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77" w:rsidRPr="00A33C14" w:rsidRDefault="00365777" w:rsidP="00365777">
      <w:pPr>
        <w:pStyle w:val="Title"/>
        <w:rPr>
          <w:rFonts w:ascii="Arial Black" w:hAnsi="Arial Black"/>
          <w:sz w:val="32"/>
          <w:u w:val="none"/>
          <w:lang w:val="en-US"/>
        </w:rPr>
      </w:pPr>
      <w:bookmarkStart w:id="0" w:name="_GoBack"/>
      <w:bookmarkEnd w:id="0"/>
      <w:r w:rsidRPr="00A33C14">
        <w:rPr>
          <w:rFonts w:ascii="Arial Black" w:hAnsi="Arial Black"/>
          <w:sz w:val="32"/>
          <w:u w:val="none"/>
        </w:rPr>
        <w:t>CURRICULUM VITAE</w:t>
      </w:r>
    </w:p>
    <w:p w:rsidR="00A33C14" w:rsidRPr="00A33C14" w:rsidRDefault="00A33C14" w:rsidP="00365777">
      <w:pPr>
        <w:pStyle w:val="Title"/>
        <w:rPr>
          <w:b w:val="0"/>
          <w:bCs w:val="0"/>
          <w:sz w:val="28"/>
          <w:szCs w:val="28"/>
          <w:u w:val="single"/>
        </w:rPr>
      </w:pPr>
      <w:r w:rsidRPr="00490447">
        <w:rPr>
          <w:b w:val="0"/>
          <w:bCs w:val="0"/>
          <w:i/>
          <w:iCs/>
          <w:sz w:val="28"/>
          <w:szCs w:val="28"/>
          <w:u w:val="single"/>
        </w:rPr>
        <w:t xml:space="preserve">Prof. Dr. Eng. </w:t>
      </w:r>
      <w:r w:rsidRPr="00490447">
        <w:rPr>
          <w:rFonts w:ascii="Arial Black" w:hAnsi="Arial Black"/>
          <w:b w:val="0"/>
          <w:bCs w:val="0"/>
          <w:i/>
          <w:iCs/>
          <w:sz w:val="28"/>
          <w:szCs w:val="28"/>
          <w:u w:val="single"/>
        </w:rPr>
        <w:t>Nabil Fatahalla</w:t>
      </w:r>
    </w:p>
    <w:p w:rsidR="00365777" w:rsidRDefault="00365777" w:rsidP="00365777">
      <w:pPr>
        <w:pStyle w:val="Title"/>
      </w:pPr>
    </w:p>
    <w:p w:rsidR="00365777" w:rsidRDefault="00AC30C9" w:rsidP="00365777">
      <w:pPr>
        <w:pStyle w:val="Title"/>
      </w:pPr>
      <w:r>
        <w:rPr>
          <w:noProof/>
          <w:lang w:val="en-US" w:bidi="ar-SA"/>
        </w:rPr>
        <w:drawing>
          <wp:inline distT="0" distB="0" distL="0" distR="0">
            <wp:extent cx="1104900" cy="1495425"/>
            <wp:effectExtent l="0" t="0" r="0" b="0"/>
            <wp:docPr id="1" name="Picture 1" descr="نبيل فتح الله مروة  2008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بيل فتح الله مروة  2008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DF" w:rsidRDefault="00A10DDF">
      <w:pPr>
        <w:rPr>
          <w:rFonts w:hint="cs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7"/>
        <w:gridCol w:w="2235"/>
      </w:tblGrid>
      <w:tr w:rsidR="00642BCF" w:rsidTr="00EE5103">
        <w:tc>
          <w:tcPr>
            <w:tcW w:w="6260" w:type="dxa"/>
          </w:tcPr>
          <w:p w:rsidR="00642BCF" w:rsidRPr="00EE5103" w:rsidRDefault="00642BCF" w:rsidP="00EE5103">
            <w:p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Nabil Kamal Fatahalla</w:t>
            </w:r>
          </w:p>
        </w:tc>
        <w:tc>
          <w:tcPr>
            <w:tcW w:w="2268" w:type="dxa"/>
          </w:tcPr>
          <w:p w:rsidR="00642BCF" w:rsidRPr="00EE5103" w:rsidRDefault="00642BCF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Name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E27E30" w:rsidP="00EE5103">
            <w:pPr>
              <w:bidi w:val="0"/>
              <w:rPr>
                <w:b/>
                <w:bCs/>
                <w:szCs w:val="24"/>
                <w:rtl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Nabil Fatahalla</w:t>
            </w:r>
          </w:p>
        </w:tc>
        <w:tc>
          <w:tcPr>
            <w:tcW w:w="2268" w:type="dxa"/>
          </w:tcPr>
          <w:p w:rsidR="00365777" w:rsidRPr="00EE5103" w:rsidRDefault="00642BCF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Nickname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E27E30" w:rsidP="00EE5103">
            <w:p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19 November 1946</w:t>
            </w:r>
          </w:p>
        </w:tc>
        <w:tc>
          <w:tcPr>
            <w:tcW w:w="2268" w:type="dxa"/>
          </w:tcPr>
          <w:p w:rsidR="00365777" w:rsidRPr="00EE5103" w:rsidRDefault="00E27E30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Date of Birth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E27E30" w:rsidP="00EE5103">
            <w:p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Cairo-Egypt</w:t>
            </w:r>
          </w:p>
        </w:tc>
        <w:tc>
          <w:tcPr>
            <w:tcW w:w="2268" w:type="dxa"/>
          </w:tcPr>
          <w:p w:rsidR="00365777" w:rsidRPr="00EE5103" w:rsidRDefault="00E27E30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Place of Birth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E27E30" w:rsidP="00EE5103">
            <w:p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Male</w:t>
            </w:r>
          </w:p>
        </w:tc>
        <w:tc>
          <w:tcPr>
            <w:tcW w:w="2268" w:type="dxa"/>
          </w:tcPr>
          <w:p w:rsidR="00365777" w:rsidRPr="00EE5103" w:rsidRDefault="00642BCF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Gender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E27E30" w:rsidP="00A646E9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Doctor of Engineering</w:t>
            </w:r>
            <w:r w:rsidRPr="00EE5103">
              <w:rPr>
                <w:szCs w:val="24"/>
                <w:lang w:val="en-US" w:bidi="ar-SA"/>
              </w:rPr>
              <w:t xml:space="preserve"> (Dr. </w:t>
            </w:r>
            <w:smartTag w:uri="urn:schemas-microsoft-com:office:smarttags" w:element="country-region">
              <w:smartTag w:uri="urn:schemas-microsoft-com:office:smarttags" w:element="place">
                <w:r w:rsidRPr="00EE5103">
                  <w:rPr>
                    <w:szCs w:val="24"/>
                    <w:lang w:val="en-US" w:bidi="ar-SA"/>
                  </w:rPr>
                  <w:t>Eng.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) from Research Institute for iron, Steel and Other Metals, Tohoku University, Sendai-Japan (Degree awarded on </w:t>
            </w:r>
            <w:r w:rsidR="008268A9" w:rsidRPr="00EE5103">
              <w:rPr>
                <w:szCs w:val="24"/>
                <w:lang w:val="en-US" w:bidi="ar-SA"/>
              </w:rPr>
              <w:t>25</w:t>
            </w:r>
            <w:r w:rsidR="008268A9" w:rsidRPr="00EE5103">
              <w:rPr>
                <w:szCs w:val="24"/>
                <w:vertAlign w:val="superscript"/>
                <w:lang w:val="en-US" w:bidi="ar-SA"/>
              </w:rPr>
              <w:t>th</w:t>
            </w:r>
            <w:r w:rsidR="008268A9" w:rsidRPr="00EE5103">
              <w:rPr>
                <w:szCs w:val="24"/>
                <w:lang w:val="en-US" w:bidi="ar-SA"/>
              </w:rPr>
              <w:t xml:space="preserve"> of March</w:t>
            </w:r>
            <w:r w:rsidRPr="00EE5103">
              <w:rPr>
                <w:szCs w:val="24"/>
                <w:lang w:val="en-US" w:bidi="ar-SA"/>
              </w:rPr>
              <w:t xml:space="preserve"> 1980).</w:t>
            </w:r>
          </w:p>
          <w:p w:rsidR="008268A9" w:rsidRPr="00EE5103" w:rsidRDefault="00E27E30" w:rsidP="00A646E9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Master of Science</w:t>
            </w:r>
            <w:r w:rsidRPr="00EE5103">
              <w:rPr>
                <w:szCs w:val="24"/>
                <w:lang w:val="en-US" w:bidi="ar-SA"/>
              </w:rPr>
              <w:t xml:space="preserve"> (M.Sc.) from Mechanical Department, Faculty of Engineering, Al Azhar Universi</w:t>
            </w:r>
            <w:r w:rsidR="008268A9" w:rsidRPr="00EE5103">
              <w:rPr>
                <w:szCs w:val="24"/>
                <w:lang w:val="en-US" w:bidi="ar-SA"/>
              </w:rPr>
              <w:t>t</w:t>
            </w:r>
            <w:r w:rsidRPr="00EE5103">
              <w:rPr>
                <w:szCs w:val="24"/>
                <w:lang w:val="en-US" w:bidi="ar-SA"/>
              </w:rPr>
              <w:t>y, Cairo</w:t>
            </w:r>
            <w:r w:rsidR="008268A9" w:rsidRPr="00EE5103">
              <w:rPr>
                <w:szCs w:val="24"/>
                <w:lang w:val="en-US" w:bidi="ar-SA"/>
              </w:rPr>
              <w:t>-Egypt (Degree awarded on 30</w:t>
            </w:r>
            <w:r w:rsidR="008268A9" w:rsidRPr="00EE5103">
              <w:rPr>
                <w:szCs w:val="24"/>
                <w:vertAlign w:val="superscript"/>
                <w:lang w:val="en-US" w:bidi="ar-SA"/>
              </w:rPr>
              <w:t>th</w:t>
            </w:r>
            <w:r w:rsidR="008268A9" w:rsidRPr="00EE5103">
              <w:rPr>
                <w:szCs w:val="24"/>
                <w:lang w:val="en-US" w:bidi="ar-SA"/>
              </w:rPr>
              <w:t xml:space="preserve"> of July 1973).</w:t>
            </w:r>
          </w:p>
          <w:p w:rsidR="00E27E30" w:rsidRPr="00EE5103" w:rsidRDefault="008268A9" w:rsidP="00A646E9">
            <w:p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Bachelor of Science</w:t>
            </w:r>
            <w:r w:rsidRPr="00EE5103">
              <w:rPr>
                <w:szCs w:val="24"/>
                <w:lang w:val="en-US" w:bidi="ar-SA"/>
              </w:rPr>
              <w:t xml:space="preserve"> (B.Sc.) from Mechanical Department, Faculty of Engineering,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Ain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Shams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University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>, Cairo-Egypt (Degree awarded on 27</w:t>
            </w:r>
            <w:r w:rsidRPr="00EE5103">
              <w:rPr>
                <w:szCs w:val="24"/>
                <w:vertAlign w:val="superscript"/>
                <w:lang w:val="en-US" w:bidi="ar-SA"/>
              </w:rPr>
              <w:t>th</w:t>
            </w:r>
            <w:r w:rsidRPr="00EE5103">
              <w:rPr>
                <w:szCs w:val="24"/>
                <w:lang w:val="en-US" w:bidi="ar-SA"/>
              </w:rPr>
              <w:t xml:space="preserve"> of July 1969).</w:t>
            </w:r>
          </w:p>
        </w:tc>
        <w:tc>
          <w:tcPr>
            <w:tcW w:w="2268" w:type="dxa"/>
            <w:vAlign w:val="center"/>
          </w:tcPr>
          <w:p w:rsidR="00365777" w:rsidRPr="00EE5103" w:rsidRDefault="00E27E30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Scientific </w:t>
            </w:r>
            <w:r w:rsidR="004D2759" w:rsidRPr="00EE5103">
              <w:rPr>
                <w:rFonts w:ascii="Arial Black" w:hAnsi="Arial Black"/>
                <w:sz w:val="20"/>
                <w:lang w:val="en-US" w:bidi="ar-SA"/>
              </w:rPr>
              <w:t>D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egrees</w:t>
            </w:r>
          </w:p>
        </w:tc>
      </w:tr>
      <w:tr w:rsidR="00365777" w:rsidRPr="00EE5103" w:rsidTr="00EE5103">
        <w:tc>
          <w:tcPr>
            <w:tcW w:w="6260" w:type="dxa"/>
          </w:tcPr>
          <w:p w:rsidR="00365777" w:rsidRPr="00EE5103" w:rsidRDefault="008268A9" w:rsidP="00A646E9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Demonstrator</w:t>
            </w:r>
            <w:r w:rsidRPr="00EE5103">
              <w:rPr>
                <w:szCs w:val="24"/>
                <w:lang w:val="en-US" w:bidi="ar-SA"/>
              </w:rPr>
              <w:t xml:space="preserve">: Mechanical Department, Faculty of Engineering, 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Al</w:t>
                </w:r>
                <w:r w:rsidR="006B6538" w:rsidRPr="00EE5103">
                  <w:rPr>
                    <w:szCs w:val="24"/>
                    <w:lang w:val="en-US" w:bidi="ar-SA"/>
                  </w:rPr>
                  <w:t>-</w:t>
                </w:r>
                <w:r w:rsidRPr="00EE5103">
                  <w:rPr>
                    <w:szCs w:val="24"/>
                    <w:lang w:val="en-US" w:bidi="ar-SA"/>
                  </w:rPr>
                  <w:t>Azhar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University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, Cairo-Egypt from </w:t>
            </w:r>
            <w:r w:rsidR="00726372" w:rsidRPr="00EE5103">
              <w:rPr>
                <w:szCs w:val="24"/>
                <w:lang w:val="en-US" w:bidi="ar-SA"/>
              </w:rPr>
              <w:t>28/04/1970</w:t>
            </w:r>
            <w:r w:rsidRPr="00EE5103">
              <w:rPr>
                <w:szCs w:val="24"/>
                <w:lang w:val="en-US" w:bidi="ar-SA"/>
              </w:rPr>
              <w:t>.</w:t>
            </w:r>
          </w:p>
          <w:p w:rsidR="0085684B" w:rsidRPr="00EE5103" w:rsidRDefault="0085684B" w:rsidP="00A646E9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Lecturer Assistant</w:t>
            </w:r>
            <w:r w:rsidRPr="00EE5103">
              <w:rPr>
                <w:szCs w:val="24"/>
                <w:lang w:val="en-US" w:bidi="ar-SA"/>
              </w:rPr>
              <w:t xml:space="preserve">: Mechanical Department, Faculty of Engineering, 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Al</w:t>
                </w:r>
                <w:r w:rsidR="006B6538" w:rsidRPr="00EE5103">
                  <w:rPr>
                    <w:szCs w:val="24"/>
                    <w:lang w:val="en-US" w:bidi="ar-SA"/>
                  </w:rPr>
                  <w:t>-</w:t>
                </w:r>
                <w:r w:rsidRPr="00EE5103">
                  <w:rPr>
                    <w:szCs w:val="24"/>
                    <w:lang w:val="en-US" w:bidi="ar-SA"/>
                  </w:rPr>
                  <w:t>Azhar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University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>, Cairo-Egypt from</w:t>
            </w:r>
            <w:r w:rsidR="00726372" w:rsidRPr="00EE5103">
              <w:rPr>
                <w:szCs w:val="24"/>
                <w:lang w:val="en-US" w:bidi="ar-SA"/>
              </w:rPr>
              <w:t xml:space="preserve"> 28/02/1974</w:t>
            </w:r>
            <w:r w:rsidRPr="00EE5103">
              <w:rPr>
                <w:szCs w:val="24"/>
                <w:lang w:val="en-US" w:bidi="ar-SA"/>
              </w:rPr>
              <w:t>.</w:t>
            </w:r>
          </w:p>
          <w:p w:rsidR="0085684B" w:rsidRPr="00EE5103" w:rsidRDefault="0085684B" w:rsidP="00A646E9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Lecturer</w:t>
            </w:r>
            <w:r w:rsidRPr="00EE5103">
              <w:rPr>
                <w:szCs w:val="24"/>
                <w:lang w:val="en-US" w:bidi="ar-SA"/>
              </w:rPr>
              <w:t>: Mechanical Department, Faculty of Engineering,  Al Azhar University, Cairo-Egypt from</w:t>
            </w:r>
            <w:r w:rsidR="00726372" w:rsidRPr="00EE5103">
              <w:rPr>
                <w:szCs w:val="24"/>
                <w:lang w:val="en-US" w:bidi="ar-SA"/>
              </w:rPr>
              <w:t xml:space="preserve"> 09/08/1980</w:t>
            </w:r>
            <w:r w:rsidRPr="00EE5103">
              <w:rPr>
                <w:szCs w:val="24"/>
                <w:lang w:val="en-US" w:bidi="ar-SA"/>
              </w:rPr>
              <w:t>.</w:t>
            </w:r>
          </w:p>
          <w:p w:rsidR="00726372" w:rsidRPr="00EE5103" w:rsidRDefault="0085684B" w:rsidP="00A646E9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Ass</w:t>
            </w:r>
            <w:r w:rsidR="00726372" w:rsidRPr="00EE5103">
              <w:rPr>
                <w:b/>
                <w:bCs/>
                <w:szCs w:val="24"/>
                <w:lang w:val="en-US" w:bidi="ar-SA"/>
              </w:rPr>
              <w:t>istant</w:t>
            </w:r>
            <w:r w:rsidRPr="00EE5103">
              <w:rPr>
                <w:b/>
                <w:bCs/>
                <w:szCs w:val="24"/>
                <w:lang w:val="en-US" w:bidi="ar-SA"/>
              </w:rPr>
              <w:t xml:space="preserve"> Professor</w:t>
            </w:r>
            <w:r w:rsidRPr="00EE5103">
              <w:rPr>
                <w:szCs w:val="24"/>
                <w:lang w:val="en-US" w:bidi="ar-SA"/>
              </w:rPr>
              <w:t>: Mechanical Department, Faculty of Engineering,</w:t>
            </w:r>
            <w:r w:rsidR="00726372" w:rsidRPr="00EE5103">
              <w:rPr>
                <w:szCs w:val="24"/>
                <w:lang w:val="en-US" w:bidi="ar-SA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="00726372" w:rsidRPr="00EE5103">
                  <w:rPr>
                    <w:szCs w:val="24"/>
                    <w:lang w:val="en-US" w:bidi="ar-SA"/>
                  </w:rPr>
                  <w:t>Al-</w:t>
                </w:r>
                <w:r w:rsidRPr="00EE5103">
                  <w:rPr>
                    <w:szCs w:val="24"/>
                    <w:lang w:val="en-US" w:bidi="ar-SA"/>
                  </w:rPr>
                  <w:t>Azhar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University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, Cairo-Egypt from </w:t>
            </w:r>
            <w:r w:rsidR="00726372" w:rsidRPr="00EE5103">
              <w:rPr>
                <w:szCs w:val="24"/>
                <w:lang w:val="en-US" w:bidi="ar-SA"/>
              </w:rPr>
              <w:t>16/11/1985.</w:t>
            </w:r>
          </w:p>
          <w:p w:rsidR="0085684B" w:rsidRPr="00EE5103" w:rsidRDefault="00726372" w:rsidP="00A646E9">
            <w:p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Professor of Materials Science</w:t>
            </w:r>
            <w:r w:rsidRPr="00EE5103">
              <w:rPr>
                <w:szCs w:val="24"/>
                <w:lang w:val="en-US" w:bidi="ar-SA"/>
              </w:rPr>
              <w:t>, Mechanical Department, Faculty of Engineering,  Al Azhar University, Cairo-Egypt from 07/11/1990.</w:t>
            </w:r>
            <w:r w:rsidR="0085684B" w:rsidRPr="00EE5103">
              <w:rPr>
                <w:szCs w:val="24"/>
                <w:lang w:val="en-US" w:bidi="ar-S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65777" w:rsidRPr="00EE5103" w:rsidRDefault="008268A9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Previous </w:t>
            </w:r>
            <w:r w:rsidR="004D2759" w:rsidRPr="00EE5103">
              <w:rPr>
                <w:rFonts w:ascii="Arial Black" w:hAnsi="Arial Black"/>
                <w:sz w:val="20"/>
                <w:lang w:val="en-US" w:bidi="ar-SA"/>
              </w:rPr>
              <w:t>J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obs</w:t>
            </w:r>
          </w:p>
        </w:tc>
      </w:tr>
      <w:tr w:rsidR="00365777" w:rsidRPr="00EE5103" w:rsidTr="00EE5103">
        <w:tc>
          <w:tcPr>
            <w:tcW w:w="6260" w:type="dxa"/>
          </w:tcPr>
          <w:p w:rsidR="00365777" w:rsidRPr="00EE5103" w:rsidRDefault="006B6538" w:rsidP="00A646E9">
            <w:p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Emeritus Professor</w:t>
            </w:r>
            <w:r w:rsidRPr="00EE5103">
              <w:rPr>
                <w:szCs w:val="24"/>
                <w:lang w:val="en-US" w:bidi="ar-SA"/>
              </w:rPr>
              <w:t>, Mechanical Department, Faculty of Engineering, Al Azhar University, Cairo-Egypt, from 01/08/2007.</w:t>
            </w:r>
          </w:p>
        </w:tc>
        <w:tc>
          <w:tcPr>
            <w:tcW w:w="2268" w:type="dxa"/>
            <w:vAlign w:val="center"/>
          </w:tcPr>
          <w:p w:rsidR="00365777" w:rsidRPr="00EE5103" w:rsidRDefault="0085684B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Present</w:t>
            </w:r>
            <w:r w:rsidR="004D2759" w:rsidRPr="00EE5103">
              <w:rPr>
                <w:rFonts w:ascii="Arial Black" w:hAnsi="Arial Black"/>
                <w:sz w:val="20"/>
                <w:lang w:val="en-US" w:bidi="ar-SA"/>
              </w:rPr>
              <w:t xml:space="preserve"> J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ob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977E6A" w:rsidP="00EE5103">
            <w:p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Mechanical </w:t>
            </w:r>
            <w:r w:rsidR="004A515B" w:rsidRPr="00EE5103">
              <w:rPr>
                <w:szCs w:val="24"/>
                <w:lang w:val="en-US" w:bidi="ar-SA"/>
              </w:rPr>
              <w:t>E</w:t>
            </w:r>
            <w:r w:rsidRPr="00EE5103">
              <w:rPr>
                <w:szCs w:val="24"/>
                <w:lang w:val="en-US" w:bidi="ar-SA"/>
              </w:rPr>
              <w:t>ngineering (</w:t>
            </w:r>
            <w:r w:rsidR="004A515B" w:rsidRPr="00EE5103">
              <w:rPr>
                <w:szCs w:val="24"/>
                <w:lang w:val="en-US" w:bidi="ar-SA"/>
              </w:rPr>
              <w:t>P</w:t>
            </w:r>
            <w:r w:rsidRPr="00EE5103">
              <w:rPr>
                <w:szCs w:val="24"/>
                <w:lang w:val="en-US" w:bidi="ar-SA"/>
              </w:rPr>
              <w:t xml:space="preserve">roduction </w:t>
            </w:r>
            <w:r w:rsidR="004A515B" w:rsidRPr="00EE5103">
              <w:rPr>
                <w:szCs w:val="24"/>
                <w:lang w:val="en-US" w:bidi="ar-SA"/>
              </w:rPr>
              <w:t>S</w:t>
            </w:r>
            <w:r w:rsidRPr="00EE5103">
              <w:rPr>
                <w:szCs w:val="24"/>
                <w:lang w:val="en-US" w:bidi="ar-SA"/>
              </w:rPr>
              <w:t>ect</w:t>
            </w:r>
            <w:r w:rsidR="00642BCF" w:rsidRPr="00EE5103">
              <w:rPr>
                <w:szCs w:val="24"/>
                <w:lang w:val="en-US" w:bidi="ar-SA"/>
              </w:rPr>
              <w:t>ion</w:t>
            </w:r>
            <w:r w:rsidRPr="00EE5103">
              <w:rPr>
                <w:szCs w:val="24"/>
                <w:lang w:val="en-US" w:bidi="ar-SA"/>
              </w:rPr>
              <w:t>)</w:t>
            </w:r>
          </w:p>
        </w:tc>
        <w:tc>
          <w:tcPr>
            <w:tcW w:w="2268" w:type="dxa"/>
          </w:tcPr>
          <w:p w:rsidR="00365777" w:rsidRPr="00EE5103" w:rsidRDefault="0085684B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Major </w:t>
            </w:r>
            <w:r w:rsidR="004D2759" w:rsidRPr="00EE5103">
              <w:rPr>
                <w:rFonts w:ascii="Arial Black" w:hAnsi="Arial Black"/>
                <w:sz w:val="20"/>
                <w:lang w:val="en-US" w:bidi="ar-SA"/>
              </w:rPr>
              <w:t>F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ield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977E6A" w:rsidP="00EE5103">
            <w:p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Materials Engineering</w:t>
            </w:r>
          </w:p>
        </w:tc>
        <w:tc>
          <w:tcPr>
            <w:tcW w:w="2268" w:type="dxa"/>
          </w:tcPr>
          <w:p w:rsidR="00365777" w:rsidRPr="00EE5103" w:rsidRDefault="00977E6A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Minor </w:t>
            </w:r>
            <w:r w:rsidR="004D2759" w:rsidRPr="00EE5103">
              <w:rPr>
                <w:rFonts w:ascii="Arial Black" w:hAnsi="Arial Black"/>
                <w:sz w:val="20"/>
                <w:lang w:val="en-US" w:bidi="ar-SA"/>
              </w:rPr>
              <w:t>F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ield</w:t>
            </w:r>
          </w:p>
        </w:tc>
      </w:tr>
      <w:tr w:rsidR="00365777" w:rsidTr="00EE5103">
        <w:tc>
          <w:tcPr>
            <w:tcW w:w="6260" w:type="dxa"/>
          </w:tcPr>
          <w:p w:rsidR="00365777" w:rsidRDefault="00977E6A" w:rsidP="002177C0">
            <w:pPr>
              <w:numPr>
                <w:ilvl w:val="0"/>
                <w:numId w:val="18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I was awarded the "Nation's Award"</w:t>
            </w:r>
            <w:r w:rsidR="002177C0">
              <w:rPr>
                <w:szCs w:val="24"/>
                <w:lang w:val="en-US" w:bidi="ar-SA"/>
              </w:rPr>
              <w:t xml:space="preserve"> (Tashgieyya)</w:t>
            </w:r>
            <w:r w:rsidRPr="00EE5103">
              <w:rPr>
                <w:szCs w:val="24"/>
                <w:lang w:val="en-US" w:bidi="ar-SA"/>
              </w:rPr>
              <w:t xml:space="preserve"> in the field of Engineering granted by the Egyptian </w:t>
            </w:r>
            <w:smartTag w:uri="urn:schemas-microsoft-com:office:smarttags" w:element="place"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Academy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of </w:t>
              </w:r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 xml:space="preserve">Scientific </w:t>
                </w:r>
                <w:r w:rsidR="004A515B" w:rsidRPr="00EE5103">
                  <w:rPr>
                    <w:szCs w:val="24"/>
                    <w:lang w:val="en-US" w:bidi="ar-SA"/>
                  </w:rPr>
                  <w:t>R</w:t>
                </w:r>
                <w:r w:rsidRPr="00EE5103">
                  <w:rPr>
                    <w:szCs w:val="24"/>
                    <w:lang w:val="en-US" w:bidi="ar-SA"/>
                  </w:rPr>
                  <w:t>esearch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 and Technology in the year 1988.</w:t>
            </w:r>
          </w:p>
          <w:p w:rsidR="002177C0" w:rsidRPr="00EE5103" w:rsidRDefault="002177C0" w:rsidP="00FF76AD">
            <w:pPr>
              <w:numPr>
                <w:ilvl w:val="0"/>
                <w:numId w:val="18"/>
              </w:numPr>
              <w:bidi w:val="0"/>
              <w:jc w:val="both"/>
              <w:rPr>
                <w:szCs w:val="24"/>
                <w:rtl/>
                <w:lang w:val="en-US" w:bidi="ar-SA"/>
              </w:rPr>
            </w:pPr>
            <w:r>
              <w:rPr>
                <w:szCs w:val="24"/>
                <w:lang w:val="en-US" w:bidi="ar-SA"/>
              </w:rPr>
              <w:lastRenderedPageBreak/>
              <w:t>I was nominated by Al Azhar University for the Nation’s Award (Takdireyya) in the field of Engineering at 2013</w:t>
            </w:r>
            <w:r w:rsidR="00FF76AD">
              <w:rPr>
                <w:szCs w:val="24"/>
                <w:lang w:val="en-US" w:bidi="ar-SA"/>
              </w:rPr>
              <w:t>, and 2014</w:t>
            </w:r>
          </w:p>
        </w:tc>
        <w:tc>
          <w:tcPr>
            <w:tcW w:w="2268" w:type="dxa"/>
            <w:vAlign w:val="center"/>
          </w:tcPr>
          <w:p w:rsidR="00365777" w:rsidRPr="00EE5103" w:rsidRDefault="00977E6A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lastRenderedPageBreak/>
              <w:t>Nation's Award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977E6A" w:rsidP="002177C0">
            <w:p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I was awarded the "Order of Merit</w:t>
            </w:r>
            <w:r w:rsidR="00642BCF" w:rsidRPr="00EE5103">
              <w:rPr>
                <w:szCs w:val="24"/>
                <w:lang w:val="en-US" w:bidi="ar-SA"/>
              </w:rPr>
              <w:t>"</w:t>
            </w:r>
            <w:r w:rsidRPr="00EE5103">
              <w:rPr>
                <w:szCs w:val="24"/>
                <w:lang w:val="en-US" w:bidi="ar-SA"/>
              </w:rPr>
              <w:t xml:space="preserve"> granted by the President of Egypt on 22 of May 1995.</w:t>
            </w:r>
          </w:p>
        </w:tc>
        <w:tc>
          <w:tcPr>
            <w:tcW w:w="2268" w:type="dxa"/>
            <w:vAlign w:val="center"/>
          </w:tcPr>
          <w:p w:rsidR="00365777" w:rsidRPr="00EE5103" w:rsidRDefault="00977E6A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Order of Merit</w:t>
            </w:r>
          </w:p>
        </w:tc>
      </w:tr>
      <w:tr w:rsidR="00532D3F" w:rsidTr="00EE5103">
        <w:tc>
          <w:tcPr>
            <w:tcW w:w="6260" w:type="dxa"/>
          </w:tcPr>
          <w:p w:rsidR="00532D3F" w:rsidRPr="00EE5103" w:rsidRDefault="00532D3F" w:rsidP="002177C0">
            <w:pPr>
              <w:numPr>
                <w:ilvl w:val="0"/>
                <w:numId w:val="11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Consultant of El Nasr Company for Castings (governmental industrial company-general sector), located in Embaba-Giza-Egypt (1982-1993).</w:t>
            </w:r>
          </w:p>
          <w:p w:rsidR="00532D3F" w:rsidRPr="00EE5103" w:rsidRDefault="00532D3F" w:rsidP="002177C0">
            <w:pPr>
              <w:numPr>
                <w:ilvl w:val="0"/>
                <w:numId w:val="11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Nominated as a </w:t>
            </w:r>
            <w:r w:rsidR="004A515B" w:rsidRPr="00EE5103">
              <w:rPr>
                <w:szCs w:val="24"/>
                <w:lang w:val="en-US" w:bidi="ar-SA"/>
              </w:rPr>
              <w:t>M</w:t>
            </w:r>
            <w:r w:rsidRPr="00EE5103">
              <w:rPr>
                <w:szCs w:val="24"/>
                <w:lang w:val="en-US" w:bidi="ar-SA"/>
              </w:rPr>
              <w:t xml:space="preserve">ember of </w:t>
            </w:r>
            <w:r w:rsidR="004A515B" w:rsidRPr="00EE5103">
              <w:rPr>
                <w:szCs w:val="24"/>
                <w:lang w:val="en-US" w:bidi="ar-SA"/>
              </w:rPr>
              <w:t>B</w:t>
            </w:r>
            <w:r w:rsidRPr="00EE5103">
              <w:rPr>
                <w:szCs w:val="24"/>
                <w:lang w:val="en-US" w:bidi="ar-SA"/>
              </w:rPr>
              <w:t xml:space="preserve">oard of </w:t>
            </w:r>
            <w:r w:rsidR="004A515B" w:rsidRPr="00EE5103">
              <w:rPr>
                <w:szCs w:val="24"/>
                <w:lang w:val="en-US" w:bidi="ar-SA"/>
              </w:rPr>
              <w:t>D</w:t>
            </w:r>
            <w:r w:rsidRPr="00EE5103">
              <w:rPr>
                <w:szCs w:val="24"/>
                <w:lang w:val="en-US" w:bidi="ar-SA"/>
              </w:rPr>
              <w:t>irectors in General Metals Company (</w:t>
            </w:r>
            <w:r w:rsidR="008D76DC" w:rsidRPr="00EE5103">
              <w:rPr>
                <w:szCs w:val="24"/>
                <w:lang w:val="en-US" w:bidi="ar-SA"/>
              </w:rPr>
              <w:t>G</w:t>
            </w:r>
            <w:r w:rsidRPr="00EE5103">
              <w:rPr>
                <w:szCs w:val="24"/>
                <w:lang w:val="en-US" w:bidi="ar-SA"/>
              </w:rPr>
              <w:t xml:space="preserve">overnmental </w:t>
            </w:r>
            <w:r w:rsidR="008D76DC" w:rsidRPr="00EE5103">
              <w:rPr>
                <w:szCs w:val="24"/>
                <w:lang w:val="en-US" w:bidi="ar-SA"/>
              </w:rPr>
              <w:t>I</w:t>
            </w:r>
            <w:r w:rsidRPr="00EE5103">
              <w:rPr>
                <w:szCs w:val="24"/>
                <w:lang w:val="en-US" w:bidi="ar-SA"/>
              </w:rPr>
              <w:t xml:space="preserve">ndustrial </w:t>
            </w:r>
            <w:r w:rsidR="008D76DC" w:rsidRPr="00EE5103">
              <w:rPr>
                <w:szCs w:val="24"/>
                <w:lang w:val="en-US" w:bidi="ar-SA"/>
              </w:rPr>
              <w:t>C</w:t>
            </w:r>
            <w:r w:rsidRPr="00EE5103">
              <w:rPr>
                <w:szCs w:val="24"/>
                <w:lang w:val="en-US" w:bidi="ar-SA"/>
              </w:rPr>
              <w:t>ompany-</w:t>
            </w:r>
            <w:r w:rsidR="008D76DC" w:rsidRPr="00EE5103">
              <w:rPr>
                <w:szCs w:val="24"/>
                <w:lang w:val="en-US" w:bidi="ar-SA"/>
              </w:rPr>
              <w:t>G</w:t>
            </w:r>
            <w:r w:rsidRPr="00EE5103">
              <w:rPr>
                <w:szCs w:val="24"/>
                <w:lang w:val="en-US" w:bidi="ar-SA"/>
              </w:rPr>
              <w:t xml:space="preserve">eneral </w:t>
            </w:r>
            <w:r w:rsidR="008D76DC" w:rsidRPr="00EE5103">
              <w:rPr>
                <w:szCs w:val="24"/>
                <w:lang w:val="en-US" w:bidi="ar-SA"/>
              </w:rPr>
              <w:t>S</w:t>
            </w:r>
            <w:r w:rsidRPr="00EE5103">
              <w:rPr>
                <w:szCs w:val="24"/>
                <w:lang w:val="en-US" w:bidi="ar-SA"/>
              </w:rPr>
              <w:t>ector) (19</w:t>
            </w:r>
            <w:r w:rsidR="005A035F" w:rsidRPr="00EE5103">
              <w:rPr>
                <w:szCs w:val="24"/>
                <w:lang w:val="en-US" w:bidi="ar-SA"/>
              </w:rPr>
              <w:t>92-1996).</w:t>
            </w:r>
          </w:p>
          <w:p w:rsidR="005A035F" w:rsidRPr="00EE5103" w:rsidRDefault="005A035F" w:rsidP="002177C0">
            <w:pPr>
              <w:numPr>
                <w:ilvl w:val="0"/>
                <w:numId w:val="11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Consultant of the Japan International Cooperation Agency (JICA) (1991-1993).</w:t>
            </w:r>
          </w:p>
          <w:p w:rsidR="005A035F" w:rsidRPr="00EE5103" w:rsidRDefault="005A035F" w:rsidP="002177C0">
            <w:pPr>
              <w:numPr>
                <w:ilvl w:val="0"/>
                <w:numId w:val="11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Consultant of the Japanese company "Dai-Nippon Construction" (1994-1996).</w:t>
            </w:r>
          </w:p>
          <w:p w:rsidR="005A035F" w:rsidRPr="00EE5103" w:rsidRDefault="005A035F" w:rsidP="002177C0">
            <w:pPr>
              <w:numPr>
                <w:ilvl w:val="0"/>
                <w:numId w:val="11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Supervised the "Know-How" translation of  founding the Ductile Iron factory in Embaba-Giza-Egypt.</w:t>
            </w:r>
          </w:p>
        </w:tc>
        <w:tc>
          <w:tcPr>
            <w:tcW w:w="2268" w:type="dxa"/>
            <w:vAlign w:val="center"/>
          </w:tcPr>
          <w:p w:rsidR="00532D3F" w:rsidRPr="00EE5103" w:rsidRDefault="00532D3F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Consultations and </w:t>
            </w:r>
            <w:r w:rsidR="004D2759" w:rsidRPr="00EE5103">
              <w:rPr>
                <w:rFonts w:ascii="Arial Black" w:hAnsi="Arial Black"/>
                <w:sz w:val="20"/>
                <w:lang w:val="en-US" w:bidi="ar-SA"/>
              </w:rPr>
              <w:t>National I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ndustrial </w:t>
            </w:r>
            <w:r w:rsidR="004D2759" w:rsidRPr="00EE5103">
              <w:rPr>
                <w:rFonts w:ascii="Arial Black" w:hAnsi="Arial Black"/>
                <w:sz w:val="20"/>
                <w:lang w:val="en-US" w:bidi="ar-SA"/>
              </w:rPr>
              <w:t>A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ctivities</w:t>
            </w:r>
          </w:p>
        </w:tc>
      </w:tr>
      <w:tr w:rsidR="00381DB4" w:rsidTr="00EE5103">
        <w:tc>
          <w:tcPr>
            <w:tcW w:w="6260" w:type="dxa"/>
          </w:tcPr>
          <w:p w:rsidR="00381DB4" w:rsidRPr="00EE5103" w:rsidRDefault="00381DB4" w:rsidP="002177C0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I was invited as a </w:t>
            </w:r>
            <w:r w:rsidR="004A515B" w:rsidRPr="00EE5103">
              <w:rPr>
                <w:szCs w:val="24"/>
                <w:lang w:val="en-US" w:bidi="ar-SA"/>
              </w:rPr>
              <w:t>V</w:t>
            </w:r>
            <w:r w:rsidRPr="00EE5103">
              <w:rPr>
                <w:szCs w:val="24"/>
                <w:lang w:val="en-US" w:bidi="ar-SA"/>
              </w:rPr>
              <w:t xml:space="preserve">isiting </w:t>
            </w:r>
            <w:r w:rsidR="004A515B" w:rsidRPr="00EE5103">
              <w:rPr>
                <w:szCs w:val="24"/>
                <w:lang w:val="en-US" w:bidi="ar-SA"/>
              </w:rPr>
              <w:t>P</w:t>
            </w:r>
            <w:r w:rsidRPr="00EE5103">
              <w:rPr>
                <w:szCs w:val="24"/>
                <w:lang w:val="en-US" w:bidi="ar-SA"/>
              </w:rPr>
              <w:t>rofessor to the following universities:</w:t>
            </w:r>
          </w:p>
          <w:p w:rsidR="00381DB4" w:rsidRPr="00EE5103" w:rsidRDefault="00381DB4" w:rsidP="002177C0">
            <w:pPr>
              <w:numPr>
                <w:ilvl w:val="0"/>
                <w:numId w:val="15"/>
              </w:numPr>
              <w:bidi w:val="0"/>
              <w:jc w:val="both"/>
              <w:rPr>
                <w:szCs w:val="24"/>
                <w:lang w:val="en-US" w:bidi="ar-SA"/>
              </w:rPr>
            </w:pPr>
            <w:smartTag w:uri="urn:schemas-microsoft-com:office:smarttags" w:element="country-region">
              <w:r w:rsidRPr="00EE5103">
                <w:rPr>
                  <w:b/>
                  <w:bCs/>
                  <w:szCs w:val="24"/>
                  <w:lang w:val="en-US" w:bidi="ar-SA"/>
                </w:rPr>
                <w:t>France</w:t>
              </w:r>
            </w:smartTag>
            <w:r w:rsidRPr="00EE5103">
              <w:rPr>
                <w:szCs w:val="24"/>
                <w:lang w:val="en-US" w:bidi="ar-SA"/>
              </w:rPr>
              <w:t xml:space="preserve">: </w:t>
            </w:r>
            <w:smartTag w:uri="urn:schemas-microsoft-com:office:smarttags" w:element="PlaceName">
              <w:r w:rsidRPr="00EE5103">
                <w:rPr>
                  <w:szCs w:val="24"/>
                  <w:lang w:val="en-US" w:bidi="ar-SA"/>
                </w:rPr>
                <w:t>Domaine</w:t>
              </w:r>
            </w:smartTag>
            <w:r w:rsidRPr="00EE5103">
              <w:rPr>
                <w:szCs w:val="24"/>
                <w:lang w:val="en-US" w:bidi="ar-SA"/>
              </w:rPr>
              <w:t xml:space="preserve"> </w:t>
            </w:r>
            <w:smartTag w:uri="urn:schemas-microsoft-com:office:smarttags" w:element="PlaceType">
              <w:r w:rsidRPr="00EE5103">
                <w:rPr>
                  <w:szCs w:val="24"/>
                  <w:lang w:val="en-US" w:bidi="ar-SA"/>
                </w:rPr>
                <w:t>University</w:t>
              </w:r>
            </w:smartTag>
            <w:r w:rsidRPr="00EE5103">
              <w:rPr>
                <w:szCs w:val="24"/>
                <w:lang w:val="en-US" w:bidi="ar-SA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EE5103">
                  <w:rPr>
                    <w:szCs w:val="24"/>
                    <w:lang w:val="en-US" w:bidi="ar-SA"/>
                  </w:rPr>
                  <w:t>Grenoble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, </w:t>
              </w:r>
              <w:smartTag w:uri="urn:schemas-microsoft-com:office:smarttags" w:element="country-region">
                <w:r w:rsidRPr="00EE5103">
                  <w:rPr>
                    <w:szCs w:val="24"/>
                    <w:lang w:val="en-US" w:bidi="ar-SA"/>
                  </w:rPr>
                  <w:t>France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 (1985)</w:t>
            </w:r>
          </w:p>
          <w:p w:rsidR="00381DB4" w:rsidRPr="00EE5103" w:rsidRDefault="00381DB4" w:rsidP="002177C0">
            <w:pPr>
              <w:numPr>
                <w:ilvl w:val="0"/>
                <w:numId w:val="15"/>
              </w:numPr>
              <w:bidi w:val="0"/>
              <w:jc w:val="both"/>
              <w:rPr>
                <w:szCs w:val="24"/>
                <w:lang w:val="en-US" w:bidi="ar-SA"/>
              </w:rPr>
            </w:pPr>
            <w:smartTag w:uri="urn:schemas-microsoft-com:office:smarttags" w:element="country-region">
              <w:r w:rsidRPr="00EE5103">
                <w:rPr>
                  <w:b/>
                  <w:bCs/>
                  <w:szCs w:val="24"/>
                  <w:lang w:val="en-US" w:bidi="ar-SA"/>
                </w:rPr>
                <w:t>Japan</w:t>
              </w:r>
            </w:smartTag>
            <w:r w:rsidRPr="00EE5103">
              <w:rPr>
                <w:szCs w:val="24"/>
                <w:lang w:val="en-US" w:bidi="ar-SA"/>
              </w:rPr>
              <w:t xml:space="preserve">: Research Institute for </w:t>
            </w:r>
            <w:r w:rsidR="001B351A" w:rsidRPr="00EE5103">
              <w:rPr>
                <w:szCs w:val="24"/>
                <w:lang w:val="en-US" w:bidi="ar-SA"/>
              </w:rPr>
              <w:t>I</w:t>
            </w:r>
            <w:r w:rsidRPr="00EE5103">
              <w:rPr>
                <w:szCs w:val="24"/>
                <w:lang w:val="en-US" w:bidi="ar-SA"/>
              </w:rPr>
              <w:t xml:space="preserve">ron, Steel and Other Metals,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Tohoku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University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>, Sendai-Japan</w:t>
            </w:r>
            <w:r w:rsidR="00F878B5" w:rsidRPr="00EE5103">
              <w:rPr>
                <w:szCs w:val="24"/>
                <w:lang w:val="en-US" w:bidi="ar-SA"/>
              </w:rPr>
              <w:t xml:space="preserve"> (1988)</w:t>
            </w:r>
          </w:p>
          <w:p w:rsidR="00381DB4" w:rsidRPr="00EE5103" w:rsidRDefault="00381DB4" w:rsidP="002177C0">
            <w:pPr>
              <w:numPr>
                <w:ilvl w:val="0"/>
                <w:numId w:val="15"/>
              </w:numPr>
              <w:bidi w:val="0"/>
              <w:jc w:val="both"/>
              <w:rPr>
                <w:szCs w:val="24"/>
                <w:lang w:val="en-US" w:bidi="ar-SA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E5103">
                  <w:rPr>
                    <w:b/>
                    <w:bCs/>
                    <w:szCs w:val="24"/>
                    <w:lang w:val="en-US" w:bidi="ar-SA"/>
                  </w:rPr>
                  <w:t>Germany</w:t>
                </w:r>
              </w:smartTag>
            </w:smartTag>
            <w:r w:rsidRPr="00EE5103">
              <w:rPr>
                <w:szCs w:val="24"/>
                <w:lang w:val="en-US" w:bidi="ar-SA"/>
              </w:rPr>
              <w:t>: Berlin Institute for Technology, Berlin-Germany (1989)</w:t>
            </w:r>
          </w:p>
          <w:p w:rsidR="00381DB4" w:rsidRPr="00EE5103" w:rsidRDefault="00381DB4" w:rsidP="002177C0">
            <w:pPr>
              <w:numPr>
                <w:ilvl w:val="0"/>
                <w:numId w:val="15"/>
              </w:numPr>
              <w:bidi w:val="0"/>
              <w:jc w:val="both"/>
              <w:rPr>
                <w:szCs w:val="24"/>
                <w:lang w:val="en-US" w:bidi="ar-SA"/>
              </w:rPr>
            </w:pPr>
            <w:smartTag w:uri="urn:schemas-microsoft-com:office:smarttags" w:element="country-region">
              <w:r w:rsidRPr="00EE5103">
                <w:rPr>
                  <w:b/>
                  <w:bCs/>
                  <w:szCs w:val="24"/>
                  <w:lang w:val="en-US" w:bidi="ar-SA"/>
                </w:rPr>
                <w:t>Japan</w:t>
              </w:r>
            </w:smartTag>
            <w:r w:rsidRPr="00EE5103">
              <w:rPr>
                <w:szCs w:val="24"/>
                <w:lang w:val="en-US" w:bidi="ar-SA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Toyohashi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University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 of Technology, Toyohashi-Japan (1997).</w:t>
            </w:r>
          </w:p>
          <w:p w:rsidR="001B351A" w:rsidRPr="00EE5103" w:rsidRDefault="001B351A" w:rsidP="002177C0">
            <w:pPr>
              <w:numPr>
                <w:ilvl w:val="0"/>
                <w:numId w:val="15"/>
              </w:numPr>
              <w:bidi w:val="0"/>
              <w:jc w:val="both"/>
              <w:rPr>
                <w:szCs w:val="24"/>
                <w:lang w:val="en-US" w:bidi="ar-SA"/>
              </w:rPr>
            </w:pPr>
            <w:smartTag w:uri="urn:schemas-microsoft-com:office:smarttags" w:element="country-region">
              <w:r w:rsidRPr="00EE5103">
                <w:rPr>
                  <w:b/>
                  <w:bCs/>
                  <w:szCs w:val="24"/>
                  <w:lang w:val="en-US" w:bidi="ar-SA"/>
                </w:rPr>
                <w:t>Germany</w:t>
              </w:r>
            </w:smartTag>
            <w:r w:rsidRPr="00EE5103">
              <w:rPr>
                <w:szCs w:val="24"/>
                <w:lang w:val="en-US" w:bidi="ar-SA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Clausthal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University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 (2005).</w:t>
            </w:r>
          </w:p>
          <w:p w:rsidR="005A62E2" w:rsidRPr="00EE5103" w:rsidRDefault="005A62E2" w:rsidP="00EE5103">
            <w:pPr>
              <w:numPr>
                <w:ilvl w:val="0"/>
                <w:numId w:val="15"/>
              </w:numPr>
              <w:bidi w:val="0"/>
              <w:rPr>
                <w:szCs w:val="24"/>
                <w:lang w:val="en-US" w:bidi="ar-SA"/>
              </w:rPr>
            </w:pPr>
            <w:smartTag w:uri="urn:schemas-microsoft-com:office:smarttags" w:element="country-region">
              <w:r w:rsidRPr="00EE5103">
                <w:rPr>
                  <w:b/>
                  <w:bCs/>
                  <w:szCs w:val="24"/>
                  <w:lang w:val="en-US" w:bidi="ar-SA"/>
                </w:rPr>
                <w:t>Germany</w:t>
              </w:r>
            </w:smartTag>
            <w:r w:rsidRPr="00EE5103">
              <w:rPr>
                <w:szCs w:val="24"/>
                <w:lang w:val="en-US" w:bidi="ar-SA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Clausthal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University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 (2008)</w:t>
            </w:r>
          </w:p>
        </w:tc>
        <w:tc>
          <w:tcPr>
            <w:tcW w:w="2268" w:type="dxa"/>
            <w:vAlign w:val="center"/>
          </w:tcPr>
          <w:p w:rsidR="00381DB4" w:rsidRPr="00EE5103" w:rsidRDefault="00381DB4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International invitations</w:t>
            </w:r>
          </w:p>
        </w:tc>
      </w:tr>
      <w:tr w:rsidR="0057651D" w:rsidTr="00EE5103">
        <w:tc>
          <w:tcPr>
            <w:tcW w:w="6260" w:type="dxa"/>
          </w:tcPr>
          <w:p w:rsidR="0057651D" w:rsidRPr="00EE5103" w:rsidRDefault="0057651D" w:rsidP="00EE5103">
            <w:pPr>
              <w:numPr>
                <w:ilvl w:val="0"/>
                <w:numId w:val="13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Journal of Materials Science (JMSC)</w:t>
            </w:r>
          </w:p>
          <w:p w:rsidR="0057651D" w:rsidRPr="00EE5103" w:rsidRDefault="0057651D" w:rsidP="00A646E9">
            <w:pPr>
              <w:numPr>
                <w:ilvl w:val="0"/>
                <w:numId w:val="13"/>
              </w:numPr>
              <w:bidi w:val="0"/>
              <w:jc w:val="both"/>
              <w:rPr>
                <w:color w:val="000000"/>
                <w:szCs w:val="24"/>
                <w:lang w:val="en-US" w:bidi="ar-SA"/>
              </w:rPr>
            </w:pPr>
            <w:r w:rsidRPr="00EE5103">
              <w:rPr>
                <w:color w:val="000000"/>
              </w:rPr>
              <w:t xml:space="preserve">Journal-Engineering Sciences,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color w:val="000000"/>
                  </w:rPr>
                  <w:t>King</w:t>
                </w:r>
              </w:smartTag>
              <w:r w:rsidRPr="00EE5103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EE5103">
                  <w:rPr>
                    <w:color w:val="000000"/>
                  </w:rPr>
                  <w:t>Abdulaziz</w:t>
                </w:r>
              </w:smartTag>
              <w:r w:rsidRPr="00EE5103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color w:val="000000"/>
                  </w:rPr>
                  <w:t>University</w:t>
                </w:r>
              </w:smartTag>
            </w:smartTag>
          </w:p>
        </w:tc>
        <w:tc>
          <w:tcPr>
            <w:tcW w:w="2268" w:type="dxa"/>
            <w:vAlign w:val="center"/>
          </w:tcPr>
          <w:p w:rsidR="0057651D" w:rsidRPr="00EE5103" w:rsidRDefault="0057651D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Reviewer of International Journals</w:t>
            </w:r>
          </w:p>
        </w:tc>
      </w:tr>
      <w:tr w:rsidR="00AD3D4B" w:rsidTr="00EE5103">
        <w:tc>
          <w:tcPr>
            <w:tcW w:w="6260" w:type="dxa"/>
          </w:tcPr>
          <w:p w:rsidR="003320AF" w:rsidRDefault="003320AF" w:rsidP="00A646E9">
            <w:pPr>
              <w:numPr>
                <w:ilvl w:val="0"/>
                <w:numId w:val="13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I contributed as the "Secretary General" of the Second International Scientific Conference of the Faculty of Engineering, Al Azhar University, 21-24 Dec. 1991, Cairo-Egypt.</w:t>
            </w:r>
          </w:p>
          <w:p w:rsidR="003D73A6" w:rsidRPr="00EE5103" w:rsidRDefault="003D73A6" w:rsidP="003D73A6">
            <w:pPr>
              <w:numPr>
                <w:ilvl w:val="0"/>
                <w:numId w:val="13"/>
              </w:numPr>
              <w:bidi w:val="0"/>
              <w:jc w:val="both"/>
              <w:rPr>
                <w:szCs w:val="24"/>
                <w:lang w:val="en-US" w:bidi="ar-SA"/>
              </w:rPr>
            </w:pPr>
            <w:r>
              <w:rPr>
                <w:szCs w:val="24"/>
                <w:lang w:val="en-US" w:bidi="ar-SA"/>
              </w:rPr>
              <w:t>Nominated as the Secretary General of the Al Azhar Engineering 14</w:t>
            </w:r>
            <w:r w:rsidRPr="003D73A6">
              <w:rPr>
                <w:szCs w:val="24"/>
                <w:vertAlign w:val="superscript"/>
                <w:lang w:val="en-US" w:bidi="ar-SA"/>
              </w:rPr>
              <w:t>th</w:t>
            </w:r>
            <w:r>
              <w:rPr>
                <w:szCs w:val="24"/>
                <w:lang w:val="en-US" w:bidi="ar-SA"/>
              </w:rPr>
              <w:t xml:space="preserve"> International Conference (26-28 Dec. 2017).</w:t>
            </w:r>
          </w:p>
          <w:p w:rsidR="00AD3D4B" w:rsidRPr="00EE5103" w:rsidRDefault="003320AF" w:rsidP="00A646E9">
            <w:pPr>
              <w:numPr>
                <w:ilvl w:val="0"/>
                <w:numId w:val="13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I was nominated as a member in the organi</w:t>
            </w:r>
            <w:r w:rsidR="004A515B" w:rsidRPr="00EE5103">
              <w:rPr>
                <w:szCs w:val="24"/>
                <w:lang w:val="en-US" w:bidi="ar-SA"/>
              </w:rPr>
              <w:t>s</w:t>
            </w:r>
            <w:r w:rsidRPr="00EE5103">
              <w:rPr>
                <w:szCs w:val="24"/>
                <w:lang w:val="en-US" w:bidi="ar-SA"/>
              </w:rPr>
              <w:t>ing committee of the 5</w:t>
            </w:r>
            <w:r w:rsidRPr="00EE5103">
              <w:rPr>
                <w:szCs w:val="24"/>
                <w:vertAlign w:val="superscript"/>
                <w:lang w:val="en-US" w:bidi="ar-SA"/>
              </w:rPr>
              <w:t>th</w:t>
            </w:r>
            <w:r w:rsidRPr="00EE5103">
              <w:rPr>
                <w:szCs w:val="24"/>
                <w:lang w:val="en-US" w:bidi="ar-SA"/>
              </w:rPr>
              <w:t xml:space="preserve"> Cairo University International Conference on Mechanical </w:t>
            </w:r>
            <w:r w:rsidR="004A515B" w:rsidRPr="00EE5103">
              <w:rPr>
                <w:szCs w:val="24"/>
                <w:lang w:val="en-US" w:bidi="ar-SA"/>
              </w:rPr>
              <w:t>D</w:t>
            </w:r>
            <w:r w:rsidRPr="00EE5103">
              <w:rPr>
                <w:szCs w:val="24"/>
                <w:lang w:val="en-US" w:bidi="ar-SA"/>
              </w:rPr>
              <w:t>esign and Production (MDP-5), 1997, Cairo-Egypt</w:t>
            </w:r>
          </w:p>
          <w:p w:rsidR="003320AF" w:rsidRPr="00EE5103" w:rsidRDefault="00E8021A" w:rsidP="00A646E9">
            <w:pPr>
              <w:numPr>
                <w:ilvl w:val="0"/>
                <w:numId w:val="13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I was nominated in the steering committee of the 5</w:t>
            </w:r>
            <w:r w:rsidRPr="00EE5103">
              <w:rPr>
                <w:szCs w:val="24"/>
                <w:vertAlign w:val="superscript"/>
                <w:lang w:val="en-US" w:bidi="ar-SA"/>
              </w:rPr>
              <w:t>th</w:t>
            </w:r>
            <w:r w:rsidRPr="00EE5103">
              <w:rPr>
                <w:szCs w:val="24"/>
                <w:lang w:val="en-US" w:bidi="ar-SA"/>
              </w:rPr>
              <w:t xml:space="preserve"> International Conference of the Egyptian Society of Tribology. 10-12 April 1999,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Cairo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University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>, Cairo-Egypt.</w:t>
            </w:r>
          </w:p>
        </w:tc>
        <w:tc>
          <w:tcPr>
            <w:tcW w:w="2268" w:type="dxa"/>
            <w:vAlign w:val="center"/>
          </w:tcPr>
          <w:p w:rsidR="00AD3D4B" w:rsidRPr="00EE5103" w:rsidRDefault="00AD3D4B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Steerage of </w:t>
            </w:r>
            <w:r w:rsidR="004D2759" w:rsidRPr="00EE5103">
              <w:rPr>
                <w:rFonts w:ascii="Arial Black" w:hAnsi="Arial Black"/>
                <w:sz w:val="20"/>
                <w:lang w:val="en-US" w:bidi="ar-SA"/>
              </w:rPr>
              <w:t>I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nternational conferences</w:t>
            </w:r>
          </w:p>
        </w:tc>
      </w:tr>
      <w:tr w:rsidR="00571A34" w:rsidTr="00EE5103">
        <w:tc>
          <w:tcPr>
            <w:tcW w:w="6260" w:type="dxa"/>
          </w:tcPr>
          <w:p w:rsidR="00571A34" w:rsidRPr="00EE5103" w:rsidRDefault="00FF76AD" w:rsidP="00FF76AD">
            <w:pPr>
              <w:bidi w:val="0"/>
              <w:jc w:val="both"/>
              <w:rPr>
                <w:szCs w:val="24"/>
                <w:lang w:val="en-US" w:bidi="ar-SA"/>
              </w:rPr>
            </w:pPr>
            <w:r>
              <w:rPr>
                <w:szCs w:val="24"/>
                <w:lang w:val="en-US" w:bidi="ar-SA"/>
              </w:rPr>
              <w:t>50</w:t>
            </w:r>
            <w:r w:rsidR="00571A34" w:rsidRPr="00EE5103">
              <w:rPr>
                <w:szCs w:val="24"/>
                <w:lang w:val="en-US" w:bidi="ar-SA"/>
              </w:rPr>
              <w:t xml:space="preserve"> manuscripts </w:t>
            </w:r>
            <w:r>
              <w:rPr>
                <w:szCs w:val="24"/>
                <w:lang w:val="en-US" w:bidi="ar-SA"/>
              </w:rPr>
              <w:t xml:space="preserve">have been </w:t>
            </w:r>
            <w:r w:rsidR="00571A34" w:rsidRPr="00EE5103">
              <w:rPr>
                <w:szCs w:val="24"/>
                <w:lang w:val="en-US" w:bidi="ar-SA"/>
              </w:rPr>
              <w:t xml:space="preserve"> published, mostly, in </w:t>
            </w:r>
            <w:r w:rsidR="008D76DC" w:rsidRPr="00EE5103">
              <w:rPr>
                <w:szCs w:val="24"/>
                <w:lang w:val="en-US" w:bidi="ar-SA"/>
              </w:rPr>
              <w:t>I</w:t>
            </w:r>
            <w:r w:rsidR="00571A34" w:rsidRPr="00EE5103">
              <w:rPr>
                <w:szCs w:val="24"/>
                <w:lang w:val="en-US" w:bidi="ar-SA"/>
              </w:rPr>
              <w:t xml:space="preserve">nternational </w:t>
            </w:r>
            <w:r>
              <w:rPr>
                <w:szCs w:val="24"/>
                <w:lang w:val="en-US" w:bidi="ar-SA"/>
              </w:rPr>
              <w:t xml:space="preserve"> </w:t>
            </w:r>
            <w:r w:rsidR="008D76DC" w:rsidRPr="00EE5103">
              <w:rPr>
                <w:szCs w:val="24"/>
                <w:lang w:val="en-US" w:bidi="ar-SA"/>
              </w:rPr>
              <w:t>J</w:t>
            </w:r>
            <w:r w:rsidR="00571A34" w:rsidRPr="00EE5103">
              <w:rPr>
                <w:szCs w:val="24"/>
                <w:lang w:val="en-US" w:bidi="ar-SA"/>
              </w:rPr>
              <w:t xml:space="preserve">ournals and </w:t>
            </w:r>
            <w:r w:rsidR="008D76DC" w:rsidRPr="00EE5103">
              <w:rPr>
                <w:szCs w:val="24"/>
                <w:lang w:val="en-US" w:bidi="ar-SA"/>
              </w:rPr>
              <w:t>C</w:t>
            </w:r>
            <w:r w:rsidR="00571A34" w:rsidRPr="00EE5103">
              <w:rPr>
                <w:szCs w:val="24"/>
                <w:lang w:val="en-US" w:bidi="ar-SA"/>
              </w:rPr>
              <w:t>onferences. A separate list is enclosed herewith.</w:t>
            </w:r>
          </w:p>
        </w:tc>
        <w:tc>
          <w:tcPr>
            <w:tcW w:w="2268" w:type="dxa"/>
            <w:vAlign w:val="center"/>
          </w:tcPr>
          <w:p w:rsidR="00571A34" w:rsidRPr="00EE5103" w:rsidRDefault="00571A34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Research </w:t>
            </w:r>
            <w:r w:rsidR="004D2759" w:rsidRPr="00EE5103">
              <w:rPr>
                <w:rFonts w:ascii="Arial Black" w:hAnsi="Arial Black"/>
                <w:sz w:val="20"/>
                <w:lang w:val="en-US" w:bidi="ar-SA"/>
              </w:rPr>
              <w:t>P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ublications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A91429" w:rsidP="00A5104C">
            <w:pPr>
              <w:numPr>
                <w:ilvl w:val="0"/>
                <w:numId w:val="14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lastRenderedPageBreak/>
              <w:t xml:space="preserve">Successfully supervised </w:t>
            </w:r>
            <w:r w:rsidR="00A5104C">
              <w:rPr>
                <w:szCs w:val="24"/>
                <w:lang w:val="en-US" w:bidi="ar-SA"/>
              </w:rPr>
              <w:t>4</w:t>
            </w:r>
            <w:r w:rsidRPr="00EE5103">
              <w:rPr>
                <w:szCs w:val="24"/>
                <w:lang w:val="en-US" w:bidi="ar-SA"/>
              </w:rPr>
              <w:t xml:space="preserve"> </w:t>
            </w:r>
            <w:r w:rsidR="00C64325" w:rsidRPr="00EE5103">
              <w:rPr>
                <w:szCs w:val="24"/>
                <w:lang w:val="en-US" w:bidi="ar-SA"/>
              </w:rPr>
              <w:t>Ph D</w:t>
            </w:r>
            <w:r w:rsidRPr="00EE5103">
              <w:rPr>
                <w:szCs w:val="24"/>
                <w:lang w:val="en-US" w:bidi="ar-SA"/>
              </w:rPr>
              <w:t xml:space="preserve"> and</w:t>
            </w:r>
            <w:r w:rsidR="00A5104C">
              <w:rPr>
                <w:szCs w:val="24"/>
                <w:lang w:val="en-US" w:bidi="ar-SA"/>
              </w:rPr>
              <w:t xml:space="preserve"> 9</w:t>
            </w:r>
            <w:r w:rsidRPr="00EE5103">
              <w:rPr>
                <w:szCs w:val="24"/>
                <w:lang w:val="en-US" w:bidi="ar-SA"/>
              </w:rPr>
              <w:t xml:space="preserve"> </w:t>
            </w:r>
            <w:r w:rsidR="00C64325" w:rsidRPr="00EE5103">
              <w:rPr>
                <w:szCs w:val="24"/>
                <w:lang w:val="en-US" w:bidi="ar-SA"/>
              </w:rPr>
              <w:t>M Sc</w:t>
            </w:r>
            <w:r w:rsidRPr="00EE5103">
              <w:rPr>
                <w:szCs w:val="24"/>
                <w:lang w:val="en-US" w:bidi="ar-SA"/>
              </w:rPr>
              <w:t xml:space="preserve"> students (they were awarded their </w:t>
            </w:r>
            <w:r w:rsidR="00524829" w:rsidRPr="00EE5103">
              <w:rPr>
                <w:szCs w:val="24"/>
                <w:lang w:val="en-US" w:bidi="ar-SA"/>
              </w:rPr>
              <w:t xml:space="preserve">respective </w:t>
            </w:r>
            <w:r w:rsidRPr="00EE5103">
              <w:rPr>
                <w:szCs w:val="24"/>
                <w:lang w:val="en-US" w:bidi="ar-SA"/>
              </w:rPr>
              <w:t>degrees).</w:t>
            </w:r>
          </w:p>
          <w:p w:rsidR="00A91429" w:rsidRPr="00EE5103" w:rsidRDefault="00A91429" w:rsidP="00A5104C">
            <w:pPr>
              <w:numPr>
                <w:ilvl w:val="0"/>
                <w:numId w:val="14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Current supervision implies </w:t>
            </w:r>
            <w:r w:rsidR="00DA4750" w:rsidRPr="00EE5103">
              <w:rPr>
                <w:szCs w:val="24"/>
                <w:lang w:val="en-US" w:bidi="ar-SA"/>
              </w:rPr>
              <w:t>one Ph.D. student</w:t>
            </w:r>
            <w:r w:rsidRPr="00EE5103">
              <w:rPr>
                <w:szCs w:val="24"/>
                <w:lang w:val="en-US" w:bidi="ar-SA"/>
              </w:rPr>
              <w:t xml:space="preserve"> and </w:t>
            </w:r>
            <w:r w:rsidR="00A5104C">
              <w:rPr>
                <w:szCs w:val="24"/>
                <w:lang w:val="en-US" w:bidi="ar-SA"/>
              </w:rPr>
              <w:t>7</w:t>
            </w:r>
            <w:r w:rsidRPr="00EE5103">
              <w:rPr>
                <w:szCs w:val="24"/>
                <w:lang w:val="en-US" w:bidi="ar-SA"/>
              </w:rPr>
              <w:t xml:space="preserve"> M.Sc. students in the field of Mechanical Metallurgy.</w:t>
            </w:r>
          </w:p>
          <w:p w:rsidR="00524829" w:rsidRPr="00EE5103" w:rsidRDefault="00524829" w:rsidP="00A646E9">
            <w:pPr>
              <w:numPr>
                <w:ilvl w:val="0"/>
                <w:numId w:val="14"/>
              </w:num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Joint supervision</w:t>
            </w:r>
            <w:r w:rsidRPr="00EE5103">
              <w:rPr>
                <w:szCs w:val="24"/>
                <w:lang w:val="en-US" w:bidi="ar-SA"/>
              </w:rPr>
              <w:t xml:space="preserve">: </w:t>
            </w:r>
            <w:r w:rsidR="00C64325" w:rsidRPr="00EE5103">
              <w:rPr>
                <w:szCs w:val="24"/>
                <w:lang w:val="en-US" w:bidi="ar-SA"/>
              </w:rPr>
              <w:t>J</w:t>
            </w:r>
            <w:r w:rsidRPr="00EE5103">
              <w:rPr>
                <w:szCs w:val="24"/>
                <w:lang w:val="en-US" w:bidi="ar-SA"/>
              </w:rPr>
              <w:t xml:space="preserve">oint supervision for a Ph D student </w:t>
            </w:r>
            <w:r w:rsidR="00C64325" w:rsidRPr="00EE5103">
              <w:rPr>
                <w:szCs w:val="24"/>
                <w:lang w:val="en-US" w:bidi="ar-SA"/>
              </w:rPr>
              <w:t>was</w:t>
            </w:r>
            <w:r w:rsidRPr="00EE5103">
              <w:rPr>
                <w:szCs w:val="24"/>
                <w:lang w:val="en-US" w:bidi="ar-SA"/>
              </w:rPr>
              <w:t xml:space="preserve"> carried out </w:t>
            </w:r>
            <w:r w:rsidR="00C64325" w:rsidRPr="00EE5103">
              <w:rPr>
                <w:szCs w:val="24"/>
                <w:lang w:val="en-US" w:bidi="ar-SA"/>
              </w:rPr>
              <w:t>between</w:t>
            </w:r>
            <w:r w:rsidRPr="00EE5103">
              <w:rPr>
                <w:szCs w:val="24"/>
                <w:lang w:val="en-US" w:bidi="ar-SA"/>
              </w:rPr>
              <w:t xml:space="preserve"> Prof. </w:t>
            </w:r>
            <w:smartTag w:uri="urn:schemas-microsoft-com:office:smarttags" w:element="PersonName">
              <w:r w:rsidRPr="00EE5103">
                <w:rPr>
                  <w:szCs w:val="24"/>
                  <w:lang w:val="en-US" w:bidi="ar-SA"/>
                </w:rPr>
                <w:t>Heinz Palkowski</w:t>
              </w:r>
            </w:smartTag>
            <w:r w:rsidRPr="00EE5103">
              <w:rPr>
                <w:szCs w:val="24"/>
                <w:lang w:val="en-US" w:bidi="ar-SA"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 w:rsidRPr="00EE5103">
                  <w:rPr>
                    <w:szCs w:val="24"/>
                    <w:lang w:val="en-US" w:bidi="ar-SA"/>
                  </w:rPr>
                  <w:t>Clausthal University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, </w:t>
              </w:r>
              <w:smartTag w:uri="urn:schemas-microsoft-com:office:smarttags" w:element="country-region">
                <w:r w:rsidRPr="00EE5103">
                  <w:rPr>
                    <w:b/>
                    <w:bCs/>
                    <w:szCs w:val="24"/>
                    <w:lang w:val="en-US" w:bidi="ar-SA"/>
                  </w:rPr>
                  <w:t>Germany</w:t>
                </w:r>
              </w:smartTag>
            </w:smartTag>
            <w:r w:rsidRPr="00EE5103">
              <w:rPr>
                <w:szCs w:val="24"/>
                <w:lang w:val="en-US" w:bidi="ar-SA"/>
              </w:rPr>
              <w:t>) and m</w:t>
            </w:r>
            <w:r w:rsidR="004A515B" w:rsidRPr="00EE5103">
              <w:rPr>
                <w:szCs w:val="24"/>
                <w:lang w:val="en-US" w:bidi="ar-SA"/>
              </w:rPr>
              <w:t>yself</w:t>
            </w:r>
            <w:r w:rsidRPr="00EE5103">
              <w:rPr>
                <w:szCs w:val="24"/>
                <w:lang w:val="en-US" w:bidi="ar-SA"/>
              </w:rPr>
              <w:t>.</w:t>
            </w:r>
            <w:r w:rsidR="00C64325" w:rsidRPr="00EE5103">
              <w:rPr>
                <w:szCs w:val="24"/>
                <w:lang w:val="en-US" w:bidi="ar-SA"/>
              </w:rPr>
              <w:t xml:space="preserve"> The student has </w:t>
            </w:r>
            <w:r w:rsidR="00DA4750" w:rsidRPr="00EE5103">
              <w:rPr>
                <w:szCs w:val="24"/>
                <w:lang w:val="en-US" w:bidi="ar-SA"/>
              </w:rPr>
              <w:t>been awarded</w:t>
            </w:r>
            <w:r w:rsidR="00C64325" w:rsidRPr="00EE5103">
              <w:rPr>
                <w:szCs w:val="24"/>
                <w:lang w:val="en-US" w:bidi="ar-SA"/>
              </w:rPr>
              <w:t xml:space="preserve"> his Ph D degree in 2008.</w:t>
            </w:r>
          </w:p>
        </w:tc>
        <w:tc>
          <w:tcPr>
            <w:tcW w:w="2268" w:type="dxa"/>
            <w:vAlign w:val="center"/>
          </w:tcPr>
          <w:p w:rsidR="00365777" w:rsidRPr="00EE5103" w:rsidRDefault="00977E6A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Scientific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S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upervision</w:t>
            </w:r>
          </w:p>
        </w:tc>
      </w:tr>
      <w:tr w:rsidR="00FF6002" w:rsidTr="00EE5103">
        <w:tc>
          <w:tcPr>
            <w:tcW w:w="6260" w:type="dxa"/>
          </w:tcPr>
          <w:p w:rsidR="00FF6002" w:rsidRPr="00EE5103" w:rsidRDefault="00FF6002" w:rsidP="00A646E9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A brief about my CV was listed in the "National Encyclopedia for Outstanding Personnel in </w:t>
            </w:r>
            <w:smartTag w:uri="urn:schemas-microsoft-com:office:smarttags" w:element="place">
              <w:smartTag w:uri="urn:schemas-microsoft-com:office:smarttags" w:element="country-region">
                <w:r w:rsidRPr="00EE5103">
                  <w:rPr>
                    <w:szCs w:val="24"/>
                    <w:lang w:val="en-US" w:bidi="ar-SA"/>
                  </w:rPr>
                  <w:t>Egypt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". It was published by the Information Authority, Ministry of Publication, in 1992 (page 1253, no. 4037). </w:t>
            </w:r>
          </w:p>
        </w:tc>
        <w:tc>
          <w:tcPr>
            <w:tcW w:w="2268" w:type="dxa"/>
            <w:vAlign w:val="center"/>
          </w:tcPr>
          <w:p w:rsidR="00FF6002" w:rsidRPr="00EE5103" w:rsidRDefault="00FF6002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Listed in Encyclopedia </w:t>
            </w:r>
          </w:p>
        </w:tc>
      </w:tr>
      <w:tr w:rsidR="008166F0" w:rsidRPr="00EE5103" w:rsidTr="00EE5103">
        <w:tc>
          <w:tcPr>
            <w:tcW w:w="6260" w:type="dxa"/>
          </w:tcPr>
          <w:p w:rsidR="008166F0" w:rsidRPr="00EE5103" w:rsidRDefault="008166F0" w:rsidP="008166F0">
            <w:pPr>
              <w:bidi w:val="0"/>
              <w:rPr>
                <w:szCs w:val="24"/>
                <w:lang w:val="en-US" w:bidi="ar-SA"/>
              </w:rPr>
            </w:pPr>
            <w:r>
              <w:rPr>
                <w:szCs w:val="24"/>
                <w:lang w:val="en-US" w:bidi="ar-SA"/>
              </w:rPr>
              <w:t>Nominated as the Secretary General of Al Azhar Engineering International Conference twice. (i) 21-24 Dec. 1991 and (ii) 26-28 Dec. 2016.</w:t>
            </w:r>
          </w:p>
        </w:tc>
        <w:tc>
          <w:tcPr>
            <w:tcW w:w="2268" w:type="dxa"/>
            <w:vAlign w:val="center"/>
          </w:tcPr>
          <w:p w:rsidR="008166F0" w:rsidRPr="00EE5103" w:rsidRDefault="008166F0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>
              <w:rPr>
                <w:rFonts w:ascii="Arial Black" w:hAnsi="Arial Black"/>
                <w:sz w:val="20"/>
                <w:lang w:val="en-US" w:bidi="ar-SA"/>
              </w:rPr>
              <w:t>Presidency of conferences</w:t>
            </w:r>
          </w:p>
        </w:tc>
      </w:tr>
      <w:tr w:rsidR="00365777" w:rsidRPr="00EE5103" w:rsidTr="00EE5103">
        <w:tc>
          <w:tcPr>
            <w:tcW w:w="6260" w:type="dxa"/>
          </w:tcPr>
          <w:p w:rsidR="00365777" w:rsidRPr="00EE5103" w:rsidRDefault="00A91429" w:rsidP="00EE5103">
            <w:pPr>
              <w:numPr>
                <w:ilvl w:val="0"/>
                <w:numId w:val="10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Materials Science (postgraduate)</w:t>
            </w:r>
          </w:p>
          <w:p w:rsidR="00A91429" w:rsidRPr="00EE5103" w:rsidRDefault="00855FDB" w:rsidP="00EE5103">
            <w:pPr>
              <w:numPr>
                <w:ilvl w:val="0"/>
                <w:numId w:val="10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Mechanical Vibrations (undergraduate)</w:t>
            </w:r>
          </w:p>
          <w:p w:rsidR="00855FDB" w:rsidRPr="00EE5103" w:rsidRDefault="00855FDB" w:rsidP="00EE5103">
            <w:pPr>
              <w:numPr>
                <w:ilvl w:val="0"/>
                <w:numId w:val="10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Mechanics of Materials (undergraduate)</w:t>
            </w:r>
          </w:p>
          <w:p w:rsidR="00855FDB" w:rsidRPr="00EE5103" w:rsidRDefault="00855FDB" w:rsidP="00EE5103">
            <w:pPr>
              <w:numPr>
                <w:ilvl w:val="0"/>
                <w:numId w:val="10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Mechanics </w:t>
            </w:r>
            <w:r w:rsidR="008D76DC" w:rsidRPr="00EE5103">
              <w:rPr>
                <w:szCs w:val="24"/>
                <w:lang w:val="en-US" w:bidi="ar-SA"/>
              </w:rPr>
              <w:t>[</w:t>
            </w:r>
            <w:r w:rsidRPr="00EE5103">
              <w:rPr>
                <w:szCs w:val="24"/>
                <w:lang w:val="en-US" w:bidi="ar-SA"/>
              </w:rPr>
              <w:t>statics and dynamics</w:t>
            </w:r>
            <w:r w:rsidR="008D76DC" w:rsidRPr="00EE5103">
              <w:rPr>
                <w:szCs w:val="24"/>
                <w:lang w:val="en-US" w:bidi="ar-SA"/>
              </w:rPr>
              <w:t>]</w:t>
            </w:r>
            <w:r w:rsidRPr="00EE5103">
              <w:rPr>
                <w:szCs w:val="24"/>
                <w:lang w:val="en-US" w:bidi="ar-SA"/>
              </w:rPr>
              <w:t xml:space="preserve"> (undergraduate)</w:t>
            </w:r>
          </w:p>
          <w:p w:rsidR="00855FDB" w:rsidRPr="00EE5103" w:rsidRDefault="00855FDB" w:rsidP="00EE5103">
            <w:pPr>
              <w:numPr>
                <w:ilvl w:val="0"/>
                <w:numId w:val="10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Engineering Drawing (undergraduate)</w:t>
            </w:r>
          </w:p>
          <w:p w:rsidR="00855FDB" w:rsidRPr="00EE5103" w:rsidRDefault="00855FDB" w:rsidP="00EE5103">
            <w:pPr>
              <w:numPr>
                <w:ilvl w:val="0"/>
                <w:numId w:val="10"/>
              </w:num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Mathematics for Engineers (undergraduate)</w:t>
            </w:r>
          </w:p>
        </w:tc>
        <w:tc>
          <w:tcPr>
            <w:tcW w:w="2268" w:type="dxa"/>
            <w:vAlign w:val="center"/>
          </w:tcPr>
          <w:p w:rsidR="00365777" w:rsidRPr="00EE5103" w:rsidRDefault="00855FDB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Teaching</w:t>
            </w:r>
          </w:p>
          <w:p w:rsidR="00855FDB" w:rsidRPr="00EE5103" w:rsidRDefault="00485DB3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E</w:t>
            </w:r>
            <w:r w:rsidR="00855FDB" w:rsidRPr="00EE5103">
              <w:rPr>
                <w:rFonts w:ascii="Arial Black" w:hAnsi="Arial Black"/>
                <w:sz w:val="20"/>
                <w:lang w:val="en-US" w:bidi="ar-SA"/>
              </w:rPr>
              <w:t>xperiences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855FDB" w:rsidP="00A646E9">
            <w:p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During my stay in </w:t>
            </w:r>
            <w:smartTag w:uri="urn:schemas-microsoft-com:office:smarttags" w:element="country-region">
              <w:r w:rsidRPr="00EE5103">
                <w:rPr>
                  <w:szCs w:val="24"/>
                  <w:lang w:val="en-US" w:bidi="ar-SA"/>
                </w:rPr>
                <w:t>Japan</w:t>
              </w:r>
            </w:smartTag>
            <w:r w:rsidRPr="00EE5103">
              <w:rPr>
                <w:szCs w:val="24"/>
                <w:lang w:val="en-US" w:bidi="ar-SA"/>
              </w:rPr>
              <w:t xml:space="preserve">, to get my Dr. Eng. </w:t>
            </w:r>
            <w:r w:rsidR="009635A2" w:rsidRPr="00EE5103">
              <w:rPr>
                <w:szCs w:val="24"/>
                <w:lang w:val="en-US" w:bidi="ar-SA"/>
              </w:rPr>
              <w:t xml:space="preserve">Degree (1975-1980), I founded the first Egyptian Students' association in </w:t>
            </w:r>
            <w:smartTag w:uri="urn:schemas-microsoft-com:office:smarttags" w:element="place">
              <w:smartTag w:uri="urn:schemas-microsoft-com:office:smarttags" w:element="country-region">
                <w:r w:rsidR="009635A2" w:rsidRPr="00EE5103">
                  <w:rPr>
                    <w:szCs w:val="24"/>
                    <w:lang w:val="en-US" w:bidi="ar-SA"/>
                  </w:rPr>
                  <w:t>Japan</w:t>
                </w:r>
              </w:smartTag>
            </w:smartTag>
            <w:r w:rsidR="009635A2" w:rsidRPr="00EE5103">
              <w:rPr>
                <w:szCs w:val="24"/>
                <w:lang w:val="en-US" w:bidi="ar-SA"/>
              </w:rPr>
              <w:t>. Th</w:t>
            </w:r>
            <w:r w:rsidR="00897294" w:rsidRPr="00EE5103">
              <w:rPr>
                <w:szCs w:val="24"/>
                <w:lang w:val="en-US" w:bidi="ar-SA"/>
              </w:rPr>
              <w:t>e</w:t>
            </w:r>
            <w:r w:rsidR="009635A2" w:rsidRPr="00EE5103">
              <w:rPr>
                <w:szCs w:val="24"/>
                <w:lang w:val="en-US" w:bidi="ar-SA"/>
              </w:rPr>
              <w:t>reafter, I was elected as the first president for this association in the period 1977-1980.</w:t>
            </w:r>
          </w:p>
        </w:tc>
        <w:tc>
          <w:tcPr>
            <w:tcW w:w="2268" w:type="dxa"/>
            <w:vAlign w:val="center"/>
          </w:tcPr>
          <w:p w:rsidR="00365777" w:rsidRPr="00EE5103" w:rsidRDefault="00855FDB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Presidency of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S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tudent's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A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ssociation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A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broad</w:t>
            </w:r>
          </w:p>
        </w:tc>
      </w:tr>
      <w:tr w:rsidR="00FF6002" w:rsidTr="00EE5103">
        <w:tc>
          <w:tcPr>
            <w:tcW w:w="6260" w:type="dxa"/>
          </w:tcPr>
          <w:p w:rsidR="00FF6002" w:rsidRPr="00EE5103" w:rsidRDefault="00FF6002" w:rsidP="00EE5103">
            <w:pPr>
              <w:numPr>
                <w:ilvl w:val="0"/>
                <w:numId w:val="12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Mechanical Vibrations (part I)</w:t>
            </w:r>
          </w:p>
          <w:p w:rsidR="00FF6002" w:rsidRPr="00EE5103" w:rsidRDefault="00FF6002" w:rsidP="00EE5103">
            <w:pPr>
              <w:numPr>
                <w:ilvl w:val="0"/>
                <w:numId w:val="12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Mechanical Vibrations (part II)</w:t>
            </w:r>
          </w:p>
          <w:p w:rsidR="00FF6002" w:rsidRPr="00EE5103" w:rsidRDefault="00FF6002" w:rsidP="00EE5103">
            <w:pPr>
              <w:numPr>
                <w:ilvl w:val="0"/>
                <w:numId w:val="12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Mathematics for Engineers</w:t>
            </w:r>
          </w:p>
          <w:p w:rsidR="00FF6002" w:rsidRPr="00EE5103" w:rsidRDefault="00FF6002" w:rsidP="00EE5103">
            <w:pPr>
              <w:numPr>
                <w:ilvl w:val="0"/>
                <w:numId w:val="12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Mechanical Metallurgy</w:t>
            </w:r>
          </w:p>
          <w:p w:rsidR="00FF6002" w:rsidRPr="00EE5103" w:rsidRDefault="00FF6002" w:rsidP="00EE5103">
            <w:pPr>
              <w:numPr>
                <w:ilvl w:val="0"/>
                <w:numId w:val="12"/>
              </w:num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Materials Science for Engineers</w:t>
            </w:r>
          </w:p>
        </w:tc>
        <w:tc>
          <w:tcPr>
            <w:tcW w:w="2268" w:type="dxa"/>
            <w:vAlign w:val="center"/>
          </w:tcPr>
          <w:p w:rsidR="00FF6002" w:rsidRPr="00EE5103" w:rsidRDefault="00FF6002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My Teaching Textbooks</w:t>
            </w:r>
          </w:p>
        </w:tc>
      </w:tr>
      <w:tr w:rsidR="00365777" w:rsidRPr="00EE5103" w:rsidTr="00EE5103">
        <w:tc>
          <w:tcPr>
            <w:tcW w:w="6260" w:type="dxa"/>
          </w:tcPr>
          <w:p w:rsidR="00365777" w:rsidRPr="00EE5103" w:rsidRDefault="009635A2" w:rsidP="00A646E9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English</w:t>
            </w:r>
            <w:r w:rsidRPr="00EE5103">
              <w:rPr>
                <w:szCs w:val="24"/>
                <w:lang w:val="en-US" w:bidi="ar-SA"/>
              </w:rPr>
              <w:t>: Excellent reading and writing, and additionally, fluent English speaking.</w:t>
            </w:r>
          </w:p>
          <w:p w:rsidR="009635A2" w:rsidRPr="00EE5103" w:rsidRDefault="009635A2" w:rsidP="00A646E9">
            <w:p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Japanese</w:t>
            </w:r>
            <w:r w:rsidRPr="00EE5103">
              <w:rPr>
                <w:szCs w:val="24"/>
                <w:lang w:val="en-US" w:bidi="ar-SA"/>
              </w:rPr>
              <w:t xml:space="preserve">: Reasonable reading and writing and </w:t>
            </w:r>
            <w:r w:rsidR="00073BC0" w:rsidRPr="00EE5103">
              <w:rPr>
                <w:szCs w:val="24"/>
                <w:lang w:val="en-US" w:bidi="ar-SA"/>
              </w:rPr>
              <w:t xml:space="preserve">very </w:t>
            </w:r>
            <w:r w:rsidR="008D76DC" w:rsidRPr="00EE5103">
              <w:rPr>
                <w:szCs w:val="24"/>
                <w:lang w:val="en-US" w:bidi="ar-SA"/>
              </w:rPr>
              <w:t>good</w:t>
            </w:r>
            <w:r w:rsidRPr="00EE5103">
              <w:rPr>
                <w:szCs w:val="24"/>
                <w:lang w:val="en-US" w:bidi="ar-SA"/>
              </w:rPr>
              <w:t xml:space="preserve"> speaking.</w:t>
            </w:r>
          </w:p>
          <w:p w:rsidR="009635A2" w:rsidRPr="00EE5103" w:rsidRDefault="009635A2" w:rsidP="00EE5103">
            <w:p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Arabic</w:t>
            </w:r>
            <w:r w:rsidRPr="00EE5103">
              <w:rPr>
                <w:szCs w:val="24"/>
                <w:lang w:val="en-US" w:bidi="ar-SA"/>
              </w:rPr>
              <w:t>: Mother language</w:t>
            </w:r>
          </w:p>
        </w:tc>
        <w:tc>
          <w:tcPr>
            <w:tcW w:w="2268" w:type="dxa"/>
            <w:vAlign w:val="center"/>
          </w:tcPr>
          <w:p w:rsidR="00365777" w:rsidRPr="00EE5103" w:rsidRDefault="009635A2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Languages</w:t>
            </w:r>
          </w:p>
        </w:tc>
      </w:tr>
      <w:tr w:rsidR="00485DB3" w:rsidTr="00EE5103">
        <w:tc>
          <w:tcPr>
            <w:tcW w:w="6260" w:type="dxa"/>
          </w:tcPr>
          <w:p w:rsidR="00485DB3" w:rsidRPr="00EE5103" w:rsidRDefault="00485DB3" w:rsidP="00A646E9">
            <w:pPr>
              <w:bidi w:val="0"/>
              <w:jc w:val="both"/>
              <w:rPr>
                <w:b/>
                <w:bCs/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More than</w:t>
            </w:r>
            <w:r w:rsidRPr="00EE5103">
              <w:rPr>
                <w:b/>
                <w:bCs/>
                <w:szCs w:val="24"/>
                <w:lang w:val="en-US" w:bidi="ar-SA"/>
              </w:rPr>
              <w:t xml:space="preserve"> </w:t>
            </w:r>
            <w:r w:rsidR="00121721" w:rsidRPr="00EE5103">
              <w:rPr>
                <w:szCs w:val="24"/>
                <w:lang w:val="en-US" w:bidi="ar-SA"/>
              </w:rPr>
              <w:t>1</w:t>
            </w:r>
            <w:r w:rsidRPr="00EE5103">
              <w:rPr>
                <w:szCs w:val="24"/>
                <w:lang w:val="en-US" w:bidi="ar-SA"/>
              </w:rPr>
              <w:t>00 article were published in the media [</w:t>
            </w:r>
            <w:r w:rsidR="00121721" w:rsidRPr="00EE5103">
              <w:rPr>
                <w:szCs w:val="24"/>
                <w:lang w:val="en-US" w:bidi="ar-SA"/>
              </w:rPr>
              <w:t>National N</w:t>
            </w:r>
            <w:r w:rsidRPr="00EE5103">
              <w:rPr>
                <w:szCs w:val="24"/>
                <w:lang w:val="en-US" w:bidi="ar-SA"/>
              </w:rPr>
              <w:t xml:space="preserve">ewspapers] focusing on </w:t>
            </w:r>
            <w:r w:rsidR="00121721" w:rsidRPr="00EE5103">
              <w:rPr>
                <w:szCs w:val="24"/>
                <w:lang w:val="en-US" w:bidi="ar-SA"/>
              </w:rPr>
              <w:t>D</w:t>
            </w:r>
            <w:r w:rsidRPr="00EE5103">
              <w:rPr>
                <w:szCs w:val="24"/>
                <w:lang w:val="en-US" w:bidi="ar-SA"/>
              </w:rPr>
              <w:t>evelopment of Education and Scientific Research</w:t>
            </w:r>
            <w:r w:rsidRPr="00EE5103">
              <w:rPr>
                <w:b/>
                <w:bCs/>
                <w:szCs w:val="24"/>
                <w:lang w:val="en-US" w:bidi="ar-SA"/>
              </w:rPr>
              <w:t xml:space="preserve">. </w:t>
            </w:r>
            <w:r w:rsidRPr="00EE5103">
              <w:rPr>
                <w:szCs w:val="24"/>
                <w:lang w:val="en-US" w:bidi="ar-SA"/>
              </w:rPr>
              <w:t>Some of which were sent to prime minister and ministers of concern. Their replies implied acknowledgement and they put</w:t>
            </w:r>
            <w:r w:rsidR="00121721" w:rsidRPr="00EE5103">
              <w:rPr>
                <w:szCs w:val="24"/>
                <w:lang w:val="en-US" w:bidi="ar-SA"/>
              </w:rPr>
              <w:t xml:space="preserve"> some</w:t>
            </w:r>
            <w:r w:rsidRPr="00EE5103">
              <w:rPr>
                <w:szCs w:val="24"/>
                <w:lang w:val="en-US" w:bidi="ar-SA"/>
              </w:rPr>
              <w:t xml:space="preserve"> recommendations into </w:t>
            </w:r>
            <w:r w:rsidR="00121721" w:rsidRPr="00EE5103">
              <w:rPr>
                <w:szCs w:val="24"/>
                <w:lang w:val="en-US" w:bidi="ar-SA"/>
              </w:rPr>
              <w:t>action</w:t>
            </w:r>
            <w:r w:rsidRPr="00EE5103">
              <w:rPr>
                <w:szCs w:val="24"/>
                <w:lang w:val="en-US" w:bidi="ar-SA"/>
              </w:rPr>
              <w:t xml:space="preserve">. Some of these articles are enclosed herewith. </w:t>
            </w:r>
            <w:r w:rsidR="00DA08FB" w:rsidRPr="00EE5103">
              <w:rPr>
                <w:szCs w:val="24"/>
                <w:lang w:val="en-US" w:bidi="ar-SA"/>
              </w:rPr>
              <w:t>Media activity in the same field implied two TV interviews. Enclosed herewith is one video tape of the Egyptian TV interview.</w:t>
            </w:r>
          </w:p>
        </w:tc>
        <w:tc>
          <w:tcPr>
            <w:tcW w:w="2268" w:type="dxa"/>
            <w:vAlign w:val="center"/>
          </w:tcPr>
          <w:p w:rsidR="00485DB3" w:rsidRPr="00EE5103" w:rsidRDefault="00DA4750" w:rsidP="00A5104C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Press-p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ublications</w:t>
            </w:r>
            <w:r w:rsidR="00DA08FB" w:rsidRPr="00EE5103">
              <w:rPr>
                <w:rFonts w:ascii="Arial Black" w:hAnsi="Arial Black"/>
                <w:sz w:val="20"/>
                <w:lang w:val="en-US" w:bidi="ar-SA"/>
              </w:rPr>
              <w:t xml:space="preserve"> and Interviews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 xml:space="preserve"> in the Field of Education and</w:t>
            </w:r>
            <w:r w:rsidR="00A5104C">
              <w:rPr>
                <w:rFonts w:ascii="Arial Black" w:hAnsi="Arial Black"/>
                <w:sz w:val="20"/>
                <w:lang w:val="en-US" w:bidi="ar-SA"/>
              </w:rPr>
              <w:t xml:space="preserve"> Scientific-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 xml:space="preserve"> Research </w:t>
            </w:r>
          </w:p>
        </w:tc>
      </w:tr>
      <w:tr w:rsidR="008D76DC" w:rsidTr="00EE5103">
        <w:tc>
          <w:tcPr>
            <w:tcW w:w="6260" w:type="dxa"/>
          </w:tcPr>
          <w:p w:rsidR="008D76DC" w:rsidRPr="00EE5103" w:rsidRDefault="00B779F3" w:rsidP="00A646E9">
            <w:pPr>
              <w:numPr>
                <w:ilvl w:val="0"/>
                <w:numId w:val="10"/>
              </w:numPr>
              <w:bidi w:val="0"/>
              <w:jc w:val="both"/>
              <w:rPr>
                <w:rFonts w:cs="Times New Roman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As the founder of the Egyptian Students Association</w:t>
            </w:r>
            <w:r w:rsidR="00DA4750" w:rsidRPr="00EE5103">
              <w:rPr>
                <w:szCs w:val="24"/>
                <w:lang w:val="en-US" w:bidi="ar-SA"/>
              </w:rPr>
              <w:t xml:space="preserve"> in </w:t>
            </w:r>
            <w:smartTag w:uri="urn:schemas-microsoft-com:office:smarttags" w:element="country-region">
              <w:r w:rsidR="00DA4750" w:rsidRPr="00EE5103">
                <w:rPr>
                  <w:szCs w:val="24"/>
                  <w:lang w:val="en-US" w:bidi="ar-SA"/>
                </w:rPr>
                <w:t>Japan</w:t>
              </w:r>
            </w:smartTag>
            <w:r w:rsidRPr="00EE5103">
              <w:rPr>
                <w:szCs w:val="24"/>
                <w:lang w:val="en-US" w:bidi="ar-SA"/>
              </w:rPr>
              <w:t xml:space="preserve"> I was asked to give </w:t>
            </w:r>
            <w:r w:rsidR="00EA02E8" w:rsidRPr="00EE5103">
              <w:rPr>
                <w:szCs w:val="24"/>
                <w:lang w:val="en-US" w:bidi="ar-SA"/>
              </w:rPr>
              <w:t>Lectures</w:t>
            </w:r>
            <w:r w:rsidRPr="00EE5103">
              <w:rPr>
                <w:szCs w:val="24"/>
                <w:lang w:val="en-US" w:bidi="ar-SA"/>
              </w:rPr>
              <w:t>,</w:t>
            </w:r>
            <w:r w:rsidR="00EA02E8" w:rsidRPr="00EE5103">
              <w:rPr>
                <w:szCs w:val="24"/>
                <w:lang w:val="en-US" w:bidi="ar-SA"/>
              </w:rPr>
              <w:t xml:space="preserve"> </w:t>
            </w:r>
            <w:r w:rsidRPr="00EE5103">
              <w:rPr>
                <w:szCs w:val="24"/>
                <w:lang w:val="en-US" w:bidi="ar-SA"/>
              </w:rPr>
              <w:t xml:space="preserve">in English language, to acquaint Japanese and foreigners as well </w:t>
            </w:r>
            <w:r w:rsidR="00EA02E8" w:rsidRPr="00EE5103">
              <w:rPr>
                <w:szCs w:val="24"/>
                <w:lang w:val="en-US" w:bidi="ar-SA"/>
              </w:rPr>
              <w:t xml:space="preserve">about </w:t>
            </w:r>
            <w:smartTag w:uri="urn:schemas-microsoft-com:office:smarttags" w:element="country-region">
              <w:smartTag w:uri="urn:schemas-microsoft-com:office:smarttags" w:element="place">
                <w:r w:rsidR="00EA02E8" w:rsidRPr="00EE5103">
                  <w:rPr>
                    <w:szCs w:val="24"/>
                    <w:lang w:val="en-US" w:bidi="ar-SA"/>
                  </w:rPr>
                  <w:t>Egypt</w:t>
                </w:r>
              </w:smartTag>
            </w:smartTag>
            <w:r w:rsidR="00EA02E8" w:rsidRPr="00EE5103">
              <w:rPr>
                <w:szCs w:val="24"/>
                <w:lang w:val="en-US" w:bidi="ar-SA"/>
              </w:rPr>
              <w:t xml:space="preserve"> </w:t>
            </w:r>
            <w:r w:rsidR="00EA02E8" w:rsidRPr="00EE5103">
              <w:rPr>
                <w:lang w:val="en-US" w:bidi="ar-SA"/>
              </w:rPr>
              <w:t>during the period 1975</w:t>
            </w:r>
            <w:r w:rsidR="00EA02E8" w:rsidRPr="00EE5103">
              <w:rPr>
                <w:rFonts w:ascii="Tahoma" w:hAnsi="Tahoma" w:hint="cs"/>
                <w:lang w:val="en-US" w:bidi="ar-SA"/>
              </w:rPr>
              <w:t>-</w:t>
            </w:r>
            <w:r w:rsidR="00EA02E8" w:rsidRPr="00EE5103">
              <w:rPr>
                <w:lang w:val="en-US" w:bidi="ar-SA"/>
              </w:rPr>
              <w:t>198</w:t>
            </w:r>
            <w:r w:rsidR="00EA02E8" w:rsidRPr="00EE5103">
              <w:rPr>
                <w:rFonts w:cs="Times New Roman"/>
                <w:lang w:val="en-US" w:bidi="ar-SA"/>
              </w:rPr>
              <w:t>0.</w:t>
            </w:r>
          </w:p>
          <w:p w:rsidR="00CC6B49" w:rsidRPr="00EE5103" w:rsidRDefault="00CC6B49" w:rsidP="00A646E9">
            <w:pPr>
              <w:numPr>
                <w:ilvl w:val="0"/>
                <w:numId w:val="10"/>
              </w:numPr>
              <w:bidi w:val="0"/>
              <w:jc w:val="both"/>
              <w:rPr>
                <w:rFonts w:cs="Times New Roman"/>
                <w:lang w:val="en-US" w:bidi="ar-SA"/>
              </w:rPr>
            </w:pPr>
            <w:r w:rsidRPr="00EE5103">
              <w:rPr>
                <w:rFonts w:cs="Times New Roman"/>
                <w:lang w:val="en-US" w:bidi="ar-SA"/>
              </w:rPr>
              <w:lastRenderedPageBreak/>
              <w:t xml:space="preserve">As the founder and first president of the Egyptian Students Association in </w:t>
            </w:r>
            <w:smartTag w:uri="urn:schemas-microsoft-com:office:smarttags" w:element="country-region">
              <w:r w:rsidRPr="00EE5103">
                <w:rPr>
                  <w:rFonts w:cs="Times New Roman"/>
                  <w:lang w:val="en-US" w:bidi="ar-SA"/>
                </w:rPr>
                <w:t>Japan</w:t>
              </w:r>
            </w:smartTag>
            <w:r w:rsidRPr="00EE5103">
              <w:rPr>
                <w:rFonts w:cs="Times New Roman"/>
                <w:lang w:val="en-US" w:bidi="ar-SA"/>
              </w:rPr>
              <w:t xml:space="preserve">: Meetings with Minister/ </w:t>
            </w:r>
            <w:r w:rsidRPr="00EE5103">
              <w:rPr>
                <w:rFonts w:cs="Times New Roman"/>
                <w:b/>
                <w:bCs/>
                <w:lang w:val="en-US" w:bidi="ar-SA"/>
              </w:rPr>
              <w:t>Mostafa kamal Helmy</w:t>
            </w:r>
            <w:r w:rsidRPr="00EE5103">
              <w:rPr>
                <w:rFonts w:cs="Times New Roman"/>
                <w:lang w:val="en-US" w:bidi="ar-SA"/>
              </w:rPr>
              <w:t xml:space="preserve"> and later with Mrs. </w:t>
            </w:r>
            <w:r w:rsidRPr="00EE5103">
              <w:rPr>
                <w:rFonts w:cs="Times New Roman"/>
                <w:b/>
                <w:bCs/>
                <w:lang w:val="en-US" w:bidi="ar-SA"/>
              </w:rPr>
              <w:t>Jihan Al Sadat</w:t>
            </w:r>
            <w:r w:rsidRPr="00EE5103">
              <w:rPr>
                <w:rFonts w:cs="Times New Roman"/>
                <w:lang w:val="en-US" w:bidi="ar-SA"/>
              </w:rPr>
              <w:t xml:space="preserve"> </w:t>
            </w:r>
            <w:r w:rsidR="001728B6" w:rsidRPr="00EE5103">
              <w:rPr>
                <w:rFonts w:cs="Times New Roman"/>
                <w:lang w:val="en-US" w:bidi="ar-SA"/>
              </w:rPr>
              <w:t xml:space="preserve">[former Egypt First Lady] </w:t>
            </w:r>
            <w:r w:rsidRPr="00EE5103">
              <w:rPr>
                <w:rFonts w:cs="Times New Roman"/>
                <w:lang w:val="en-US" w:bidi="ar-SA"/>
              </w:rPr>
              <w:t xml:space="preserve">were held in the Egyptian Embassy in </w:t>
            </w:r>
            <w:smartTag w:uri="urn:schemas-microsoft-com:office:smarttags" w:element="City">
              <w:r w:rsidRPr="00EE5103">
                <w:rPr>
                  <w:rFonts w:cs="Times New Roman"/>
                  <w:lang w:val="en-US" w:bidi="ar-SA"/>
                </w:rPr>
                <w:t>Tokyo</w:t>
              </w:r>
            </w:smartTag>
            <w:r w:rsidRPr="00EE5103">
              <w:rPr>
                <w:rFonts w:cs="Times New Roman"/>
                <w:lang w:val="en-US" w:bidi="ar-SA"/>
              </w:rPr>
              <w:t xml:space="preserve"> to discuss several topics in </w:t>
            </w:r>
            <w:smartTag w:uri="urn:schemas-microsoft-com:office:smarttags" w:element="country-region">
              <w:smartTag w:uri="urn:schemas-microsoft-com:office:smarttags" w:element="place">
                <w:r w:rsidRPr="00EE5103">
                  <w:rPr>
                    <w:rFonts w:cs="Times New Roman"/>
                    <w:lang w:val="en-US" w:bidi="ar-SA"/>
                  </w:rPr>
                  <w:t>Japan</w:t>
                </w:r>
              </w:smartTag>
            </w:smartTag>
            <w:r w:rsidRPr="00EE5103">
              <w:rPr>
                <w:rFonts w:cs="Times New Roman"/>
                <w:lang w:val="en-US" w:bidi="ar-SA"/>
              </w:rPr>
              <w:t xml:space="preserve"> [1975</w:t>
            </w:r>
            <w:r w:rsidRPr="00EE5103">
              <w:rPr>
                <w:rFonts w:cs="Times New Roman" w:hint="cs"/>
                <w:lang w:val="en-US" w:bidi="ar-SA"/>
              </w:rPr>
              <w:t>-</w:t>
            </w:r>
            <w:r w:rsidRPr="00EE5103">
              <w:rPr>
                <w:rFonts w:cs="Times New Roman"/>
                <w:lang w:val="en-US" w:bidi="ar-SA"/>
              </w:rPr>
              <w:t>1980].</w:t>
            </w:r>
          </w:p>
          <w:p w:rsidR="00B5263E" w:rsidRPr="00EE5103" w:rsidRDefault="00557B22" w:rsidP="00A646E9">
            <w:pPr>
              <w:numPr>
                <w:ilvl w:val="0"/>
                <w:numId w:val="10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rFonts w:cs="Times New Roman"/>
                <w:lang w:val="en-US" w:bidi="ar-SA"/>
              </w:rPr>
              <w:t>Hosted by the Egyptian TV [Good Morning Egypt program] to speak about my vision concerning the D</w:t>
            </w:r>
            <w:r w:rsidR="00B5263E" w:rsidRPr="00EE5103">
              <w:rPr>
                <w:rFonts w:cs="Times New Roman"/>
                <w:lang w:val="en-US" w:bidi="ar-SA"/>
              </w:rPr>
              <w:t>evelopment of Education and Scientific Research.</w:t>
            </w:r>
            <w:r w:rsidRPr="00EE5103">
              <w:rPr>
                <w:rFonts w:cs="Times New Roman"/>
                <w:lang w:val="en-US" w:bidi="ar-SA"/>
              </w:rPr>
              <w:t xml:space="preserve"> </w:t>
            </w:r>
            <w:r w:rsidR="00B5263E" w:rsidRPr="00EE5103">
              <w:rPr>
                <w:rFonts w:cs="Times New Roman"/>
                <w:lang w:val="en-US" w:bidi="ar-SA"/>
              </w:rPr>
              <w:t xml:space="preserve">  </w:t>
            </w:r>
            <w:r w:rsidR="006423B8" w:rsidRPr="00EE5103">
              <w:rPr>
                <w:rFonts w:cs="Times New Roman"/>
                <w:lang w:val="en-US" w:bidi="ar-SA"/>
              </w:rPr>
              <w:t xml:space="preserve">Likewise </w:t>
            </w:r>
            <w:r w:rsidR="00B5263E" w:rsidRPr="00EE5103">
              <w:rPr>
                <w:rFonts w:cs="Times New Roman"/>
                <w:lang w:val="en-US" w:bidi="ar-SA"/>
              </w:rPr>
              <w:t>in "Dream Channel" in [Good Morning Dream program].</w:t>
            </w:r>
          </w:p>
          <w:p w:rsidR="001F4248" w:rsidRPr="00EE5103" w:rsidRDefault="001F4248" w:rsidP="00A646E9">
            <w:pPr>
              <w:numPr>
                <w:ilvl w:val="0"/>
                <w:numId w:val="10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Several seminar</w:t>
            </w:r>
            <w:r w:rsidRPr="00EE5103">
              <w:rPr>
                <w:lang w:val="en-US" w:bidi="ar-SA"/>
              </w:rPr>
              <w:t xml:space="preserve">s were </w:t>
            </w:r>
            <w:r w:rsidR="006423B8" w:rsidRPr="00EE5103">
              <w:rPr>
                <w:lang w:val="en-US" w:bidi="ar-SA"/>
              </w:rPr>
              <w:t xml:space="preserve">organized and </w:t>
            </w:r>
            <w:r w:rsidRPr="00EE5103">
              <w:rPr>
                <w:lang w:val="en-US" w:bidi="ar-SA"/>
              </w:rPr>
              <w:t>held under my care in the Faculty of Engineering Al Azhar University</w:t>
            </w:r>
            <w:r w:rsidR="006423B8" w:rsidRPr="00EE5103">
              <w:rPr>
                <w:lang w:val="en-US" w:bidi="ar-SA"/>
              </w:rPr>
              <w:t xml:space="preserve"> in which several eminent public figures such as:</w:t>
            </w:r>
            <w:r w:rsidRPr="00EE5103">
              <w:rPr>
                <w:lang w:val="en-US" w:bidi="ar-SA"/>
              </w:rPr>
              <w:t xml:space="preserve"> Ambassador Mahdy Abu Al Fotouh</w:t>
            </w:r>
            <w:r w:rsidR="006423B8" w:rsidRPr="00EE5103">
              <w:rPr>
                <w:lang w:val="en-US" w:bidi="ar-SA"/>
              </w:rPr>
              <w:t xml:space="preserve">, and </w:t>
            </w:r>
            <w:r w:rsidRPr="00EE5103">
              <w:rPr>
                <w:lang w:val="en-US" w:bidi="ar-SA"/>
              </w:rPr>
              <w:t>head</w:t>
            </w:r>
            <w:r w:rsidR="006423B8" w:rsidRPr="00EE5103">
              <w:rPr>
                <w:lang w:val="en-US" w:bidi="ar-SA"/>
              </w:rPr>
              <w:t>s</w:t>
            </w:r>
            <w:r w:rsidRPr="00EE5103">
              <w:rPr>
                <w:lang w:val="en-US" w:bidi="ar-SA"/>
              </w:rPr>
              <w:t xml:space="preserve"> of the board of directors of some selected industrial companies. University staff and also students have gained much knowledge out of these seminars.</w:t>
            </w:r>
          </w:p>
          <w:p w:rsidR="001F4248" w:rsidRPr="00EE5103" w:rsidRDefault="00642BB4" w:rsidP="00A646E9">
            <w:pPr>
              <w:numPr>
                <w:ilvl w:val="0"/>
                <w:numId w:val="10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Sought by journalists to give my opinions and ideas in  </w:t>
            </w:r>
            <w:r w:rsidR="001F4248" w:rsidRPr="00EE5103">
              <w:rPr>
                <w:szCs w:val="24"/>
                <w:lang w:val="en-US" w:bidi="ar-SA"/>
              </w:rPr>
              <w:t xml:space="preserve"> reportages published in National Journals</w:t>
            </w:r>
            <w:r w:rsidRPr="00EE5103">
              <w:rPr>
                <w:szCs w:val="24"/>
                <w:lang w:val="en-US" w:bidi="ar-SA"/>
              </w:rPr>
              <w:t xml:space="preserve"> about methods of Developing Education and Scientific Research</w:t>
            </w:r>
            <w:r w:rsidR="001F4248" w:rsidRPr="00EE5103">
              <w:rPr>
                <w:szCs w:val="24"/>
                <w:lang w:val="en-US" w:bidi="ar-SA"/>
              </w:rPr>
              <w:t>. This</w:t>
            </w:r>
            <w:r w:rsidRPr="00EE5103">
              <w:rPr>
                <w:szCs w:val="24"/>
                <w:lang w:val="en-US" w:bidi="ar-SA"/>
              </w:rPr>
              <w:t xml:space="preserve"> was</w:t>
            </w:r>
            <w:r w:rsidR="001F4248" w:rsidRPr="00EE5103">
              <w:rPr>
                <w:szCs w:val="24"/>
                <w:lang w:val="en-US" w:bidi="ar-SA"/>
              </w:rPr>
              <w:t xml:space="preserve"> </w:t>
            </w:r>
            <w:r w:rsidRPr="00EE5103">
              <w:rPr>
                <w:szCs w:val="24"/>
                <w:lang w:val="en-US" w:bidi="ar-SA"/>
              </w:rPr>
              <w:t>a reflection</w:t>
            </w:r>
            <w:r w:rsidR="001F4248" w:rsidRPr="00EE5103">
              <w:rPr>
                <w:szCs w:val="24"/>
                <w:lang w:val="en-US" w:bidi="ar-SA"/>
              </w:rPr>
              <w:t xml:space="preserve"> to the numerous lengthy </w:t>
            </w:r>
            <w:r w:rsidRPr="00EE5103">
              <w:rPr>
                <w:szCs w:val="24"/>
                <w:lang w:val="en-US" w:bidi="ar-SA"/>
              </w:rPr>
              <w:t xml:space="preserve">creative </w:t>
            </w:r>
            <w:r w:rsidR="001F4248" w:rsidRPr="00EE5103">
              <w:rPr>
                <w:szCs w:val="24"/>
                <w:lang w:val="en-US" w:bidi="ar-SA"/>
              </w:rPr>
              <w:t>articles</w:t>
            </w:r>
            <w:r w:rsidR="00121721" w:rsidRPr="00EE5103">
              <w:rPr>
                <w:szCs w:val="24"/>
                <w:lang w:val="en-US" w:bidi="ar-SA"/>
              </w:rPr>
              <w:t xml:space="preserve"> published for me in the media. </w:t>
            </w:r>
          </w:p>
          <w:p w:rsidR="00121721" w:rsidRPr="00EE5103" w:rsidRDefault="00121721" w:rsidP="00A646E9">
            <w:pPr>
              <w:numPr>
                <w:ilvl w:val="0"/>
                <w:numId w:val="10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Elected as a </w:t>
            </w:r>
            <w:r w:rsidR="00642BB4" w:rsidRPr="00EE5103">
              <w:rPr>
                <w:szCs w:val="24"/>
                <w:lang w:val="en-US" w:bidi="ar-SA"/>
              </w:rPr>
              <w:t>M</w:t>
            </w:r>
            <w:r w:rsidRPr="00EE5103">
              <w:rPr>
                <w:szCs w:val="24"/>
                <w:lang w:val="en-US" w:bidi="ar-SA"/>
              </w:rPr>
              <w:t xml:space="preserve">ember in the </w:t>
            </w:r>
            <w:r w:rsidR="00642BB4" w:rsidRPr="00EE5103">
              <w:rPr>
                <w:szCs w:val="24"/>
                <w:lang w:val="en-US" w:bidi="ar-SA"/>
              </w:rPr>
              <w:t>B</w:t>
            </w:r>
            <w:r w:rsidRPr="00EE5103">
              <w:rPr>
                <w:szCs w:val="24"/>
                <w:lang w:val="en-US" w:bidi="ar-SA"/>
              </w:rPr>
              <w:t xml:space="preserve">oard of </w:t>
            </w:r>
            <w:r w:rsidR="00642BB4" w:rsidRPr="00EE5103">
              <w:rPr>
                <w:szCs w:val="24"/>
                <w:lang w:val="en-US" w:bidi="ar-SA"/>
              </w:rPr>
              <w:t>D</w:t>
            </w:r>
            <w:r w:rsidRPr="00EE5103">
              <w:rPr>
                <w:szCs w:val="24"/>
                <w:lang w:val="en-US" w:bidi="ar-SA"/>
              </w:rPr>
              <w:t>irectors of Egyptian/Japanese Friendship Society.</w:t>
            </w:r>
          </w:p>
        </w:tc>
        <w:tc>
          <w:tcPr>
            <w:tcW w:w="2268" w:type="dxa"/>
            <w:vAlign w:val="center"/>
          </w:tcPr>
          <w:p w:rsidR="008D76DC" w:rsidRPr="00EE5103" w:rsidRDefault="008D76DC" w:rsidP="00EE5103">
            <w:pPr>
              <w:bidi w:val="0"/>
              <w:rPr>
                <w:rFonts w:ascii="Arial Black" w:hAnsi="Arial Black"/>
                <w:sz w:val="20"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lastRenderedPageBreak/>
              <w:t>Public Figure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9635A2" w:rsidP="00A646E9">
            <w:pPr>
              <w:numPr>
                <w:ilvl w:val="0"/>
                <w:numId w:val="16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Wife</w:t>
            </w:r>
            <w:r w:rsidRPr="00EE5103">
              <w:rPr>
                <w:szCs w:val="24"/>
                <w:lang w:val="en-US" w:bidi="ar-SA"/>
              </w:rPr>
              <w:t xml:space="preserve">: Zeinab Eid (Head of the English Language </w:t>
            </w:r>
            <w:r w:rsidR="001B351A" w:rsidRPr="00EE5103">
              <w:rPr>
                <w:szCs w:val="24"/>
                <w:lang w:val="en-US" w:bidi="ar-SA"/>
              </w:rPr>
              <w:t>D</w:t>
            </w:r>
            <w:r w:rsidRPr="00EE5103">
              <w:rPr>
                <w:szCs w:val="24"/>
                <w:lang w:val="en-US" w:bidi="ar-SA"/>
              </w:rPr>
              <w:t>epartment</w:t>
            </w:r>
            <w:r w:rsidR="004D2759" w:rsidRPr="00EE5103">
              <w:rPr>
                <w:szCs w:val="24"/>
                <w:lang w:val="en-US" w:bidi="ar-SA"/>
              </w:rPr>
              <w:t>s</w:t>
            </w:r>
            <w:r w:rsidRPr="00EE5103">
              <w:rPr>
                <w:szCs w:val="24"/>
                <w:lang w:val="en-US" w:bidi="ar-SA"/>
              </w:rPr>
              <w:t xml:space="preserve"> in Al Ola Language Schools</w:t>
            </w:r>
            <w:r w:rsidR="004A515B" w:rsidRPr="00EE5103">
              <w:rPr>
                <w:szCs w:val="24"/>
                <w:lang w:val="en-US" w:bidi="ar-SA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="004A515B" w:rsidRPr="00EE5103">
                  <w:rPr>
                    <w:szCs w:val="24"/>
                    <w:lang w:val="en-US" w:bidi="ar-SA"/>
                  </w:rPr>
                  <w:t>Nasr City-Cairo</w:t>
                </w:r>
              </w:smartTag>
              <w:r w:rsidR="004A515B" w:rsidRPr="00EE5103">
                <w:rPr>
                  <w:szCs w:val="24"/>
                  <w:lang w:val="en-US" w:bidi="ar-SA"/>
                </w:rPr>
                <w:t xml:space="preserve">, </w:t>
              </w:r>
              <w:smartTag w:uri="urn:schemas-microsoft-com:office:smarttags" w:element="country-region">
                <w:r w:rsidR="004A515B" w:rsidRPr="00EE5103">
                  <w:rPr>
                    <w:szCs w:val="24"/>
                    <w:lang w:val="en-US" w:bidi="ar-SA"/>
                  </w:rPr>
                  <w:t>Egypt</w:t>
                </w:r>
              </w:smartTag>
            </w:smartTag>
            <w:r w:rsidRPr="00EE5103">
              <w:rPr>
                <w:szCs w:val="24"/>
                <w:lang w:val="en-US" w:bidi="ar-SA"/>
              </w:rPr>
              <w:t>).</w:t>
            </w:r>
          </w:p>
          <w:p w:rsidR="008B7A86" w:rsidRPr="00EE5103" w:rsidRDefault="008B7A86" w:rsidP="00A5104C">
            <w:pPr>
              <w:numPr>
                <w:ilvl w:val="0"/>
                <w:numId w:val="16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Son</w:t>
            </w:r>
            <w:r w:rsidRPr="00EE5103">
              <w:rPr>
                <w:szCs w:val="24"/>
                <w:lang w:val="en-US" w:bidi="ar-SA"/>
              </w:rPr>
              <w:t xml:space="preserve">: Hosam </w:t>
            </w:r>
            <w:r w:rsidR="00897294" w:rsidRPr="00EE5103">
              <w:rPr>
                <w:szCs w:val="24"/>
                <w:lang w:val="en-US" w:bidi="ar-SA"/>
              </w:rPr>
              <w:t>F</w:t>
            </w:r>
            <w:r w:rsidRPr="00EE5103">
              <w:rPr>
                <w:szCs w:val="24"/>
                <w:lang w:val="en-US" w:bidi="ar-SA"/>
              </w:rPr>
              <w:t>atahalla (Graduated</w:t>
            </w:r>
            <w:r w:rsidR="00A5104C">
              <w:rPr>
                <w:szCs w:val="24"/>
                <w:lang w:val="en-US" w:bidi="ar-SA"/>
              </w:rPr>
              <w:t xml:space="preserve">: </w:t>
            </w:r>
            <w:r w:rsidRPr="00EE5103">
              <w:rPr>
                <w:szCs w:val="24"/>
                <w:lang w:val="en-US" w:bidi="ar-SA"/>
              </w:rPr>
              <w:t xml:space="preserve">Faculty of </w:t>
            </w:r>
            <w:r w:rsidR="00A5104C">
              <w:rPr>
                <w:szCs w:val="24"/>
                <w:lang w:val="en-US" w:bidi="ar-SA"/>
              </w:rPr>
              <w:t xml:space="preserve">Economical and </w:t>
            </w:r>
            <w:r w:rsidRPr="00EE5103">
              <w:rPr>
                <w:szCs w:val="24"/>
                <w:lang w:val="en-US" w:bidi="ar-SA"/>
              </w:rPr>
              <w:t>Political Sciences</w:t>
            </w:r>
            <w:r w:rsidR="00FC3721" w:rsidRPr="00EE5103">
              <w:rPr>
                <w:szCs w:val="24"/>
                <w:lang w:val="en-US" w:bidi="ar-SA"/>
              </w:rPr>
              <w:t xml:space="preserve"> (English Section)</w:t>
            </w:r>
            <w:r w:rsidRPr="00EE5103">
              <w:rPr>
                <w:szCs w:val="24"/>
                <w:lang w:val="en-US" w:bidi="ar-SA"/>
              </w:rPr>
              <w:t xml:space="preserve">-Cairo </w:t>
            </w:r>
            <w:r w:rsidR="001B351A" w:rsidRPr="00EE5103">
              <w:rPr>
                <w:szCs w:val="24"/>
                <w:lang w:val="en-US" w:bidi="ar-SA"/>
              </w:rPr>
              <w:t>U</w:t>
            </w:r>
            <w:r w:rsidRPr="00EE5103">
              <w:rPr>
                <w:szCs w:val="24"/>
                <w:lang w:val="en-US" w:bidi="ar-SA"/>
              </w:rPr>
              <w:t>niversity-</w:t>
            </w:r>
            <w:r w:rsidR="00A5104C">
              <w:rPr>
                <w:szCs w:val="24"/>
                <w:lang w:val="en-US" w:bidi="ar-SA"/>
              </w:rPr>
              <w:t>Studying n</w:t>
            </w:r>
            <w:r w:rsidR="004A515B" w:rsidRPr="00EE5103">
              <w:rPr>
                <w:szCs w:val="24"/>
                <w:lang w:val="en-US" w:bidi="ar-SA"/>
              </w:rPr>
              <w:t xml:space="preserve">owadays </w:t>
            </w:r>
            <w:r w:rsidR="00A5104C">
              <w:rPr>
                <w:szCs w:val="24"/>
                <w:lang w:val="en-US" w:bidi="ar-SA"/>
              </w:rPr>
              <w:t>his Ph D in USA.</w:t>
            </w:r>
          </w:p>
          <w:p w:rsidR="008B7A86" w:rsidRPr="00EE5103" w:rsidRDefault="008B7A86" w:rsidP="00A5104C">
            <w:pPr>
              <w:numPr>
                <w:ilvl w:val="0"/>
                <w:numId w:val="16"/>
              </w:num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Daughter</w:t>
            </w:r>
            <w:r w:rsidRPr="00EE5103">
              <w:rPr>
                <w:szCs w:val="24"/>
                <w:lang w:val="en-US" w:bidi="ar-SA"/>
              </w:rPr>
              <w:t>: Marwa Fatahalla (Graduated</w:t>
            </w:r>
            <w:r w:rsidR="00A5104C">
              <w:rPr>
                <w:szCs w:val="24"/>
                <w:lang w:val="en-US" w:bidi="ar-SA"/>
              </w:rPr>
              <w:t xml:space="preserve">: </w:t>
            </w:r>
            <w:r w:rsidRPr="00EE5103">
              <w:rPr>
                <w:szCs w:val="24"/>
                <w:lang w:val="en-US" w:bidi="ar-SA"/>
              </w:rPr>
              <w:t>Faculty of Commerce-English Section-Ain Shams University-</w:t>
            </w:r>
            <w:r w:rsidR="00FC3721" w:rsidRPr="00EE5103">
              <w:rPr>
                <w:szCs w:val="24"/>
                <w:lang w:val="en-US" w:bidi="ar-SA"/>
              </w:rPr>
              <w:t xml:space="preserve">(Working in </w:t>
            </w:r>
            <w:r w:rsidR="00A5104C">
              <w:rPr>
                <w:szCs w:val="24"/>
                <w:lang w:val="en-US" w:bidi="ar-SA"/>
              </w:rPr>
              <w:t>the</w:t>
            </w:r>
            <w:r w:rsidR="00FC3721" w:rsidRPr="00EE5103">
              <w:rPr>
                <w:szCs w:val="24"/>
                <w:lang w:val="en-US" w:bidi="ar-SA"/>
              </w:rPr>
              <w:t xml:space="preserve"> private sector</w:t>
            </w:r>
            <w:r w:rsidR="00A5104C">
              <w:rPr>
                <w:szCs w:val="24"/>
                <w:lang w:val="en-US" w:bidi="ar-SA"/>
              </w:rPr>
              <w:t>)</w:t>
            </w:r>
          </w:p>
        </w:tc>
        <w:tc>
          <w:tcPr>
            <w:tcW w:w="2268" w:type="dxa"/>
            <w:vAlign w:val="center"/>
          </w:tcPr>
          <w:p w:rsidR="00365777" w:rsidRPr="00EE5103" w:rsidRDefault="009635A2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Social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S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tatus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FC3721" w:rsidP="00EE5103">
            <w:pPr>
              <w:bidi w:val="0"/>
              <w:rPr>
                <w:szCs w:val="24"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Engineer/ Kamal Fatahalla</w:t>
            </w:r>
          </w:p>
          <w:p w:rsidR="00FC3721" w:rsidRPr="00EE5103" w:rsidRDefault="00FC3721" w:rsidP="00EE5103">
            <w:p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Undersecretary of State: Ministry of Irrigation</w:t>
            </w:r>
          </w:p>
        </w:tc>
        <w:tc>
          <w:tcPr>
            <w:tcW w:w="2268" w:type="dxa"/>
            <w:vAlign w:val="center"/>
          </w:tcPr>
          <w:p w:rsidR="00365777" w:rsidRPr="00EE5103" w:rsidRDefault="00FC3721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Father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FC3721" w:rsidP="00A646E9">
            <w:pPr>
              <w:numPr>
                <w:ilvl w:val="0"/>
                <w:numId w:val="17"/>
              </w:numPr>
              <w:bidi w:val="0"/>
              <w:jc w:val="both"/>
              <w:rPr>
                <w:szCs w:val="24"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Elder Brother</w:t>
            </w:r>
            <w:r w:rsidRPr="00EE5103">
              <w:rPr>
                <w:szCs w:val="24"/>
                <w:lang w:val="en-US" w:bidi="ar-SA"/>
              </w:rPr>
              <w:t>: Engineer/</w:t>
            </w:r>
            <w:r w:rsidR="006B6538" w:rsidRPr="00EE5103">
              <w:rPr>
                <w:szCs w:val="24"/>
                <w:lang w:val="en-US" w:bidi="ar-SA"/>
              </w:rPr>
              <w:t xml:space="preserve"> </w:t>
            </w:r>
            <w:r w:rsidRPr="00EE5103">
              <w:rPr>
                <w:szCs w:val="24"/>
                <w:lang w:val="en-US" w:bidi="ar-SA"/>
              </w:rPr>
              <w:t>Fatahalla Kamal</w:t>
            </w:r>
            <w:r w:rsidR="006B6538" w:rsidRPr="00EE5103">
              <w:rPr>
                <w:szCs w:val="24"/>
                <w:lang w:val="en-US" w:bidi="ar-SA"/>
              </w:rPr>
              <w:t xml:space="preserve"> Fatahalla</w:t>
            </w:r>
            <w:r w:rsidRPr="00EE5103">
              <w:rPr>
                <w:szCs w:val="24"/>
                <w:lang w:val="en-US" w:bidi="ar-SA"/>
              </w:rPr>
              <w:t>: Chairman of Board of Directors</w:t>
            </w:r>
            <w:r w:rsidR="00F84E70" w:rsidRPr="00EE5103">
              <w:rPr>
                <w:szCs w:val="24"/>
                <w:lang w:val="en-US" w:bidi="ar-SA"/>
              </w:rPr>
              <w:t xml:space="preserve">-El Nasr Company for </w:t>
            </w:r>
            <w:smartTag w:uri="urn:schemas-microsoft-com:office:smarttags" w:element="place">
              <w:smartTag w:uri="urn:schemas-microsoft-com:office:smarttags" w:element="City">
                <w:r w:rsidR="00F84E70" w:rsidRPr="00EE5103">
                  <w:rPr>
                    <w:szCs w:val="24"/>
                    <w:lang w:val="en-US" w:bidi="ar-SA"/>
                  </w:rPr>
                  <w:t>Castings-Giza</w:t>
                </w:r>
              </w:smartTag>
              <w:r w:rsidR="00F84E70" w:rsidRPr="00EE5103">
                <w:rPr>
                  <w:szCs w:val="24"/>
                  <w:lang w:val="en-US" w:bidi="ar-SA"/>
                </w:rPr>
                <w:t xml:space="preserve">, </w:t>
              </w:r>
              <w:smartTag w:uri="urn:schemas-microsoft-com:office:smarttags" w:element="country-region">
                <w:r w:rsidR="00F84E70" w:rsidRPr="00EE5103">
                  <w:rPr>
                    <w:szCs w:val="24"/>
                    <w:lang w:val="en-US" w:bidi="ar-SA"/>
                  </w:rPr>
                  <w:t>Egypt</w:t>
                </w:r>
              </w:smartTag>
            </w:smartTag>
            <w:r w:rsidR="00F84E70" w:rsidRPr="00EE5103">
              <w:rPr>
                <w:szCs w:val="24"/>
                <w:lang w:val="en-US" w:bidi="ar-SA"/>
              </w:rPr>
              <w:t>.</w:t>
            </w:r>
          </w:p>
          <w:p w:rsidR="00F84E70" w:rsidRPr="00EE5103" w:rsidRDefault="00F84E70" w:rsidP="00A646E9">
            <w:pPr>
              <w:numPr>
                <w:ilvl w:val="0"/>
                <w:numId w:val="17"/>
              </w:num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b/>
                <w:bCs/>
                <w:szCs w:val="24"/>
                <w:lang w:val="en-US" w:bidi="ar-SA"/>
              </w:rPr>
              <w:t>Younger Brother</w:t>
            </w:r>
            <w:r w:rsidRPr="00EE5103">
              <w:rPr>
                <w:szCs w:val="24"/>
                <w:lang w:val="en-US" w:bidi="ar-SA"/>
              </w:rPr>
              <w:t>: Accountant/</w:t>
            </w:r>
            <w:r w:rsidR="006B6538" w:rsidRPr="00EE5103">
              <w:rPr>
                <w:szCs w:val="24"/>
                <w:lang w:val="en-US" w:bidi="ar-SA"/>
              </w:rPr>
              <w:t xml:space="preserve"> </w:t>
            </w:r>
            <w:r w:rsidRPr="00EE5103">
              <w:rPr>
                <w:szCs w:val="24"/>
                <w:lang w:val="en-US" w:bidi="ar-SA"/>
              </w:rPr>
              <w:t>Hany kamal Fatahalla-</w:t>
            </w:r>
            <w:r w:rsidR="004D2759" w:rsidRPr="00EE5103">
              <w:rPr>
                <w:szCs w:val="24"/>
                <w:lang w:val="en-US" w:bidi="ar-SA"/>
              </w:rPr>
              <w:t>Head of Accounting Department</w:t>
            </w:r>
            <w:r w:rsidR="005D4CFA" w:rsidRPr="00EE5103">
              <w:rPr>
                <w:szCs w:val="24"/>
                <w:lang w:val="en-US" w:bidi="ar-SA"/>
              </w:rPr>
              <w:t>-</w:t>
            </w:r>
            <w:r w:rsidR="004D2759" w:rsidRPr="00EE5103">
              <w:rPr>
                <w:szCs w:val="24"/>
                <w:lang w:val="en-US" w:bidi="ar-SA"/>
              </w:rPr>
              <w:t>Credit Agricole Bank</w:t>
            </w:r>
            <w:r w:rsidR="005D4CFA" w:rsidRPr="00EE5103">
              <w:rPr>
                <w:szCs w:val="24"/>
                <w:lang w:val="en-US" w:bidi="ar-SA"/>
              </w:rPr>
              <w:t>, Cairo-Egypt.</w:t>
            </w:r>
          </w:p>
        </w:tc>
        <w:tc>
          <w:tcPr>
            <w:tcW w:w="2268" w:type="dxa"/>
            <w:vAlign w:val="center"/>
          </w:tcPr>
          <w:p w:rsidR="00365777" w:rsidRPr="00EE5103" w:rsidRDefault="00FC3721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>Brothers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F84E70" w:rsidP="00A646E9">
            <w:p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39 Omar Z</w:t>
            </w:r>
            <w:r w:rsidR="006B6538" w:rsidRPr="00EE5103">
              <w:rPr>
                <w:szCs w:val="24"/>
                <w:lang w:val="en-US" w:bidi="ar-SA"/>
              </w:rPr>
              <w:t>a</w:t>
            </w:r>
            <w:r w:rsidRPr="00EE5103">
              <w:rPr>
                <w:szCs w:val="24"/>
                <w:lang w:val="en-US" w:bidi="ar-SA"/>
              </w:rPr>
              <w:t xml:space="preserve">afan st.,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Nasr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City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>, Cairo-Egypt (postal code 11371)</w:t>
            </w:r>
          </w:p>
        </w:tc>
        <w:tc>
          <w:tcPr>
            <w:tcW w:w="2268" w:type="dxa"/>
            <w:vAlign w:val="center"/>
          </w:tcPr>
          <w:p w:rsidR="00365777" w:rsidRPr="00EE5103" w:rsidRDefault="00F84E70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Home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A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ddress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630E8D" w:rsidP="00EE5103">
            <w:p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 xml:space="preserve">+202 </w:t>
            </w:r>
            <w:r w:rsidR="00FB60DE" w:rsidRPr="00EE5103">
              <w:rPr>
                <w:szCs w:val="24"/>
                <w:lang w:val="en-US" w:bidi="ar-SA"/>
              </w:rPr>
              <w:t>2</w:t>
            </w:r>
            <w:r w:rsidRPr="00EE5103">
              <w:rPr>
                <w:szCs w:val="24"/>
                <w:lang w:val="en-US" w:bidi="ar-SA"/>
              </w:rPr>
              <w:t>4010200</w:t>
            </w:r>
          </w:p>
        </w:tc>
        <w:tc>
          <w:tcPr>
            <w:tcW w:w="2268" w:type="dxa"/>
          </w:tcPr>
          <w:p w:rsidR="00365777" w:rsidRPr="00EE5103" w:rsidRDefault="00630E8D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Home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T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elephone</w:t>
            </w:r>
          </w:p>
        </w:tc>
      </w:tr>
      <w:tr w:rsidR="00365777" w:rsidTr="00EE5103">
        <w:tc>
          <w:tcPr>
            <w:tcW w:w="6260" w:type="dxa"/>
            <w:vAlign w:val="center"/>
          </w:tcPr>
          <w:p w:rsidR="00365777" w:rsidRPr="00EE5103" w:rsidRDefault="001B351A" w:rsidP="00EE5103">
            <w:pPr>
              <w:bidi w:val="0"/>
              <w:rPr>
                <w:szCs w:val="24"/>
                <w:rtl/>
                <w:lang w:val="en-US" w:bidi="ar-SA"/>
              </w:rPr>
            </w:pPr>
            <w:smartTag w:uri="urn:schemas-microsoft-com:office:smarttags" w:element="City">
              <w:smartTag w:uri="urn:schemas-microsoft-com:office:smarttags" w:element="place">
                <w:r w:rsidRPr="00EE5103">
                  <w:rPr>
                    <w:szCs w:val="24"/>
                    <w:lang w:val="en-US" w:bidi="ar-SA"/>
                  </w:rPr>
                  <w:t>Mobile</w:t>
                </w:r>
              </w:smartTag>
            </w:smartTag>
            <w:r w:rsidRPr="00EE5103">
              <w:rPr>
                <w:szCs w:val="24"/>
                <w:lang w:val="en-US" w:bidi="ar-SA"/>
              </w:rPr>
              <w:t xml:space="preserve">: </w:t>
            </w:r>
            <w:r w:rsidR="006B6538" w:rsidRPr="00EE5103">
              <w:rPr>
                <w:szCs w:val="24"/>
                <w:lang w:val="en-US" w:bidi="ar-SA"/>
              </w:rPr>
              <w:t>01020002946</w:t>
            </w:r>
          </w:p>
        </w:tc>
        <w:tc>
          <w:tcPr>
            <w:tcW w:w="2268" w:type="dxa"/>
            <w:vAlign w:val="center"/>
          </w:tcPr>
          <w:p w:rsidR="00365777" w:rsidRPr="00EE5103" w:rsidRDefault="00630E8D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Mobile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T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elephone</w:t>
            </w:r>
            <w:r w:rsidR="00FB1585" w:rsidRPr="00EE5103">
              <w:rPr>
                <w:rFonts w:ascii="Arial Black" w:hAnsi="Arial Black"/>
                <w:sz w:val="20"/>
                <w:lang w:val="en-US" w:bidi="ar-SA"/>
              </w:rPr>
              <w:t xml:space="preserve"> 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630E8D" w:rsidP="00A646E9">
            <w:pPr>
              <w:bidi w:val="0"/>
              <w:jc w:val="both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lastRenderedPageBreak/>
              <w:t xml:space="preserve">Mechanical Department, Faculty of Engineering,  Al Azhar University, </w:t>
            </w:r>
            <w:smartTag w:uri="urn:schemas-microsoft-com:office:smarttags" w:element="place">
              <w:smartTag w:uri="urn:schemas-microsoft-com:office:smarttags" w:element="PlaceName">
                <w:r w:rsidRPr="00EE5103">
                  <w:rPr>
                    <w:szCs w:val="24"/>
                    <w:lang w:val="en-US" w:bidi="ar-SA"/>
                  </w:rPr>
                  <w:t>Nasr</w:t>
                </w:r>
              </w:smartTag>
              <w:r w:rsidRPr="00EE5103">
                <w:rPr>
                  <w:szCs w:val="24"/>
                  <w:lang w:val="en-US" w:bidi="ar-SA"/>
                </w:rPr>
                <w:t xml:space="preserve"> </w:t>
              </w:r>
              <w:smartTag w:uri="urn:schemas-microsoft-com:office:smarttags" w:element="PlaceType">
                <w:r w:rsidRPr="00EE5103">
                  <w:rPr>
                    <w:szCs w:val="24"/>
                    <w:lang w:val="en-US" w:bidi="ar-SA"/>
                  </w:rPr>
                  <w:t>City</w:t>
                </w:r>
              </w:smartTag>
            </w:smartTag>
            <w:r w:rsidRPr="00EE5103">
              <w:rPr>
                <w:szCs w:val="24"/>
                <w:lang w:val="en-US" w:bidi="ar-SA"/>
              </w:rPr>
              <w:t>, Cairo-Egypt (postal code: 11371)</w:t>
            </w:r>
          </w:p>
        </w:tc>
        <w:tc>
          <w:tcPr>
            <w:tcW w:w="2268" w:type="dxa"/>
            <w:vAlign w:val="center"/>
          </w:tcPr>
          <w:p w:rsidR="00365777" w:rsidRPr="00EE5103" w:rsidRDefault="00630E8D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Office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A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ddress</w:t>
            </w:r>
          </w:p>
        </w:tc>
      </w:tr>
      <w:tr w:rsidR="00365777" w:rsidTr="00EE5103">
        <w:tc>
          <w:tcPr>
            <w:tcW w:w="6260" w:type="dxa"/>
            <w:vAlign w:val="center"/>
          </w:tcPr>
          <w:p w:rsidR="00365777" w:rsidRPr="00EE5103" w:rsidRDefault="001B351A" w:rsidP="00EE5103">
            <w:pPr>
              <w:bidi w:val="0"/>
              <w:rPr>
                <w:szCs w:val="24"/>
                <w:rtl/>
                <w:lang w:val="en-US" w:bidi="ar-SA"/>
              </w:rPr>
            </w:pPr>
            <w:r w:rsidRPr="00EE5103">
              <w:rPr>
                <w:szCs w:val="24"/>
                <w:lang w:val="en-US" w:bidi="ar-SA"/>
              </w:rPr>
              <w:t>+</w:t>
            </w:r>
            <w:r w:rsidR="00630E8D" w:rsidRPr="00EE5103">
              <w:rPr>
                <w:szCs w:val="24"/>
                <w:lang w:val="en-US" w:bidi="ar-SA"/>
              </w:rPr>
              <w:t xml:space="preserve">202 </w:t>
            </w:r>
            <w:r w:rsidR="004D2759" w:rsidRPr="00EE5103">
              <w:rPr>
                <w:szCs w:val="24"/>
                <w:lang w:val="en-US" w:bidi="ar-SA"/>
              </w:rPr>
              <w:t>2</w:t>
            </w:r>
            <w:r w:rsidR="00630E8D" w:rsidRPr="00EE5103">
              <w:rPr>
                <w:szCs w:val="24"/>
                <w:lang w:val="en-US" w:bidi="ar-SA"/>
              </w:rPr>
              <w:t>4820829</w:t>
            </w:r>
          </w:p>
        </w:tc>
        <w:tc>
          <w:tcPr>
            <w:tcW w:w="2268" w:type="dxa"/>
            <w:vAlign w:val="center"/>
          </w:tcPr>
          <w:p w:rsidR="00365777" w:rsidRPr="00EE5103" w:rsidRDefault="00630E8D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en-US" w:bidi="ar-SA"/>
              </w:rPr>
              <w:t xml:space="preserve">Office </w:t>
            </w:r>
            <w:r w:rsidR="00485DB3" w:rsidRPr="00EE5103">
              <w:rPr>
                <w:rFonts w:ascii="Arial Black" w:hAnsi="Arial Black"/>
                <w:sz w:val="20"/>
                <w:lang w:val="en-US" w:bidi="ar-SA"/>
              </w:rPr>
              <w:t>T</w:t>
            </w:r>
            <w:r w:rsidRPr="00EE5103">
              <w:rPr>
                <w:rFonts w:ascii="Arial Black" w:hAnsi="Arial Black"/>
                <w:sz w:val="20"/>
                <w:lang w:val="en-US" w:bidi="ar-SA"/>
              </w:rPr>
              <w:t>elephone</w:t>
            </w:r>
            <w:r w:rsidR="004A515B" w:rsidRPr="00EE5103">
              <w:rPr>
                <w:rFonts w:ascii="Arial Black" w:hAnsi="Arial Black"/>
                <w:sz w:val="20"/>
                <w:lang w:val="en-US" w:bidi="ar-SA"/>
              </w:rPr>
              <w:t xml:space="preserve"> </w:t>
            </w:r>
          </w:p>
        </w:tc>
      </w:tr>
      <w:tr w:rsidR="00365777" w:rsidTr="00EE5103">
        <w:tc>
          <w:tcPr>
            <w:tcW w:w="6260" w:type="dxa"/>
          </w:tcPr>
          <w:p w:rsidR="00365777" w:rsidRPr="00EE5103" w:rsidRDefault="007A51A8" w:rsidP="00EE5103">
            <w:pPr>
              <w:bidi w:val="0"/>
              <w:rPr>
                <w:szCs w:val="24"/>
                <w:rtl/>
                <w:lang w:val="en-US" w:bidi="ar-SA"/>
              </w:rPr>
            </w:pPr>
            <w:hyperlink r:id="rId8" w:history="1">
              <w:r w:rsidRPr="00EE5103">
                <w:rPr>
                  <w:rStyle w:val="Hyperlink"/>
                  <w:szCs w:val="24"/>
                  <w:lang w:val="fr-FR" w:bidi="ar-SA"/>
                </w:rPr>
                <w:t>nfatahalla@tedata.net.eg</w:t>
              </w:r>
            </w:hyperlink>
            <w:r w:rsidR="00630E8D" w:rsidRPr="00EE5103">
              <w:rPr>
                <w:szCs w:val="24"/>
                <w:lang w:val="fr-FR" w:bidi="ar-SA"/>
              </w:rPr>
              <w:t xml:space="preserve"> </w:t>
            </w:r>
          </w:p>
        </w:tc>
        <w:tc>
          <w:tcPr>
            <w:tcW w:w="2268" w:type="dxa"/>
          </w:tcPr>
          <w:p w:rsidR="00365777" w:rsidRPr="00EE5103" w:rsidRDefault="00630E8D" w:rsidP="00EE5103">
            <w:pPr>
              <w:bidi w:val="0"/>
              <w:rPr>
                <w:rFonts w:ascii="Arial Black" w:hAnsi="Arial Black"/>
                <w:sz w:val="20"/>
                <w:rtl/>
                <w:lang w:val="en-US" w:bidi="ar-SA"/>
              </w:rPr>
            </w:pPr>
            <w:r w:rsidRPr="00EE5103">
              <w:rPr>
                <w:rFonts w:ascii="Arial Black" w:hAnsi="Arial Black"/>
                <w:sz w:val="20"/>
                <w:lang w:val="fr-FR" w:bidi="ar-SA"/>
              </w:rPr>
              <w:t>E-mail</w:t>
            </w:r>
          </w:p>
        </w:tc>
      </w:tr>
    </w:tbl>
    <w:p w:rsidR="00365777" w:rsidRPr="007A51A8" w:rsidRDefault="00365777">
      <w:pPr>
        <w:rPr>
          <w:rFonts w:hint="cs"/>
          <w:lang w:val="fr-FR"/>
        </w:rPr>
      </w:pPr>
    </w:p>
    <w:sectPr w:rsidR="00365777" w:rsidRPr="007A5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97" w:bottom="1134" w:left="179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76" w:rsidRDefault="004E3876">
      <w:r>
        <w:separator/>
      </w:r>
    </w:p>
  </w:endnote>
  <w:endnote w:type="continuationSeparator" w:id="0">
    <w:p w:rsidR="004E3876" w:rsidRDefault="004E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DD" w:rsidRDefault="005742D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742DD" w:rsidRDefault="005742D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02" w:rsidRDefault="006A31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30C9">
      <w:rPr>
        <w:noProof/>
        <w:rtl/>
      </w:rPr>
      <w:t>5</w:t>
    </w:r>
    <w:r>
      <w:fldChar w:fldCharType="end"/>
    </w:r>
  </w:p>
  <w:p w:rsidR="005742DD" w:rsidRDefault="005742DD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02" w:rsidRDefault="006A3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76" w:rsidRDefault="004E3876">
      <w:r>
        <w:separator/>
      </w:r>
    </w:p>
  </w:footnote>
  <w:footnote w:type="continuationSeparator" w:id="0">
    <w:p w:rsidR="004E3876" w:rsidRDefault="004E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02" w:rsidRDefault="006A3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02" w:rsidRDefault="006A31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02" w:rsidRDefault="006A3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043"/>
    <w:multiLevelType w:val="hybridMultilevel"/>
    <w:tmpl w:val="B20E6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517"/>
    <w:multiLevelType w:val="singleLevel"/>
    <w:tmpl w:val="765E7710"/>
    <w:lvl w:ilvl="0">
      <w:start w:val="1"/>
      <w:numFmt w:val="lowerRoman"/>
      <w:lvlText w:val="(%1)"/>
      <w:lvlJc w:val="left"/>
      <w:pPr>
        <w:tabs>
          <w:tab w:val="num" w:pos="720"/>
        </w:tabs>
        <w:ind w:right="720" w:hanging="720"/>
      </w:pPr>
      <w:rPr>
        <w:rFonts w:hint="default"/>
      </w:rPr>
    </w:lvl>
  </w:abstractNum>
  <w:abstractNum w:abstractNumId="2" w15:restartNumberingAfterBreak="0">
    <w:nsid w:val="0BF144FE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3" w15:restartNumberingAfterBreak="0">
    <w:nsid w:val="15EA766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4" w15:restartNumberingAfterBreak="0">
    <w:nsid w:val="16D17200"/>
    <w:multiLevelType w:val="hybridMultilevel"/>
    <w:tmpl w:val="52086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42A88"/>
    <w:multiLevelType w:val="hybridMultilevel"/>
    <w:tmpl w:val="C4B03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4D6A"/>
    <w:multiLevelType w:val="hybridMultilevel"/>
    <w:tmpl w:val="2CA29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13261"/>
    <w:multiLevelType w:val="hybridMultilevel"/>
    <w:tmpl w:val="77101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C4F39"/>
    <w:multiLevelType w:val="hybridMultilevel"/>
    <w:tmpl w:val="93883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CA"/>
    <w:multiLevelType w:val="singleLevel"/>
    <w:tmpl w:val="0409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  <w:sz w:val="16"/>
      </w:rPr>
    </w:lvl>
  </w:abstractNum>
  <w:abstractNum w:abstractNumId="10" w15:restartNumberingAfterBreak="0">
    <w:nsid w:val="570C34AF"/>
    <w:multiLevelType w:val="singleLevel"/>
    <w:tmpl w:val="D4BA91C0"/>
    <w:lvl w:ilvl="0">
      <w:start w:val="1"/>
      <w:numFmt w:val="lowerRoman"/>
      <w:lvlText w:val="%1."/>
      <w:lvlJc w:val="left"/>
      <w:pPr>
        <w:tabs>
          <w:tab w:val="num" w:pos="720"/>
        </w:tabs>
        <w:ind w:right="720" w:hanging="720"/>
      </w:pPr>
      <w:rPr>
        <w:rFonts w:hint="default"/>
      </w:rPr>
    </w:lvl>
  </w:abstractNum>
  <w:abstractNum w:abstractNumId="11" w15:restartNumberingAfterBreak="0">
    <w:nsid w:val="5C1556E8"/>
    <w:multiLevelType w:val="hybridMultilevel"/>
    <w:tmpl w:val="A198E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D3E54"/>
    <w:multiLevelType w:val="singleLevel"/>
    <w:tmpl w:val="D4BA91C0"/>
    <w:lvl w:ilvl="0">
      <w:start w:val="1"/>
      <w:numFmt w:val="lowerRoman"/>
      <w:lvlText w:val="%1."/>
      <w:lvlJc w:val="left"/>
      <w:pPr>
        <w:tabs>
          <w:tab w:val="num" w:pos="720"/>
        </w:tabs>
        <w:ind w:right="720" w:hanging="720"/>
      </w:pPr>
      <w:rPr>
        <w:rFonts w:hint="default"/>
      </w:rPr>
    </w:lvl>
  </w:abstractNum>
  <w:abstractNum w:abstractNumId="13" w15:restartNumberingAfterBreak="0">
    <w:nsid w:val="66E51FF9"/>
    <w:multiLevelType w:val="hybridMultilevel"/>
    <w:tmpl w:val="9AC89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496BB2"/>
    <w:multiLevelType w:val="singleLevel"/>
    <w:tmpl w:val="0409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  <w:sz w:val="16"/>
      </w:rPr>
    </w:lvl>
  </w:abstractNum>
  <w:abstractNum w:abstractNumId="15" w15:restartNumberingAfterBreak="0">
    <w:nsid w:val="69AB1C52"/>
    <w:multiLevelType w:val="hybridMultilevel"/>
    <w:tmpl w:val="24A89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52BD6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7" w15:restartNumberingAfterBreak="0">
    <w:nsid w:val="73816AF1"/>
    <w:multiLevelType w:val="hybridMultilevel"/>
    <w:tmpl w:val="C51C5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2"/>
  </w:num>
  <w:num w:numId="8">
    <w:abstractNumId w:val="2"/>
  </w:num>
  <w:num w:numId="9">
    <w:abstractNumId w:val="17"/>
  </w:num>
  <w:num w:numId="10">
    <w:abstractNumId w:val="6"/>
  </w:num>
  <w:num w:numId="11">
    <w:abstractNumId w:val="4"/>
  </w:num>
  <w:num w:numId="12">
    <w:abstractNumId w:val="13"/>
  </w:num>
  <w:num w:numId="13">
    <w:abstractNumId w:val="11"/>
  </w:num>
  <w:num w:numId="14">
    <w:abstractNumId w:val="8"/>
  </w:num>
  <w:num w:numId="15">
    <w:abstractNumId w:val="7"/>
  </w:num>
  <w:num w:numId="16">
    <w:abstractNumId w:val="15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DF"/>
    <w:rsid w:val="00035779"/>
    <w:rsid w:val="00054DAF"/>
    <w:rsid w:val="00073BC0"/>
    <w:rsid w:val="000D5BA2"/>
    <w:rsid w:val="00121721"/>
    <w:rsid w:val="001728B6"/>
    <w:rsid w:val="001B351A"/>
    <w:rsid w:val="001F4248"/>
    <w:rsid w:val="002177C0"/>
    <w:rsid w:val="0023177B"/>
    <w:rsid w:val="002F1FA8"/>
    <w:rsid w:val="003320AF"/>
    <w:rsid w:val="00365777"/>
    <w:rsid w:val="0036697D"/>
    <w:rsid w:val="00381DB4"/>
    <w:rsid w:val="00387D3A"/>
    <w:rsid w:val="003A7FD8"/>
    <w:rsid w:val="003D73A6"/>
    <w:rsid w:val="00411B82"/>
    <w:rsid w:val="00485DB3"/>
    <w:rsid w:val="00490447"/>
    <w:rsid w:val="004A1ED5"/>
    <w:rsid w:val="004A515B"/>
    <w:rsid w:val="004D2759"/>
    <w:rsid w:val="004E3876"/>
    <w:rsid w:val="004E392E"/>
    <w:rsid w:val="00524829"/>
    <w:rsid w:val="00532D3F"/>
    <w:rsid w:val="00533E0B"/>
    <w:rsid w:val="00557B22"/>
    <w:rsid w:val="00571A34"/>
    <w:rsid w:val="005742DD"/>
    <w:rsid w:val="0057651D"/>
    <w:rsid w:val="005A035F"/>
    <w:rsid w:val="005A5EFA"/>
    <w:rsid w:val="005A62E2"/>
    <w:rsid w:val="005D3BDA"/>
    <w:rsid w:val="005D4CFA"/>
    <w:rsid w:val="00630E8D"/>
    <w:rsid w:val="006423B8"/>
    <w:rsid w:val="00642BB4"/>
    <w:rsid w:val="00642BCF"/>
    <w:rsid w:val="0067459B"/>
    <w:rsid w:val="006A3102"/>
    <w:rsid w:val="006B6538"/>
    <w:rsid w:val="00726372"/>
    <w:rsid w:val="007A51A8"/>
    <w:rsid w:val="007E391D"/>
    <w:rsid w:val="00803D64"/>
    <w:rsid w:val="008166F0"/>
    <w:rsid w:val="008268A9"/>
    <w:rsid w:val="00855FDB"/>
    <w:rsid w:val="0085684B"/>
    <w:rsid w:val="00897294"/>
    <w:rsid w:val="008B7A86"/>
    <w:rsid w:val="008D76DC"/>
    <w:rsid w:val="00931CA2"/>
    <w:rsid w:val="009635A2"/>
    <w:rsid w:val="00977E6A"/>
    <w:rsid w:val="009B654E"/>
    <w:rsid w:val="009E6D32"/>
    <w:rsid w:val="00A10DDF"/>
    <w:rsid w:val="00A33C14"/>
    <w:rsid w:val="00A5104C"/>
    <w:rsid w:val="00A646E9"/>
    <w:rsid w:val="00A91429"/>
    <w:rsid w:val="00AC30C9"/>
    <w:rsid w:val="00AD3D4B"/>
    <w:rsid w:val="00B5263E"/>
    <w:rsid w:val="00B779F3"/>
    <w:rsid w:val="00B97F55"/>
    <w:rsid w:val="00BD73FD"/>
    <w:rsid w:val="00C64325"/>
    <w:rsid w:val="00C83B9A"/>
    <w:rsid w:val="00CC6B49"/>
    <w:rsid w:val="00CD3F6A"/>
    <w:rsid w:val="00D43757"/>
    <w:rsid w:val="00DA08FB"/>
    <w:rsid w:val="00DA4750"/>
    <w:rsid w:val="00DC3AFE"/>
    <w:rsid w:val="00E27E30"/>
    <w:rsid w:val="00E65BD9"/>
    <w:rsid w:val="00E8021A"/>
    <w:rsid w:val="00EA02E8"/>
    <w:rsid w:val="00ED180F"/>
    <w:rsid w:val="00EE5103"/>
    <w:rsid w:val="00F07205"/>
    <w:rsid w:val="00F84E70"/>
    <w:rsid w:val="00F878B5"/>
    <w:rsid w:val="00FB1585"/>
    <w:rsid w:val="00FB5EFA"/>
    <w:rsid w:val="00FB60DE"/>
    <w:rsid w:val="00FC0F14"/>
    <w:rsid w:val="00FC3721"/>
    <w:rsid w:val="00FF3185"/>
    <w:rsid w:val="00FF600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  <w15:chartTrackingRefBased/>
  <w15:docId w15:val="{DB0D5176-9D7A-4460-B274-3598A33B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65777"/>
    <w:pPr>
      <w:bidi/>
    </w:pPr>
    <w:rPr>
      <w:rFonts w:cs="Tahoma"/>
      <w:sz w:val="24"/>
      <w:lang w:val="en-GB"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365777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365777"/>
  </w:style>
  <w:style w:type="character" w:styleId="Hyperlink">
    <w:name w:val="Hyperlink"/>
    <w:basedOn w:val="DefaultParagraphFont"/>
    <w:rsid w:val="00365777"/>
    <w:rPr>
      <w:color w:val="0000FF"/>
      <w:u w:val="single"/>
    </w:rPr>
  </w:style>
  <w:style w:type="paragraph" w:styleId="Title">
    <w:name w:val="Title"/>
    <w:basedOn w:val="Normal"/>
    <w:qFormat/>
    <w:rsid w:val="00365777"/>
    <w:pPr>
      <w:bidi w:val="0"/>
      <w:jc w:val="center"/>
    </w:pPr>
    <w:rPr>
      <w:b/>
      <w:bCs/>
      <w:sz w:val="20"/>
      <w:u w:val="double"/>
    </w:rPr>
  </w:style>
  <w:style w:type="table" w:styleId="TableGrid">
    <w:name w:val="Table Grid"/>
    <w:basedOn w:val="TableNormal"/>
    <w:rsid w:val="003657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1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A3102"/>
    <w:rPr>
      <w:rFonts w:cs="Tahoma"/>
      <w:sz w:val="24"/>
      <w:lang w:eastAsia="en-US" w:bidi="ar-EG"/>
    </w:rPr>
  </w:style>
  <w:style w:type="character" w:customStyle="1" w:styleId="FooterChar">
    <w:name w:val="Footer Char"/>
    <w:basedOn w:val="DefaultParagraphFont"/>
    <w:link w:val="Footer"/>
    <w:uiPriority w:val="99"/>
    <w:rsid w:val="006A3102"/>
    <w:rPr>
      <w:rFonts w:cs="Tahoma"/>
      <w:sz w:val="24"/>
      <w:szCs w:val="28"/>
      <w:lang w:eastAsia="en-US" w:bidi="ar-EG"/>
    </w:rPr>
  </w:style>
  <w:style w:type="paragraph" w:styleId="BalloonText">
    <w:name w:val="Balloon Text"/>
    <w:basedOn w:val="Normal"/>
    <w:link w:val="BalloonTextChar"/>
    <w:rsid w:val="006A310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102"/>
    <w:rPr>
      <w:rFonts w:ascii="Tahoma" w:hAnsi="Tahoma" w:cs="Tahoma"/>
      <w:sz w:val="16"/>
      <w:szCs w:val="16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atahalla@tedata.net.e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Links>
    <vt:vector size="6" baseType="variant">
      <vt:variant>
        <vt:i4>5963836</vt:i4>
      </vt:variant>
      <vt:variant>
        <vt:i4>0</vt:i4>
      </vt:variant>
      <vt:variant>
        <vt:i4>0</vt:i4>
      </vt:variant>
      <vt:variant>
        <vt:i4>5</vt:i4>
      </vt:variant>
      <vt:variant>
        <vt:lpwstr>mailto:nfatahalla@tedata.net.eg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win98</dc:creator>
  <cp:keywords/>
  <dc:description/>
  <cp:lastModifiedBy>Dr Nabil</cp:lastModifiedBy>
  <cp:revision>2</cp:revision>
  <cp:lastPrinted>2015-11-24T14:27:00Z</cp:lastPrinted>
  <dcterms:created xsi:type="dcterms:W3CDTF">2017-04-08T03:39:00Z</dcterms:created>
  <dcterms:modified xsi:type="dcterms:W3CDTF">2017-04-08T03:39:00Z</dcterms:modified>
</cp:coreProperties>
</file>