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06"/>
        <w:gridCol w:w="6833"/>
      </w:tblGrid>
      <w:tr w:rsidR="00582929" w:rsidRPr="002D3DFF" w14:paraId="6F17E538" w14:textId="77777777" w:rsidTr="00582929">
        <w:trPr>
          <w:trHeight w:val="1271"/>
        </w:trPr>
        <w:tc>
          <w:tcPr>
            <w:tcW w:w="2802" w:type="dxa"/>
            <w:shd w:val="clear" w:color="auto" w:fill="auto"/>
          </w:tcPr>
          <w:p w14:paraId="2897C6C6" w14:textId="77777777" w:rsidR="00582929" w:rsidRPr="002D3DFF" w:rsidRDefault="00E92054" w:rsidP="00582929">
            <w:pPr>
              <w:jc w:val="center"/>
              <w:rPr>
                <w:rFonts w:ascii="Calibri" w:hAnsi="Calibri" w:cs="Arial"/>
                <w:b/>
                <w:bCs/>
                <w:iCs/>
                <w:color w:val="000000"/>
              </w:rPr>
            </w:pPr>
            <w:r>
              <w:rPr>
                <w:rFonts w:ascii="Calibri" w:hAnsi="Calibri" w:cs="Arial"/>
                <w:b/>
                <w:noProof/>
                <w:color w:val="000000"/>
                <w:lang w:val="en-US" w:eastAsia="en-US"/>
              </w:rPr>
              <w:drawing>
                <wp:inline distT="0" distB="0" distL="0" distR="0" wp14:anchorId="18E7C0C7" wp14:editId="0DDB5AC1">
                  <wp:extent cx="1933575" cy="638175"/>
                  <wp:effectExtent l="19050" t="0" r="9525" b="0"/>
                  <wp:docPr id="1" name="Picture 1" descr="UTM LOGO bran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M LOGO brand .jpeg"/>
                          <pic:cNvPicPr>
                            <a:picLocks noChangeAspect="1" noChangeArrowheads="1"/>
                          </pic:cNvPicPr>
                        </pic:nvPicPr>
                        <pic:blipFill>
                          <a:blip r:embed="rId9" cstate="print"/>
                          <a:srcRect/>
                          <a:stretch>
                            <a:fillRect/>
                          </a:stretch>
                        </pic:blipFill>
                        <pic:spPr bwMode="auto">
                          <a:xfrm>
                            <a:off x="0" y="0"/>
                            <a:ext cx="1933575" cy="638175"/>
                          </a:xfrm>
                          <a:prstGeom prst="rect">
                            <a:avLst/>
                          </a:prstGeom>
                          <a:noFill/>
                          <a:ln w="9525">
                            <a:noFill/>
                            <a:miter lim="800000"/>
                            <a:headEnd/>
                            <a:tailEnd/>
                          </a:ln>
                        </pic:spPr>
                      </pic:pic>
                    </a:graphicData>
                  </a:graphic>
                </wp:inline>
              </w:drawing>
            </w:r>
          </w:p>
        </w:tc>
        <w:tc>
          <w:tcPr>
            <w:tcW w:w="6945" w:type="dxa"/>
            <w:shd w:val="clear" w:color="auto" w:fill="auto"/>
            <w:vAlign w:val="center"/>
          </w:tcPr>
          <w:p w14:paraId="3F28EAD4" w14:textId="77777777" w:rsidR="004D246C" w:rsidRDefault="00113A20" w:rsidP="00836C94">
            <w:pPr>
              <w:rPr>
                <w:rFonts w:ascii="Calibri" w:hAnsi="Calibri" w:cs="Arial"/>
                <w:b/>
                <w:bCs/>
                <w:color w:val="000000"/>
                <w:sz w:val="40"/>
                <w:szCs w:val="40"/>
                <w:lang w:val="en-GB"/>
              </w:rPr>
            </w:pPr>
            <w:r>
              <w:rPr>
                <w:rFonts w:ascii="Calibri" w:hAnsi="Calibri" w:cs="Arial"/>
                <w:b/>
                <w:bCs/>
                <w:noProof/>
                <w:color w:val="000000"/>
                <w:sz w:val="40"/>
                <w:szCs w:val="40"/>
                <w:lang w:val="en-US" w:eastAsia="en-US"/>
              </w:rPr>
              <mc:AlternateContent>
                <mc:Choice Requires="wps">
                  <w:drawing>
                    <wp:anchor distT="0" distB="0" distL="114300" distR="114300" simplePos="0" relativeHeight="251657728" behindDoc="0" locked="0" layoutInCell="1" allowOverlap="1" wp14:anchorId="33354407" wp14:editId="082DE6E7">
                      <wp:simplePos x="0" y="0"/>
                      <wp:positionH relativeFrom="column">
                        <wp:posOffset>2954655</wp:posOffset>
                      </wp:positionH>
                      <wp:positionV relativeFrom="paragraph">
                        <wp:posOffset>-170815</wp:posOffset>
                      </wp:positionV>
                      <wp:extent cx="1440180" cy="1638300"/>
                      <wp:effectExtent l="0" t="0" r="2667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638300"/>
                              </a:xfrm>
                              <a:prstGeom prst="rect">
                                <a:avLst/>
                              </a:prstGeom>
                              <a:solidFill>
                                <a:srgbClr val="FFFFFF"/>
                              </a:solidFill>
                              <a:ln w="9525">
                                <a:solidFill>
                                  <a:srgbClr val="000000"/>
                                </a:solidFill>
                                <a:miter lim="800000"/>
                                <a:headEnd/>
                                <a:tailEnd/>
                              </a:ln>
                            </wps:spPr>
                            <wps:txbx>
                              <w:txbxContent>
                                <w:p w14:paraId="54A35A4C" w14:textId="09848868" w:rsidR="00AC5E38" w:rsidRDefault="007D04F1" w:rsidP="007D04F1">
                                  <w:pPr>
                                    <w:jc w:val="both"/>
                                  </w:pPr>
                                  <w:r>
                                    <w:rPr>
                                      <w:noProof/>
                                      <w:lang w:val="en-US" w:eastAsia="en-US"/>
                                    </w:rPr>
                                    <w:drawing>
                                      <wp:inline distT="0" distB="0" distL="0" distR="0" wp14:anchorId="3C71B06F" wp14:editId="0AEC82A9">
                                        <wp:extent cx="1295400" cy="1533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kan-Prof-Khairul.jpeg"/>
                                                <pic:cNvPicPr/>
                                              </pic:nvPicPr>
                                              <pic:blipFill>
                                                <a:blip r:embed="rId10">
                                                  <a:extLst>
                                                    <a:ext uri="{28A0092B-C50C-407E-A947-70E740481C1C}">
                                                      <a14:useLocalDpi xmlns:a14="http://schemas.microsoft.com/office/drawing/2010/main" val="0"/>
                                                    </a:ext>
                                                  </a:extLst>
                                                </a:blip>
                                                <a:stretch>
                                                  <a:fillRect/>
                                                </a:stretch>
                                              </pic:blipFill>
                                              <pic:spPr>
                                                <a:xfrm>
                                                  <a:off x="0" y="0"/>
                                                  <a:ext cx="1299155" cy="15379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2.65pt;margin-top:-13.45pt;width:113.4pt;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">
                      <v:textbox>
                        <w:txbxContent>
                          <w:p w14:paraId="54A35A4C" w14:textId="09848868" w:rsidR="00AC5E38" w:rsidRDefault="007D04F1" w:rsidP="007D04F1">
                            <w:pPr>
                              <w:jc w:val="both"/>
                            </w:pPr>
                            <w:r>
                              <w:rPr>
                                <w:noProof/>
                                <w:lang w:val="en-US" w:eastAsia="en-US"/>
                              </w:rPr>
                              <w:drawing>
                                <wp:inline distT="0" distB="0" distL="0" distR="0" wp14:anchorId="3C71B06F" wp14:editId="0AEC82A9">
                                  <wp:extent cx="1295400" cy="1533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kan-Prof-Khairul.jpeg"/>
                                          <pic:cNvPicPr/>
                                        </pic:nvPicPr>
                                        <pic:blipFill>
                                          <a:blip r:embed="rId10">
                                            <a:extLst>
                                              <a:ext uri="{28A0092B-C50C-407E-A947-70E740481C1C}">
                                                <a14:useLocalDpi xmlns:a14="http://schemas.microsoft.com/office/drawing/2010/main" val="0"/>
                                              </a:ext>
                                            </a:extLst>
                                          </a:blip>
                                          <a:stretch>
                                            <a:fillRect/>
                                          </a:stretch>
                                        </pic:blipFill>
                                        <pic:spPr>
                                          <a:xfrm>
                                            <a:off x="0" y="0"/>
                                            <a:ext cx="1299155" cy="1537970"/>
                                          </a:xfrm>
                                          <a:prstGeom prst="rect">
                                            <a:avLst/>
                                          </a:prstGeom>
                                        </pic:spPr>
                                      </pic:pic>
                                    </a:graphicData>
                                  </a:graphic>
                                </wp:inline>
                              </w:drawing>
                            </w:r>
                          </w:p>
                        </w:txbxContent>
                      </v:textbox>
                    </v:rect>
                  </w:pict>
                </mc:Fallback>
              </mc:AlternateContent>
            </w:r>
            <w:r w:rsidR="004D246C">
              <w:rPr>
                <w:rFonts w:ascii="Calibri" w:hAnsi="Calibri" w:cs="Arial"/>
                <w:b/>
                <w:bCs/>
                <w:color w:val="000000"/>
                <w:sz w:val="40"/>
                <w:szCs w:val="40"/>
                <w:lang w:val="en-GB"/>
              </w:rPr>
              <w:t xml:space="preserve">        </w:t>
            </w:r>
          </w:p>
          <w:p w14:paraId="61B16FB9" w14:textId="79A21B48" w:rsidR="00582929" w:rsidRPr="004D246C" w:rsidRDefault="004D246C" w:rsidP="004D246C">
            <w:pPr>
              <w:rPr>
                <w:rFonts w:ascii="Rockwell" w:hAnsi="Rockwell" w:cs="Arial"/>
                <w:b/>
                <w:bCs/>
                <w:iCs/>
                <w:color w:val="000000"/>
                <w:sz w:val="32"/>
                <w:szCs w:val="32"/>
              </w:rPr>
            </w:pPr>
            <w:r>
              <w:rPr>
                <w:rFonts w:ascii="Calibri" w:hAnsi="Calibri" w:cs="Arial"/>
                <w:b/>
                <w:bCs/>
                <w:color w:val="000000"/>
                <w:sz w:val="40"/>
                <w:szCs w:val="40"/>
                <w:lang w:val="en-GB"/>
              </w:rPr>
              <w:t xml:space="preserve">        </w:t>
            </w:r>
            <w:r w:rsidR="00836C94" w:rsidRPr="004D246C">
              <w:rPr>
                <w:rFonts w:ascii="Rockwell" w:hAnsi="Rockwell"/>
                <w:b/>
                <w:sz w:val="32"/>
                <w:szCs w:val="32"/>
                <w:shd w:val="pct25" w:color="auto" w:fill="FFFFFF"/>
              </w:rPr>
              <w:t>CURRICULUM VIT</w:t>
            </w:r>
            <w:r w:rsidR="00524584" w:rsidRPr="004D246C">
              <w:rPr>
                <w:rFonts w:ascii="Rockwell" w:hAnsi="Rockwell"/>
                <w:b/>
                <w:sz w:val="32"/>
                <w:szCs w:val="32"/>
                <w:shd w:val="pct25" w:color="auto" w:fill="FFFFFF"/>
              </w:rPr>
              <w:t>AE</w:t>
            </w:r>
          </w:p>
        </w:tc>
      </w:tr>
    </w:tbl>
    <w:p w14:paraId="02C18D75" w14:textId="77777777" w:rsidR="00791BC8" w:rsidRDefault="00791BC8" w:rsidP="001067C0">
      <w:pPr>
        <w:spacing w:line="276" w:lineRule="auto"/>
        <w:rPr>
          <w:rFonts w:ascii="Calibri" w:hAnsi="Calibri" w:cs="Arial"/>
        </w:rPr>
      </w:pPr>
    </w:p>
    <w:p w14:paraId="63BD5D98" w14:textId="77777777" w:rsidR="004D246C" w:rsidRDefault="004D246C" w:rsidP="001067C0">
      <w:pPr>
        <w:spacing w:line="276" w:lineRule="auto"/>
        <w:rPr>
          <w:rFonts w:ascii="Calibri" w:hAnsi="Calibri" w:cs="Arial"/>
        </w:rPr>
      </w:pPr>
    </w:p>
    <w:p w14:paraId="72BC6D47" w14:textId="77777777" w:rsidR="004D246C" w:rsidRDefault="004D246C" w:rsidP="001067C0">
      <w:pPr>
        <w:spacing w:line="276" w:lineRule="auto"/>
        <w:rPr>
          <w:rFonts w:ascii="Calibri" w:hAnsi="Calibri" w:cs="Arial"/>
        </w:rPr>
      </w:pPr>
    </w:p>
    <w:p w14:paraId="44EBC871" w14:textId="77777777" w:rsidR="00AB7DFE" w:rsidRDefault="00AB7DFE" w:rsidP="001067C0">
      <w:pPr>
        <w:spacing w:line="276" w:lineRule="auto"/>
        <w:rPr>
          <w:rFonts w:ascii="Calibri" w:hAnsi="Calibri" w:cs="Arial"/>
        </w:rPr>
      </w:pPr>
    </w:p>
    <w:p w14:paraId="565C7B93" w14:textId="77777777" w:rsidR="009A4A1B" w:rsidRPr="000F3D18" w:rsidRDefault="009A4A1B" w:rsidP="009A4A1B">
      <w:pPr>
        <w:pStyle w:val="Subtitle"/>
        <w:shd w:val="clear" w:color="auto" w:fill="E0E0E0"/>
        <w:rPr>
          <w:rFonts w:ascii="Rockwell" w:hAnsi="Rockwell"/>
          <w:sz w:val="28"/>
          <w:szCs w:val="28"/>
          <w:u w:val="none"/>
        </w:rPr>
      </w:pPr>
      <w:r w:rsidRPr="000F3D18">
        <w:rPr>
          <w:rFonts w:ascii="Rockwell" w:hAnsi="Rockwell"/>
          <w:sz w:val="28"/>
          <w:szCs w:val="28"/>
          <w:u w:val="none"/>
        </w:rPr>
        <w:t>PERSONAL DETAILS</w:t>
      </w:r>
    </w:p>
    <w:p w14:paraId="34FD877A" w14:textId="77777777" w:rsidR="00573428" w:rsidRPr="002D3DFF" w:rsidRDefault="00573428" w:rsidP="001067C0">
      <w:pPr>
        <w:spacing w:line="276" w:lineRule="auto"/>
        <w:rPr>
          <w:rFonts w:ascii="Calibri" w:hAnsi="Calibri" w:cs="Arial"/>
        </w:rPr>
      </w:pPr>
    </w:p>
    <w:p w14:paraId="7D433253" w14:textId="77777777" w:rsidR="000929F5" w:rsidRPr="004D246C" w:rsidRDefault="000929F5" w:rsidP="00930B67">
      <w:pPr>
        <w:pStyle w:val="Heading1"/>
        <w:spacing w:line="360" w:lineRule="atLeast"/>
        <w:rPr>
          <w:rFonts w:ascii="Rockwell" w:hAnsi="Rockwell" w:cs="Arial"/>
          <w:szCs w:val="24"/>
        </w:rPr>
      </w:pPr>
      <w:r w:rsidRPr="004D246C">
        <w:rPr>
          <w:rFonts w:ascii="Rockwell" w:hAnsi="Rockwell" w:cs="Arial"/>
          <w:b/>
          <w:szCs w:val="24"/>
        </w:rPr>
        <w:t>Name</w:t>
      </w:r>
      <w:r w:rsidRPr="004D246C">
        <w:rPr>
          <w:rFonts w:ascii="Rockwell" w:hAnsi="Rockwell" w:cs="Arial"/>
          <w:b/>
          <w:szCs w:val="24"/>
        </w:rPr>
        <w:tab/>
      </w:r>
      <w:r w:rsidRPr="004D246C">
        <w:rPr>
          <w:rFonts w:ascii="Rockwell" w:hAnsi="Rockwell" w:cs="Arial"/>
          <w:szCs w:val="24"/>
        </w:rPr>
        <w:tab/>
      </w:r>
      <w:r w:rsidRPr="004D246C">
        <w:rPr>
          <w:rFonts w:ascii="Rockwell" w:hAnsi="Rockwell" w:cs="Arial"/>
          <w:szCs w:val="24"/>
        </w:rPr>
        <w:tab/>
      </w:r>
      <w:r w:rsidR="000E2015" w:rsidRPr="004D246C">
        <w:rPr>
          <w:rFonts w:ascii="Rockwell" w:hAnsi="Rockwell" w:cs="Arial"/>
          <w:szCs w:val="24"/>
        </w:rPr>
        <w:t>:</w:t>
      </w:r>
      <w:r w:rsidR="004D358A" w:rsidRPr="004D246C">
        <w:rPr>
          <w:rFonts w:ascii="Rockwell" w:hAnsi="Rockwell" w:cs="Arial"/>
          <w:szCs w:val="24"/>
        </w:rPr>
        <w:t xml:space="preserve"> Prof. Dr. Khairul Anuar bin Kassim</w:t>
      </w:r>
      <w:r w:rsidR="000E2015" w:rsidRPr="004D246C">
        <w:rPr>
          <w:rFonts w:ascii="Rockwell" w:hAnsi="Rockwell" w:cs="Arial"/>
          <w:szCs w:val="24"/>
        </w:rPr>
        <w:tab/>
      </w:r>
      <w:r w:rsidRPr="004D246C">
        <w:rPr>
          <w:rFonts w:ascii="Rockwell" w:hAnsi="Rockwell" w:cs="Arial"/>
          <w:szCs w:val="24"/>
        </w:rPr>
        <w:t xml:space="preserve"> </w:t>
      </w:r>
    </w:p>
    <w:p w14:paraId="15EEA6A5" w14:textId="77777777" w:rsidR="009A4A1B" w:rsidRPr="004D246C" w:rsidRDefault="009A4A1B" w:rsidP="000929F5">
      <w:pPr>
        <w:spacing w:line="360" w:lineRule="atLeast"/>
        <w:rPr>
          <w:rFonts w:ascii="Rockwell" w:hAnsi="Rockwell" w:cs="Arial"/>
        </w:rPr>
      </w:pPr>
      <w:r w:rsidRPr="004D246C">
        <w:rPr>
          <w:rFonts w:ascii="Rockwell" w:hAnsi="Rockwell" w:cs="Arial"/>
          <w:b/>
        </w:rPr>
        <w:t>Gender</w:t>
      </w:r>
      <w:r w:rsidRPr="004D246C">
        <w:rPr>
          <w:rFonts w:ascii="Rockwell" w:hAnsi="Rockwell" w:cs="Arial"/>
          <w:b/>
        </w:rPr>
        <w:tab/>
      </w:r>
      <w:r w:rsidRPr="004D246C">
        <w:rPr>
          <w:rFonts w:ascii="Rockwell" w:hAnsi="Rockwell" w:cs="Arial"/>
          <w:b/>
        </w:rPr>
        <w:tab/>
      </w:r>
      <w:r w:rsidRPr="004D246C">
        <w:rPr>
          <w:rFonts w:ascii="Rockwell" w:hAnsi="Rockwell" w:cs="Arial"/>
        </w:rPr>
        <w:t>:</w:t>
      </w:r>
      <w:r w:rsidR="004D358A" w:rsidRPr="004D246C">
        <w:rPr>
          <w:rFonts w:ascii="Rockwell" w:hAnsi="Rockwell" w:cs="Arial"/>
        </w:rPr>
        <w:t xml:space="preserve"> Male</w:t>
      </w:r>
    </w:p>
    <w:p w14:paraId="7F7BD198" w14:textId="77777777" w:rsidR="000929F5" w:rsidRPr="004D246C" w:rsidRDefault="000929F5" w:rsidP="000929F5">
      <w:pPr>
        <w:spacing w:line="360" w:lineRule="atLeast"/>
        <w:rPr>
          <w:rFonts w:ascii="Rockwell" w:hAnsi="Rockwell" w:cs="Arial"/>
        </w:rPr>
      </w:pPr>
      <w:r w:rsidRPr="004D246C">
        <w:rPr>
          <w:rFonts w:ascii="Rockwell" w:hAnsi="Rockwell" w:cs="Arial"/>
          <w:b/>
        </w:rPr>
        <w:t>Date of Birth</w:t>
      </w:r>
      <w:r w:rsidR="00C14FE6" w:rsidRPr="004D246C">
        <w:rPr>
          <w:rFonts w:ascii="Rockwell" w:hAnsi="Rockwell" w:cs="Arial"/>
        </w:rPr>
        <w:tab/>
      </w:r>
      <w:r w:rsidRPr="004D246C">
        <w:rPr>
          <w:rFonts w:ascii="Rockwell" w:hAnsi="Rockwell" w:cs="Arial"/>
        </w:rPr>
        <w:t>:</w:t>
      </w:r>
      <w:r w:rsidR="004D358A" w:rsidRPr="004D246C">
        <w:rPr>
          <w:rFonts w:ascii="Rockwell" w:hAnsi="Rockwell" w:cs="Arial"/>
        </w:rPr>
        <w:t xml:space="preserve"> 3th. September 1962</w:t>
      </w:r>
      <w:r w:rsidRPr="004D246C">
        <w:rPr>
          <w:rFonts w:ascii="Rockwell" w:hAnsi="Rockwell" w:cs="Arial"/>
        </w:rPr>
        <w:tab/>
        <w:t xml:space="preserve"> </w:t>
      </w:r>
    </w:p>
    <w:p w14:paraId="4C24A343" w14:textId="77777777" w:rsidR="000929F5" w:rsidRPr="004D246C" w:rsidRDefault="000929F5" w:rsidP="000929F5">
      <w:pPr>
        <w:pStyle w:val="Heading1"/>
        <w:spacing w:line="360" w:lineRule="atLeast"/>
        <w:rPr>
          <w:rFonts w:ascii="Rockwell" w:hAnsi="Rockwell" w:cs="Arial"/>
          <w:szCs w:val="24"/>
        </w:rPr>
      </w:pPr>
      <w:r w:rsidRPr="004D246C">
        <w:rPr>
          <w:rFonts w:ascii="Rockwell" w:hAnsi="Rockwell" w:cs="Arial"/>
          <w:b/>
          <w:szCs w:val="24"/>
        </w:rPr>
        <w:t>Nationality</w:t>
      </w:r>
      <w:r w:rsidRPr="004D246C">
        <w:rPr>
          <w:rFonts w:ascii="Rockwell" w:hAnsi="Rockwell" w:cs="Arial"/>
          <w:szCs w:val="24"/>
        </w:rPr>
        <w:tab/>
      </w:r>
      <w:r w:rsidRPr="004D246C">
        <w:rPr>
          <w:rFonts w:ascii="Rockwell" w:hAnsi="Rockwell" w:cs="Arial"/>
          <w:szCs w:val="24"/>
        </w:rPr>
        <w:tab/>
        <w:t>:</w:t>
      </w:r>
      <w:r w:rsidR="004D358A" w:rsidRPr="004D246C">
        <w:rPr>
          <w:rFonts w:ascii="Rockwell" w:hAnsi="Rockwell"/>
        </w:rPr>
        <w:t xml:space="preserve"> </w:t>
      </w:r>
      <w:r w:rsidR="004D358A" w:rsidRPr="004D246C">
        <w:rPr>
          <w:rFonts w:ascii="Rockwell" w:hAnsi="Rockwell" w:cs="Arial"/>
          <w:szCs w:val="24"/>
        </w:rPr>
        <w:t>Malaysian</w:t>
      </w:r>
      <w:r w:rsidRPr="004D246C">
        <w:rPr>
          <w:rFonts w:ascii="Rockwell" w:hAnsi="Rockwell" w:cs="Arial"/>
          <w:szCs w:val="24"/>
        </w:rPr>
        <w:tab/>
      </w:r>
    </w:p>
    <w:p w14:paraId="349822AC" w14:textId="77777777" w:rsidR="00791BC8" w:rsidRPr="004D246C" w:rsidRDefault="000929F5" w:rsidP="00C14FE6">
      <w:pPr>
        <w:spacing w:line="360" w:lineRule="atLeast"/>
        <w:rPr>
          <w:rFonts w:ascii="Rockwell" w:hAnsi="Rockwell" w:cs="Arial"/>
        </w:rPr>
      </w:pPr>
      <w:r w:rsidRPr="004D246C">
        <w:rPr>
          <w:rFonts w:ascii="Rockwell" w:hAnsi="Rockwell" w:cs="Arial"/>
          <w:b/>
        </w:rPr>
        <w:t>Marital Status</w:t>
      </w:r>
      <w:r w:rsidRPr="004D246C">
        <w:rPr>
          <w:rFonts w:ascii="Rockwell" w:hAnsi="Rockwell" w:cs="Arial"/>
          <w:b/>
        </w:rPr>
        <w:tab/>
      </w:r>
      <w:r w:rsidRPr="004D246C">
        <w:rPr>
          <w:rFonts w:ascii="Rockwell" w:hAnsi="Rockwell" w:cs="Arial"/>
        </w:rPr>
        <w:t>:</w:t>
      </w:r>
      <w:r w:rsidR="004D358A" w:rsidRPr="004D246C">
        <w:rPr>
          <w:rFonts w:ascii="Rockwell" w:hAnsi="Rockwell" w:cs="Arial"/>
        </w:rPr>
        <w:t xml:space="preserve"> Married</w:t>
      </w:r>
      <w:r w:rsidRPr="004D246C">
        <w:rPr>
          <w:rFonts w:ascii="Rockwell" w:hAnsi="Rockwell" w:cs="Arial"/>
        </w:rPr>
        <w:tab/>
      </w:r>
    </w:p>
    <w:p w14:paraId="4B76F873" w14:textId="77777777" w:rsidR="009A4A1B" w:rsidRPr="004D246C" w:rsidRDefault="009A4A1B" w:rsidP="000929F5">
      <w:pPr>
        <w:spacing w:line="360" w:lineRule="atLeast"/>
        <w:rPr>
          <w:rFonts w:ascii="Rockwell" w:hAnsi="Rockwell" w:cs="Arial"/>
          <w:shd w:val="pct25" w:color="auto" w:fill="FFFFFF"/>
        </w:rPr>
      </w:pPr>
      <w:r w:rsidRPr="004D246C">
        <w:rPr>
          <w:rFonts w:ascii="Rockwell" w:hAnsi="Rockwell" w:cs="Arial"/>
          <w:b/>
          <w:shd w:val="pct25" w:color="auto" w:fill="FFFFFF"/>
        </w:rPr>
        <w:t>Permanent</w:t>
      </w:r>
      <w:r w:rsidR="000E2015" w:rsidRPr="004D246C">
        <w:rPr>
          <w:rFonts w:ascii="Rockwell" w:hAnsi="Rockwell" w:cs="Arial"/>
          <w:b/>
          <w:shd w:val="pct25" w:color="auto" w:fill="FFFFFF"/>
        </w:rPr>
        <w:t xml:space="preserve"> </w:t>
      </w:r>
      <w:r w:rsidRPr="004D246C">
        <w:rPr>
          <w:rFonts w:ascii="Rockwell" w:hAnsi="Rockwell" w:cs="Arial"/>
          <w:b/>
          <w:shd w:val="pct25" w:color="auto" w:fill="FFFFFF"/>
        </w:rPr>
        <w:tab/>
      </w:r>
      <w:r w:rsidRPr="004D246C">
        <w:rPr>
          <w:rFonts w:ascii="Rockwell" w:hAnsi="Rockwell" w:cs="Arial"/>
          <w:b/>
          <w:shd w:val="pct25" w:color="auto" w:fill="FFFFFF"/>
        </w:rPr>
        <w:tab/>
      </w:r>
      <w:r w:rsidRPr="004D246C">
        <w:rPr>
          <w:rFonts w:ascii="Rockwell" w:hAnsi="Rockwell" w:cs="Arial"/>
          <w:shd w:val="pct25" w:color="auto" w:fill="FFFFFF"/>
        </w:rPr>
        <w:t>:</w:t>
      </w:r>
      <w:r w:rsidR="004D358A" w:rsidRPr="004D246C">
        <w:rPr>
          <w:rFonts w:ascii="Rockwell" w:hAnsi="Rockwell"/>
        </w:rPr>
        <w:t xml:space="preserve"> </w:t>
      </w:r>
      <w:r w:rsidR="004D358A" w:rsidRPr="004D246C">
        <w:rPr>
          <w:rFonts w:ascii="Rockwell" w:hAnsi="Rockwell" w:cs="Arial"/>
        </w:rPr>
        <w:t>No:21, Jalan Puncak Bayu 1,</w:t>
      </w:r>
    </w:p>
    <w:p w14:paraId="27062227" w14:textId="3BA67B4D" w:rsidR="000929F5" w:rsidRPr="004D246C" w:rsidRDefault="000E2015" w:rsidP="004D246C">
      <w:pPr>
        <w:rPr>
          <w:rFonts w:ascii="Rockwell" w:hAnsi="Rockwell" w:cs="Arial"/>
        </w:rPr>
      </w:pPr>
      <w:r w:rsidRPr="004D246C">
        <w:rPr>
          <w:rFonts w:ascii="Rockwell" w:hAnsi="Rockwell" w:cs="Arial"/>
          <w:b/>
          <w:shd w:val="pct25" w:color="auto" w:fill="FFFFFF"/>
        </w:rPr>
        <w:t>Address</w:t>
      </w:r>
      <w:r w:rsidR="000929F5" w:rsidRPr="004D246C">
        <w:rPr>
          <w:rFonts w:ascii="Rockwell" w:hAnsi="Rockwell" w:cs="Arial"/>
        </w:rPr>
        <w:tab/>
        <w:t xml:space="preserve"> </w:t>
      </w:r>
      <w:r w:rsidR="003C79A8" w:rsidRPr="004D246C">
        <w:rPr>
          <w:rFonts w:ascii="Rockwell" w:hAnsi="Rockwell" w:cs="Arial"/>
          <w:lang w:val="fi-FI"/>
        </w:rPr>
        <w:tab/>
      </w:r>
      <w:r w:rsidR="004D358A" w:rsidRPr="004D246C">
        <w:rPr>
          <w:rFonts w:ascii="Rockwell" w:hAnsi="Rockwell" w:cs="Arial"/>
          <w:lang w:val="fi-FI"/>
        </w:rPr>
        <w:t xml:space="preserve"> </w:t>
      </w:r>
      <w:r w:rsidR="004D246C">
        <w:rPr>
          <w:rFonts w:ascii="Rockwell" w:hAnsi="Rockwell" w:cs="Arial"/>
          <w:lang w:val="fi-FI"/>
        </w:rPr>
        <w:t xml:space="preserve"> </w:t>
      </w:r>
      <w:r w:rsidR="004D358A" w:rsidRPr="004D246C">
        <w:rPr>
          <w:rFonts w:ascii="Rockwell" w:hAnsi="Rockwell" w:cs="Arial"/>
        </w:rPr>
        <w:t>Taman Pulai Bayu, Mont Callista, 81300 Skudai, Johor, Malaysia.</w:t>
      </w:r>
      <w:r w:rsidR="003C79A8" w:rsidRPr="004D246C">
        <w:rPr>
          <w:rFonts w:ascii="Rockwell" w:hAnsi="Rockwell" w:cs="Arial"/>
        </w:rPr>
        <w:tab/>
      </w:r>
      <w:r w:rsidR="003C79A8" w:rsidRPr="004D246C">
        <w:rPr>
          <w:rFonts w:ascii="Rockwell" w:hAnsi="Rockwell" w:cs="Arial"/>
        </w:rPr>
        <w:tab/>
      </w:r>
      <w:r w:rsidR="00453C65" w:rsidRPr="004D246C">
        <w:rPr>
          <w:rFonts w:ascii="Rockwell" w:hAnsi="Rockwell" w:cs="Arial"/>
          <w:lang w:val="de-DE"/>
        </w:rPr>
        <w:t xml:space="preserve">                        </w:t>
      </w:r>
      <w:r w:rsidR="000929F5" w:rsidRPr="004D246C">
        <w:rPr>
          <w:rFonts w:ascii="Rockwell" w:hAnsi="Rockwell" w:cs="Arial"/>
          <w:lang w:val="de-DE"/>
        </w:rPr>
        <w:t xml:space="preserve"> </w:t>
      </w:r>
    </w:p>
    <w:p w14:paraId="3159093C" w14:textId="77777777" w:rsidR="004D358A" w:rsidRPr="004D246C" w:rsidRDefault="009A4A1B" w:rsidP="004D358A">
      <w:pPr>
        <w:pStyle w:val="Heading7"/>
        <w:rPr>
          <w:rFonts w:ascii="Rockwell" w:hAnsi="Rockwell" w:cs="Arial"/>
          <w:sz w:val="24"/>
          <w:szCs w:val="24"/>
          <w:lang w:val="de-DE"/>
        </w:rPr>
      </w:pPr>
      <w:r w:rsidRPr="004D246C">
        <w:rPr>
          <w:rFonts w:ascii="Rockwell" w:hAnsi="Rockwell" w:cs="Arial"/>
          <w:sz w:val="24"/>
          <w:szCs w:val="24"/>
          <w:shd w:val="pct25" w:color="auto" w:fill="FFFFFF"/>
        </w:rPr>
        <w:t>Correspond</w:t>
      </w:r>
      <w:r w:rsidRPr="004D246C">
        <w:rPr>
          <w:rFonts w:ascii="Rockwell" w:hAnsi="Rockwell" w:cs="Arial"/>
          <w:sz w:val="24"/>
          <w:szCs w:val="24"/>
          <w:shd w:val="pct25" w:color="auto" w:fill="FFFFFF"/>
          <w:lang w:val="en-US"/>
        </w:rPr>
        <w:t>ent</w:t>
      </w:r>
      <w:r w:rsidR="000E2015" w:rsidRPr="004D246C">
        <w:rPr>
          <w:rFonts w:ascii="Rockwell" w:hAnsi="Rockwell" w:cs="Arial"/>
          <w:sz w:val="24"/>
          <w:szCs w:val="24"/>
          <w:shd w:val="pct25" w:color="auto" w:fill="FFFFFF"/>
        </w:rPr>
        <w:t xml:space="preserve"> </w:t>
      </w:r>
      <w:r w:rsidR="000929F5" w:rsidRPr="004D246C">
        <w:rPr>
          <w:rFonts w:ascii="Rockwell" w:hAnsi="Rockwell" w:cs="Arial"/>
          <w:lang w:val="de-DE"/>
        </w:rPr>
        <w:tab/>
        <w:t>:</w:t>
      </w:r>
      <w:r w:rsidR="004D358A" w:rsidRPr="004D246C">
        <w:rPr>
          <w:rFonts w:ascii="Rockwell" w:hAnsi="Rockwell" w:cs="Arial"/>
          <w:lang w:val="de-DE"/>
        </w:rPr>
        <w:t xml:space="preserve"> </w:t>
      </w:r>
      <w:r w:rsidR="004D358A" w:rsidRPr="004D246C">
        <w:rPr>
          <w:rFonts w:ascii="Rockwell" w:hAnsi="Rockwell" w:cs="Arial"/>
          <w:b w:val="0"/>
          <w:sz w:val="24"/>
          <w:szCs w:val="24"/>
          <w:lang w:val="de-DE"/>
        </w:rPr>
        <w:t>Faculty of Civil Engineering</w:t>
      </w:r>
    </w:p>
    <w:p w14:paraId="3FC41F2F" w14:textId="77777777" w:rsidR="004D358A" w:rsidRPr="004D246C" w:rsidRDefault="004D358A" w:rsidP="004D358A">
      <w:pPr>
        <w:pStyle w:val="Heading7"/>
        <w:rPr>
          <w:rFonts w:ascii="Rockwell" w:hAnsi="Rockwell" w:cs="Arial"/>
          <w:b w:val="0"/>
          <w:sz w:val="24"/>
          <w:szCs w:val="24"/>
          <w:lang w:val="de-DE"/>
        </w:rPr>
      </w:pPr>
      <w:r w:rsidRPr="004D246C">
        <w:rPr>
          <w:rFonts w:ascii="Rockwell" w:hAnsi="Rockwell" w:cs="Arial"/>
          <w:sz w:val="24"/>
          <w:szCs w:val="24"/>
          <w:shd w:val="pct25" w:color="auto" w:fill="FFFFFF"/>
        </w:rPr>
        <w:t>Address</w:t>
      </w:r>
      <w:r w:rsidRPr="004D246C">
        <w:rPr>
          <w:rFonts w:ascii="Rockwell" w:hAnsi="Rockwell" w:cs="Arial"/>
          <w:sz w:val="24"/>
          <w:szCs w:val="24"/>
          <w:lang w:val="de-DE"/>
        </w:rPr>
        <w:tab/>
      </w:r>
      <w:r w:rsidRPr="004D246C">
        <w:rPr>
          <w:rFonts w:ascii="Rockwell" w:hAnsi="Rockwell" w:cs="Arial"/>
          <w:sz w:val="24"/>
          <w:szCs w:val="24"/>
          <w:lang w:val="de-DE"/>
        </w:rPr>
        <w:tab/>
        <w:t xml:space="preserve">  </w:t>
      </w:r>
      <w:r w:rsidRPr="004D246C">
        <w:rPr>
          <w:rFonts w:ascii="Rockwell" w:hAnsi="Rockwell" w:cs="Arial"/>
          <w:b w:val="0"/>
          <w:sz w:val="24"/>
          <w:szCs w:val="24"/>
          <w:lang w:val="de-DE"/>
        </w:rPr>
        <w:t>Universiti Teknologi Malaysia</w:t>
      </w:r>
    </w:p>
    <w:p w14:paraId="61ED267D" w14:textId="77777777" w:rsidR="004D358A" w:rsidRPr="004D246C" w:rsidRDefault="004D358A" w:rsidP="004D358A">
      <w:pPr>
        <w:pStyle w:val="Heading7"/>
        <w:rPr>
          <w:rFonts w:ascii="Rockwell" w:hAnsi="Rockwell" w:cs="Arial"/>
          <w:b w:val="0"/>
          <w:sz w:val="24"/>
          <w:szCs w:val="24"/>
          <w:lang w:val="de-DE"/>
        </w:rPr>
      </w:pPr>
      <w:r w:rsidRPr="004D246C">
        <w:rPr>
          <w:rFonts w:ascii="Rockwell" w:hAnsi="Rockwell" w:cs="Arial"/>
          <w:sz w:val="24"/>
          <w:szCs w:val="24"/>
          <w:lang w:val="de-DE"/>
        </w:rPr>
        <w:tab/>
      </w:r>
      <w:r w:rsidRPr="004D246C">
        <w:rPr>
          <w:rFonts w:ascii="Rockwell" w:hAnsi="Rockwell" w:cs="Arial"/>
          <w:sz w:val="24"/>
          <w:szCs w:val="24"/>
          <w:lang w:val="de-DE"/>
        </w:rPr>
        <w:tab/>
      </w:r>
      <w:r w:rsidRPr="004D246C">
        <w:rPr>
          <w:rFonts w:ascii="Rockwell" w:hAnsi="Rockwell" w:cs="Arial"/>
          <w:sz w:val="24"/>
          <w:szCs w:val="24"/>
          <w:lang w:val="de-DE"/>
        </w:rPr>
        <w:tab/>
        <w:t xml:space="preserve">  </w:t>
      </w:r>
      <w:r w:rsidRPr="004D246C">
        <w:rPr>
          <w:rFonts w:ascii="Rockwell" w:hAnsi="Rockwell" w:cs="Arial"/>
          <w:b w:val="0"/>
          <w:sz w:val="24"/>
          <w:szCs w:val="24"/>
          <w:lang w:val="de-DE"/>
        </w:rPr>
        <w:t>81310 UTM Skudai, Johor, Malaysia.</w:t>
      </w:r>
    </w:p>
    <w:p w14:paraId="79DCC9AD" w14:textId="1A6C30F3" w:rsidR="000929F5" w:rsidRPr="00AB7DFE" w:rsidRDefault="004D358A" w:rsidP="004D358A">
      <w:pPr>
        <w:pStyle w:val="Heading7"/>
        <w:rPr>
          <w:rFonts w:ascii="Rockwell" w:hAnsi="Rockwell" w:cs="Arial"/>
          <w:b w:val="0"/>
          <w:sz w:val="24"/>
          <w:szCs w:val="24"/>
          <w:lang w:val="de-DE"/>
        </w:rPr>
      </w:pPr>
      <w:r w:rsidRPr="004D246C">
        <w:rPr>
          <w:rFonts w:ascii="Rockwell" w:hAnsi="Rockwell" w:cs="Arial"/>
          <w:b w:val="0"/>
          <w:sz w:val="24"/>
          <w:szCs w:val="24"/>
          <w:lang w:val="de-DE"/>
        </w:rPr>
        <w:tab/>
      </w:r>
      <w:r w:rsidRPr="004D246C">
        <w:rPr>
          <w:rFonts w:ascii="Rockwell" w:hAnsi="Rockwell" w:cs="Arial"/>
          <w:b w:val="0"/>
          <w:sz w:val="24"/>
          <w:szCs w:val="24"/>
          <w:lang w:val="de-DE"/>
        </w:rPr>
        <w:tab/>
      </w:r>
      <w:r w:rsidR="00AB7DFE">
        <w:rPr>
          <w:rFonts w:ascii="Rockwell" w:hAnsi="Rockwell" w:cs="Arial"/>
          <w:b w:val="0"/>
          <w:sz w:val="24"/>
          <w:szCs w:val="24"/>
          <w:lang w:val="de-DE"/>
        </w:rPr>
        <w:t xml:space="preserve">  </w:t>
      </w:r>
      <w:r w:rsidR="000929F5" w:rsidRPr="004D246C">
        <w:rPr>
          <w:rFonts w:ascii="Rockwell" w:hAnsi="Rockwell" w:cs="Arial"/>
          <w:lang w:val="fi-FI"/>
        </w:rPr>
        <w:tab/>
      </w:r>
      <w:r w:rsidR="000929F5" w:rsidRPr="004D246C">
        <w:rPr>
          <w:rFonts w:ascii="Rockwell" w:hAnsi="Rockwell" w:cs="Arial"/>
          <w:lang w:val="fi-FI"/>
        </w:rPr>
        <w:tab/>
      </w:r>
    </w:p>
    <w:p w14:paraId="7CD5120F" w14:textId="1417BF82" w:rsidR="004D246C" w:rsidRDefault="00453C65" w:rsidP="000929F5">
      <w:pPr>
        <w:rPr>
          <w:rFonts w:ascii="Rockwell" w:hAnsi="Rockwell" w:cs="Arial"/>
          <w:lang w:val="pt-PT"/>
        </w:rPr>
      </w:pPr>
      <w:r w:rsidRPr="004D246C">
        <w:rPr>
          <w:rFonts w:ascii="Rockwell" w:hAnsi="Rockwell" w:cs="Arial"/>
          <w:lang w:val="fi-FI"/>
        </w:rPr>
        <w:t xml:space="preserve">Tel                       </w:t>
      </w:r>
      <w:r w:rsidR="009A4A1B" w:rsidRPr="004D246C">
        <w:rPr>
          <w:rFonts w:ascii="Rockwell" w:hAnsi="Rockwell" w:cs="Arial"/>
          <w:lang w:val="fi-FI"/>
        </w:rPr>
        <w:tab/>
        <w:t>: (Mobile) :</w:t>
      </w:r>
      <w:r w:rsidR="004D358A" w:rsidRPr="004D246C">
        <w:rPr>
          <w:rFonts w:ascii="Rockwell" w:hAnsi="Rockwell"/>
        </w:rPr>
        <w:t xml:space="preserve"> </w:t>
      </w:r>
      <w:r w:rsidR="004D358A" w:rsidRPr="004D246C">
        <w:rPr>
          <w:rFonts w:ascii="Rockwell" w:hAnsi="Rockwell" w:cs="Arial"/>
          <w:lang w:val="fi-FI"/>
        </w:rPr>
        <w:t>0127720558</w:t>
      </w:r>
      <w:r w:rsidR="009A4A1B" w:rsidRPr="004D246C">
        <w:rPr>
          <w:rFonts w:ascii="Rockwell" w:hAnsi="Rockwell" w:cs="Arial"/>
          <w:lang w:val="fi-FI"/>
        </w:rPr>
        <w:tab/>
      </w:r>
      <w:r w:rsidR="000929F5" w:rsidRPr="004D246C">
        <w:rPr>
          <w:rFonts w:ascii="Rockwell" w:hAnsi="Rockwell" w:cs="Arial"/>
          <w:lang w:val="pt-PT"/>
        </w:rPr>
        <w:t>(O</w:t>
      </w:r>
      <w:r w:rsidR="009A4A1B" w:rsidRPr="004D246C">
        <w:rPr>
          <w:rFonts w:ascii="Rockwell" w:hAnsi="Rockwell" w:cs="Arial"/>
          <w:lang w:val="pt-PT"/>
        </w:rPr>
        <w:t>ffice):</w:t>
      </w:r>
      <w:r w:rsidR="004D358A" w:rsidRPr="004D246C">
        <w:rPr>
          <w:rFonts w:ascii="Rockwell" w:hAnsi="Rockwell"/>
        </w:rPr>
        <w:t xml:space="preserve"> </w:t>
      </w:r>
      <w:r w:rsidR="004D358A" w:rsidRPr="004D246C">
        <w:rPr>
          <w:rFonts w:ascii="Rockwell" w:hAnsi="Rockwell" w:cs="Arial"/>
          <w:lang w:val="pt-PT"/>
        </w:rPr>
        <w:t>(6) 07-553</w:t>
      </w:r>
      <w:r w:rsidR="004D246C">
        <w:rPr>
          <w:rFonts w:ascii="Rockwell" w:hAnsi="Rockwell" w:cs="Arial"/>
          <w:lang w:val="pt-PT"/>
        </w:rPr>
        <w:t>1500</w:t>
      </w:r>
      <w:r w:rsidR="004D358A" w:rsidRPr="004D246C">
        <w:rPr>
          <w:rFonts w:ascii="Rockwell" w:hAnsi="Rockwell" w:cs="Arial"/>
          <w:lang w:val="pt-PT"/>
        </w:rPr>
        <w:t xml:space="preserve"> </w:t>
      </w:r>
    </w:p>
    <w:p w14:paraId="2631DF52" w14:textId="219C273D" w:rsidR="00453C65" w:rsidRPr="004D246C" w:rsidRDefault="000929F5" w:rsidP="000929F5">
      <w:pPr>
        <w:rPr>
          <w:rFonts w:ascii="Rockwell" w:hAnsi="Rockwell" w:cs="Arial"/>
          <w:lang w:val="pt-PT"/>
        </w:rPr>
      </w:pPr>
      <w:r w:rsidRPr="004D246C">
        <w:rPr>
          <w:rFonts w:ascii="Rockwell" w:hAnsi="Rockwell" w:cs="Arial"/>
          <w:lang w:val="pt-PT"/>
        </w:rPr>
        <w:t>Fax</w:t>
      </w:r>
      <w:r w:rsidR="004D246C">
        <w:rPr>
          <w:rFonts w:ascii="Rockwell" w:hAnsi="Rockwell" w:cs="Arial"/>
          <w:lang w:val="pt-PT"/>
        </w:rPr>
        <w:tab/>
      </w:r>
      <w:r w:rsidR="004D246C">
        <w:rPr>
          <w:rFonts w:ascii="Rockwell" w:hAnsi="Rockwell" w:cs="Arial"/>
          <w:lang w:val="pt-PT"/>
        </w:rPr>
        <w:tab/>
      </w:r>
      <w:r w:rsidR="004D246C">
        <w:rPr>
          <w:rFonts w:ascii="Rockwell" w:hAnsi="Rockwell" w:cs="Arial"/>
          <w:lang w:val="pt-PT"/>
        </w:rPr>
        <w:tab/>
      </w:r>
      <w:r w:rsidRPr="004D246C">
        <w:rPr>
          <w:rFonts w:ascii="Rockwell" w:hAnsi="Rockwell" w:cs="Arial"/>
          <w:lang w:val="pt-PT"/>
        </w:rPr>
        <w:t>:</w:t>
      </w:r>
      <w:r w:rsidR="004D358A" w:rsidRPr="004D246C">
        <w:rPr>
          <w:rFonts w:ascii="Rockwell" w:hAnsi="Rockwell" w:cs="Arial"/>
          <w:b/>
          <w:lang w:val="de-DE"/>
        </w:rPr>
        <w:t xml:space="preserve"> </w:t>
      </w:r>
      <w:r w:rsidR="004D358A" w:rsidRPr="004D246C">
        <w:rPr>
          <w:rFonts w:ascii="Rockwell" w:hAnsi="Rockwell" w:cs="Arial"/>
          <w:lang w:val="de-DE"/>
        </w:rPr>
        <w:t>(6) 07-55661</w:t>
      </w:r>
      <w:r w:rsidR="00114497" w:rsidRPr="004D246C">
        <w:rPr>
          <w:rFonts w:ascii="Rockwell" w:hAnsi="Rockwell" w:cs="Arial"/>
          <w:lang w:val="de-DE"/>
        </w:rPr>
        <w:t>7</w:t>
      </w:r>
      <w:r w:rsidR="004D358A" w:rsidRPr="004D246C">
        <w:rPr>
          <w:rFonts w:ascii="Rockwell" w:hAnsi="Rockwell" w:cs="Arial"/>
          <w:lang w:val="de-DE"/>
        </w:rPr>
        <w:t>7</w:t>
      </w:r>
      <w:r w:rsidR="004D246C">
        <w:rPr>
          <w:rFonts w:ascii="Rockwell" w:hAnsi="Rockwell" w:cs="Arial"/>
          <w:lang w:val="de-DE"/>
        </w:rPr>
        <w:t xml:space="preserve"> / 07-5532678</w:t>
      </w:r>
    </w:p>
    <w:p w14:paraId="62510ECD" w14:textId="5D774E50" w:rsidR="00453C65" w:rsidRPr="004D246C" w:rsidRDefault="000929F5" w:rsidP="000929F5">
      <w:pPr>
        <w:rPr>
          <w:rFonts w:ascii="Rockwell" w:hAnsi="Rockwell" w:cs="Arial"/>
        </w:rPr>
      </w:pPr>
      <w:r w:rsidRPr="004D246C">
        <w:rPr>
          <w:rFonts w:ascii="Rockwell" w:hAnsi="Rockwell" w:cs="Arial"/>
        </w:rPr>
        <w:t>E-mail</w:t>
      </w:r>
      <w:r w:rsidR="004D246C">
        <w:rPr>
          <w:rFonts w:ascii="Rockwell" w:hAnsi="Rockwell" w:cs="Arial"/>
        </w:rPr>
        <w:tab/>
      </w:r>
      <w:r w:rsidR="004D246C">
        <w:rPr>
          <w:rFonts w:ascii="Rockwell" w:hAnsi="Rockwell" w:cs="Arial"/>
        </w:rPr>
        <w:tab/>
      </w:r>
      <w:r w:rsidRPr="004D246C">
        <w:rPr>
          <w:rFonts w:ascii="Rockwell" w:hAnsi="Rockwell" w:cs="Arial"/>
        </w:rPr>
        <w:t>:</w:t>
      </w:r>
      <w:r w:rsidR="009A4A1B" w:rsidRPr="004D246C">
        <w:rPr>
          <w:rFonts w:ascii="Rockwell" w:hAnsi="Rockwell" w:cs="Arial"/>
        </w:rPr>
        <w:t xml:space="preserve"> </w:t>
      </w:r>
      <w:r w:rsidR="004D246C">
        <w:rPr>
          <w:rFonts w:ascii="Rockwell" w:hAnsi="Rockwell" w:cs="Arial"/>
          <w:lang w:val="de-DE"/>
        </w:rPr>
        <w:t>kanuar@utm.my</w:t>
      </w:r>
      <w:r w:rsidR="004D358A" w:rsidRPr="004D246C">
        <w:rPr>
          <w:rFonts w:ascii="Rockwell" w:hAnsi="Rockwell" w:cs="Arial"/>
          <w:lang w:val="de-DE"/>
        </w:rPr>
        <w:t xml:space="preserve"> or kassimkhairul@yahoo.com</w:t>
      </w:r>
    </w:p>
    <w:p w14:paraId="71D82443" w14:textId="77777777" w:rsidR="00B34297" w:rsidRPr="004D246C" w:rsidRDefault="00B34297" w:rsidP="000929F5">
      <w:pPr>
        <w:rPr>
          <w:rFonts w:ascii="Rockwell" w:hAnsi="Rockwell" w:cs="Arial"/>
        </w:rPr>
      </w:pPr>
    </w:p>
    <w:p w14:paraId="0BF417F4" w14:textId="77777777" w:rsidR="00524584" w:rsidRPr="004D246C" w:rsidRDefault="00524584" w:rsidP="000929F5">
      <w:pPr>
        <w:rPr>
          <w:rFonts w:ascii="Rockwell" w:hAnsi="Rockwell" w:cs="Arial"/>
          <w:b/>
        </w:rPr>
      </w:pPr>
      <w:r w:rsidRPr="004D246C">
        <w:rPr>
          <w:rFonts w:ascii="Rockwell" w:hAnsi="Rockwell" w:cs="Arial"/>
          <w:b/>
          <w:highlight w:val="lightGray"/>
        </w:rPr>
        <w:t>E</w:t>
      </w:r>
      <w:r w:rsidR="00CA3F11" w:rsidRPr="004D246C">
        <w:rPr>
          <w:rFonts w:ascii="Rockwell" w:hAnsi="Rockwell" w:cs="Arial"/>
          <w:b/>
          <w:highlight w:val="lightGray"/>
        </w:rPr>
        <w:t>xpertise</w:t>
      </w:r>
      <w:r w:rsidR="00C14FE6" w:rsidRPr="004D246C">
        <w:rPr>
          <w:rFonts w:ascii="Rockwell" w:hAnsi="Rockwell" w:cs="Arial"/>
          <w:b/>
        </w:rPr>
        <w:tab/>
      </w:r>
      <w:r w:rsidR="00C14FE6" w:rsidRPr="004D246C">
        <w:rPr>
          <w:rFonts w:ascii="Rockwell" w:hAnsi="Rockwell" w:cs="Arial"/>
          <w:b/>
        </w:rPr>
        <w:tab/>
        <w:t>:</w:t>
      </w:r>
      <w:r w:rsidR="00114497" w:rsidRPr="004D246C">
        <w:rPr>
          <w:rFonts w:ascii="Rockwell" w:hAnsi="Rockwell" w:cs="Arial"/>
          <w:b/>
        </w:rPr>
        <w:t xml:space="preserve"> Geotechnical Engineering (Soil Stabilisation)</w:t>
      </w:r>
    </w:p>
    <w:p w14:paraId="2E4797A0" w14:textId="77777777" w:rsidR="000929F5" w:rsidRDefault="000929F5" w:rsidP="000929F5">
      <w:pPr>
        <w:rPr>
          <w:rFonts w:ascii="Arial" w:hAnsi="Arial" w:cs="Arial"/>
        </w:rPr>
      </w:pPr>
    </w:p>
    <w:p w14:paraId="1FD7C1D5" w14:textId="77777777" w:rsidR="004D246C" w:rsidRDefault="004D246C" w:rsidP="000929F5">
      <w:pPr>
        <w:rPr>
          <w:rFonts w:ascii="Arial" w:hAnsi="Arial" w:cs="Arial"/>
        </w:rPr>
      </w:pPr>
    </w:p>
    <w:p w14:paraId="34E4B475" w14:textId="77777777" w:rsidR="00AB7DFE" w:rsidRDefault="00AB7DFE" w:rsidP="000929F5">
      <w:pPr>
        <w:rPr>
          <w:rFonts w:ascii="Arial" w:hAnsi="Arial" w:cs="Arial"/>
        </w:rPr>
      </w:pPr>
    </w:p>
    <w:p w14:paraId="3333C29A" w14:textId="77777777" w:rsidR="004D246C" w:rsidRDefault="004D246C" w:rsidP="000929F5">
      <w:pPr>
        <w:rPr>
          <w:rFonts w:ascii="Arial" w:hAnsi="Arial" w:cs="Arial"/>
        </w:rPr>
      </w:pPr>
    </w:p>
    <w:p w14:paraId="0B90A082" w14:textId="77777777" w:rsidR="009A4A1B" w:rsidRPr="000F3D18" w:rsidRDefault="009A4A1B" w:rsidP="009A4A1B">
      <w:pPr>
        <w:pStyle w:val="Subtitle"/>
        <w:shd w:val="clear" w:color="auto" w:fill="E0E0E0"/>
        <w:rPr>
          <w:rFonts w:ascii="Rockwell" w:hAnsi="Rockwell"/>
          <w:sz w:val="28"/>
          <w:szCs w:val="28"/>
          <w:u w:val="none"/>
        </w:rPr>
      </w:pPr>
      <w:r w:rsidRPr="000F3D18">
        <w:rPr>
          <w:rFonts w:ascii="Rockwell" w:hAnsi="Rockwell"/>
          <w:sz w:val="28"/>
          <w:szCs w:val="28"/>
          <w:u w:val="none"/>
        </w:rPr>
        <w:t>ACADEMIC QUALIFICATIONS</w:t>
      </w:r>
    </w:p>
    <w:p w14:paraId="466A445D" w14:textId="77777777" w:rsidR="000929F5" w:rsidRPr="00C14FE6" w:rsidRDefault="000929F5" w:rsidP="000929F5">
      <w:pPr>
        <w:rPr>
          <w:rFonts w:ascii="Arial" w:hAnsi="Arial" w:cs="Arial"/>
        </w:rPr>
      </w:pPr>
    </w:p>
    <w:p w14:paraId="75CD72E8" w14:textId="49D01E9D" w:rsidR="000929F5" w:rsidRPr="004D246C" w:rsidRDefault="00453C65" w:rsidP="003C79A8">
      <w:pPr>
        <w:pStyle w:val="Heading1"/>
        <w:rPr>
          <w:rFonts w:ascii="Rockwell" w:hAnsi="Rockwell" w:cs="Arial"/>
          <w:szCs w:val="24"/>
        </w:rPr>
      </w:pPr>
      <w:r w:rsidRPr="004D246C">
        <w:rPr>
          <w:rFonts w:ascii="Rockwell" w:hAnsi="Rockwell" w:cs="Arial"/>
          <w:szCs w:val="24"/>
        </w:rPr>
        <w:t>Year</w:t>
      </w:r>
      <w:r w:rsidRPr="004D246C">
        <w:rPr>
          <w:rFonts w:ascii="Rockwell" w:hAnsi="Rockwell" w:cs="Arial"/>
          <w:szCs w:val="24"/>
        </w:rPr>
        <w:tab/>
      </w:r>
      <w:r w:rsidR="004D358A" w:rsidRPr="004D246C">
        <w:rPr>
          <w:rFonts w:ascii="Rockwell" w:hAnsi="Rockwell" w:cs="Arial"/>
          <w:szCs w:val="24"/>
        </w:rPr>
        <w:t>1998</w:t>
      </w:r>
      <w:r w:rsidR="004D246C">
        <w:rPr>
          <w:rFonts w:ascii="Rockwell" w:hAnsi="Rockwell" w:cs="Arial"/>
          <w:szCs w:val="24"/>
        </w:rPr>
        <w:tab/>
      </w:r>
      <w:r w:rsidR="004D246C">
        <w:rPr>
          <w:rFonts w:ascii="Rockwell" w:hAnsi="Rockwell" w:cs="Arial"/>
          <w:szCs w:val="24"/>
        </w:rPr>
        <w:tab/>
        <w:t xml:space="preserve">: </w:t>
      </w:r>
      <w:r w:rsidR="000929F5" w:rsidRPr="004D246C">
        <w:rPr>
          <w:rFonts w:ascii="Rockwell" w:hAnsi="Rockwell" w:cs="Arial"/>
          <w:szCs w:val="24"/>
        </w:rPr>
        <w:t xml:space="preserve">Ph.D.  </w:t>
      </w:r>
      <w:r w:rsidR="004D358A" w:rsidRPr="004D246C">
        <w:rPr>
          <w:rFonts w:ascii="Rockwell" w:hAnsi="Rockwell" w:cs="Arial"/>
          <w:szCs w:val="24"/>
        </w:rPr>
        <w:t>(Geotechnical Engineering)</w:t>
      </w:r>
    </w:p>
    <w:p w14:paraId="65BE274A" w14:textId="6CB072B3" w:rsidR="004D358A" w:rsidRPr="004D246C" w:rsidRDefault="004D358A" w:rsidP="004D358A">
      <w:pPr>
        <w:pStyle w:val="BodyTextIndent2"/>
        <w:rPr>
          <w:rFonts w:ascii="Rockwell" w:hAnsi="Rockwell" w:cs="Arial"/>
          <w:lang w:bidi="th-TH"/>
        </w:rPr>
      </w:pPr>
      <w:r w:rsidRPr="004D246C">
        <w:rPr>
          <w:rFonts w:ascii="Rockwell" w:hAnsi="Rockwell" w:cs="Arial"/>
        </w:rPr>
        <w:t xml:space="preserve">          </w:t>
      </w:r>
      <w:r w:rsidR="004D246C">
        <w:rPr>
          <w:rFonts w:ascii="Rockwell" w:hAnsi="Rockwell" w:cs="Arial"/>
        </w:rPr>
        <w:t xml:space="preserve">                            </w:t>
      </w:r>
      <w:r w:rsidR="000929F5" w:rsidRPr="004D246C">
        <w:rPr>
          <w:rFonts w:ascii="Rockwell" w:hAnsi="Rockwell" w:cs="Arial"/>
        </w:rPr>
        <w:t xml:space="preserve">University </w:t>
      </w:r>
      <w:r w:rsidRPr="004D246C">
        <w:rPr>
          <w:rFonts w:ascii="Rockwell" w:hAnsi="Rockwell" w:cs="Arial"/>
          <w:lang w:bidi="th-TH"/>
        </w:rPr>
        <w:t>of Newcastle upon Tyne, United Kingdom</w:t>
      </w:r>
    </w:p>
    <w:p w14:paraId="4AF62935" w14:textId="77777777" w:rsidR="000929F5" w:rsidRPr="004D246C" w:rsidRDefault="000929F5" w:rsidP="000929F5">
      <w:pPr>
        <w:rPr>
          <w:rFonts w:ascii="Rockwell" w:hAnsi="Rockwell" w:cs="Arial"/>
        </w:rPr>
      </w:pPr>
    </w:p>
    <w:p w14:paraId="6097C299" w14:textId="5155A659" w:rsidR="000929F5" w:rsidRPr="004D246C" w:rsidRDefault="00453C65" w:rsidP="003C79A8">
      <w:pPr>
        <w:rPr>
          <w:rFonts w:ascii="Rockwell" w:hAnsi="Rockwell" w:cs="Arial"/>
        </w:rPr>
      </w:pPr>
      <w:r w:rsidRPr="004D246C">
        <w:rPr>
          <w:rFonts w:ascii="Rockwell" w:hAnsi="Rockwell" w:cs="Arial"/>
        </w:rPr>
        <w:t>Year</w:t>
      </w:r>
      <w:r w:rsidRPr="004D246C">
        <w:rPr>
          <w:rFonts w:ascii="Rockwell" w:hAnsi="Rockwell" w:cs="Arial"/>
        </w:rPr>
        <w:tab/>
      </w:r>
      <w:r w:rsidR="004D358A" w:rsidRPr="004D246C">
        <w:rPr>
          <w:rFonts w:ascii="Rockwell" w:hAnsi="Rockwell" w:cs="Arial"/>
        </w:rPr>
        <w:t>1991</w:t>
      </w:r>
      <w:r w:rsidRPr="004D246C">
        <w:rPr>
          <w:rFonts w:ascii="Rockwell" w:hAnsi="Rockwell" w:cs="Arial"/>
        </w:rPr>
        <w:tab/>
      </w:r>
      <w:r w:rsidR="004D246C">
        <w:rPr>
          <w:rFonts w:ascii="Rockwell" w:hAnsi="Rockwell" w:cs="Arial"/>
        </w:rPr>
        <w:tab/>
        <w:t xml:space="preserve">: </w:t>
      </w:r>
      <w:r w:rsidR="000929F5" w:rsidRPr="004D246C">
        <w:rPr>
          <w:rFonts w:ascii="Rockwell" w:hAnsi="Rockwell" w:cs="Arial"/>
        </w:rPr>
        <w:t xml:space="preserve">M.Sc. </w:t>
      </w:r>
      <w:r w:rsidR="004D358A" w:rsidRPr="004D246C">
        <w:rPr>
          <w:rFonts w:ascii="Rockwell" w:hAnsi="Rockwell" w:cs="Arial"/>
        </w:rPr>
        <w:t>(Geotechnical Engineering)</w:t>
      </w:r>
    </w:p>
    <w:p w14:paraId="39115A73" w14:textId="7C2FC753" w:rsidR="000929F5" w:rsidRPr="004D246C" w:rsidRDefault="004D358A" w:rsidP="00E15778">
      <w:pPr>
        <w:pStyle w:val="BodyTextIndent2"/>
        <w:rPr>
          <w:rFonts w:ascii="Rockwell" w:hAnsi="Rockwell" w:cs="Arial"/>
          <w:lang w:bidi="th-TH"/>
        </w:rPr>
      </w:pPr>
      <w:r w:rsidRPr="004D246C">
        <w:rPr>
          <w:rFonts w:ascii="Rockwell" w:hAnsi="Rockwell" w:cs="Arial"/>
        </w:rPr>
        <w:t xml:space="preserve">          </w:t>
      </w:r>
      <w:r w:rsidR="004D246C">
        <w:rPr>
          <w:rFonts w:ascii="Rockwell" w:hAnsi="Rockwell" w:cs="Arial"/>
        </w:rPr>
        <w:t xml:space="preserve">                            </w:t>
      </w:r>
      <w:r w:rsidR="000929F5" w:rsidRPr="004D246C">
        <w:rPr>
          <w:rFonts w:ascii="Rockwell" w:hAnsi="Rockwell" w:cs="Arial"/>
        </w:rPr>
        <w:t xml:space="preserve">Universiti </w:t>
      </w:r>
      <w:r w:rsidRPr="004D246C">
        <w:rPr>
          <w:rFonts w:ascii="Rockwell" w:hAnsi="Rockwell" w:cs="Arial"/>
          <w:lang w:bidi="th-TH"/>
        </w:rPr>
        <w:t>of Newcastle upon Tyne, United Kingdom</w:t>
      </w:r>
    </w:p>
    <w:p w14:paraId="69C7B2B6" w14:textId="77777777" w:rsidR="000929F5" w:rsidRPr="004D246C" w:rsidRDefault="000929F5" w:rsidP="000929F5">
      <w:pPr>
        <w:rPr>
          <w:rFonts w:ascii="Rockwell" w:hAnsi="Rockwell" w:cs="Arial"/>
        </w:rPr>
      </w:pPr>
    </w:p>
    <w:p w14:paraId="2D1FCE27" w14:textId="590D87B0" w:rsidR="00E15778" w:rsidRPr="004D246C" w:rsidRDefault="00453C65" w:rsidP="000929F5">
      <w:pPr>
        <w:rPr>
          <w:rFonts w:ascii="Rockwell" w:hAnsi="Rockwell" w:cs="Arial"/>
        </w:rPr>
      </w:pPr>
      <w:r w:rsidRPr="004D246C">
        <w:rPr>
          <w:rFonts w:ascii="Rockwell" w:hAnsi="Rockwell" w:cs="Arial"/>
        </w:rPr>
        <w:t>Year</w:t>
      </w:r>
      <w:r w:rsidRPr="004D246C">
        <w:rPr>
          <w:rFonts w:ascii="Rockwell" w:hAnsi="Rockwell" w:cs="Arial"/>
        </w:rPr>
        <w:tab/>
      </w:r>
      <w:r w:rsidR="004D358A" w:rsidRPr="004D246C">
        <w:rPr>
          <w:rFonts w:ascii="Rockwell" w:hAnsi="Rockwell" w:cs="Arial"/>
        </w:rPr>
        <w:t>1986</w:t>
      </w:r>
      <w:r w:rsidR="004D246C">
        <w:rPr>
          <w:rFonts w:ascii="Rockwell" w:hAnsi="Rockwell" w:cs="Arial"/>
        </w:rPr>
        <w:tab/>
      </w:r>
      <w:r w:rsidR="004D246C">
        <w:rPr>
          <w:rFonts w:ascii="Rockwell" w:hAnsi="Rockwell" w:cs="Arial"/>
        </w:rPr>
        <w:tab/>
        <w:t xml:space="preserve">: </w:t>
      </w:r>
      <w:r w:rsidR="00E15778" w:rsidRPr="004D246C">
        <w:rPr>
          <w:rFonts w:ascii="Rockwell" w:hAnsi="Rockwell" w:cs="Arial"/>
          <w:lang w:bidi="th-TH"/>
        </w:rPr>
        <w:t>B. Eng. in Civil Engineering</w:t>
      </w:r>
    </w:p>
    <w:p w14:paraId="3834866F" w14:textId="771B45D3" w:rsidR="000929F5" w:rsidRPr="004D246C" w:rsidRDefault="004D246C" w:rsidP="004D246C">
      <w:pPr>
        <w:ind w:left="1416" w:firstLine="708"/>
        <w:rPr>
          <w:rFonts w:ascii="Rockwell" w:hAnsi="Rockwell" w:cs="Arial"/>
        </w:rPr>
      </w:pPr>
      <w:r>
        <w:rPr>
          <w:rFonts w:ascii="Rockwell" w:hAnsi="Rockwell" w:cs="Arial"/>
        </w:rPr>
        <w:t xml:space="preserve">  </w:t>
      </w:r>
      <w:r w:rsidR="00E15778" w:rsidRPr="004D246C">
        <w:rPr>
          <w:rFonts w:ascii="Rockwell" w:hAnsi="Rockwell" w:cs="Arial"/>
        </w:rPr>
        <w:t>Middlesex Polytechnic, London, United Kingdom</w:t>
      </w:r>
    </w:p>
    <w:p w14:paraId="5216291D" w14:textId="77777777" w:rsidR="00E15778" w:rsidRPr="004D246C" w:rsidRDefault="00E15778" w:rsidP="000929F5">
      <w:pPr>
        <w:rPr>
          <w:rFonts w:ascii="Rockwell" w:hAnsi="Rockwell" w:cs="Arial"/>
        </w:rPr>
      </w:pPr>
    </w:p>
    <w:p w14:paraId="373420BE" w14:textId="77E2C1A7" w:rsidR="00E15778" w:rsidRPr="004D246C" w:rsidRDefault="00E15778" w:rsidP="00E15778">
      <w:pPr>
        <w:pStyle w:val="BodyTextIndent2"/>
        <w:rPr>
          <w:rFonts w:ascii="Rockwell" w:hAnsi="Rockwell" w:cs="Arial"/>
          <w:lang w:bidi="th-TH"/>
        </w:rPr>
      </w:pPr>
      <w:r w:rsidRPr="004D246C">
        <w:rPr>
          <w:rFonts w:ascii="Rockwell" w:hAnsi="Rockwell" w:cs="Arial"/>
        </w:rPr>
        <w:t xml:space="preserve">Year   1983             </w:t>
      </w:r>
      <w:r w:rsidR="004D246C">
        <w:rPr>
          <w:rFonts w:ascii="Rockwell" w:hAnsi="Rockwell" w:cs="Arial"/>
        </w:rPr>
        <w:t xml:space="preserve">  : </w:t>
      </w:r>
      <w:r w:rsidRPr="004D246C">
        <w:rPr>
          <w:rFonts w:ascii="Rockwell" w:hAnsi="Rockwell" w:cs="Arial"/>
          <w:lang w:bidi="th-TH"/>
        </w:rPr>
        <w:t>Diploma in Civil engineering</w:t>
      </w:r>
      <w:r w:rsidRPr="004D246C">
        <w:rPr>
          <w:rFonts w:ascii="Rockwell" w:hAnsi="Rockwell" w:cs="Arial"/>
          <w:lang w:bidi="th-TH"/>
        </w:rPr>
        <w:tab/>
      </w:r>
    </w:p>
    <w:p w14:paraId="65D8DF61" w14:textId="239188F8" w:rsidR="00E15778" w:rsidRPr="004D246C" w:rsidRDefault="004D246C" w:rsidP="00E15778">
      <w:pPr>
        <w:pStyle w:val="BodyTextIndent2"/>
        <w:rPr>
          <w:rFonts w:ascii="Rockwell" w:hAnsi="Rockwell" w:cs="Arial"/>
          <w:lang w:bidi="th-TH"/>
        </w:rPr>
      </w:pPr>
      <w:r>
        <w:rPr>
          <w:rFonts w:ascii="Rockwell" w:hAnsi="Rockwell" w:cs="Arial"/>
          <w:lang w:bidi="th-TH"/>
        </w:rPr>
        <w:t xml:space="preserve">                                      </w:t>
      </w:r>
      <w:r w:rsidR="00E15778" w:rsidRPr="004D246C">
        <w:rPr>
          <w:rFonts w:ascii="Rockwell" w:hAnsi="Rockwell" w:cs="Arial"/>
          <w:lang w:bidi="th-TH"/>
        </w:rPr>
        <w:t>Universiti Teknologi Malaysia, Kuala Lumpur</w:t>
      </w:r>
    </w:p>
    <w:p w14:paraId="4BFE7B95" w14:textId="77777777" w:rsidR="00E15778" w:rsidRPr="00E15778" w:rsidRDefault="00E15778" w:rsidP="00E15778">
      <w:pPr>
        <w:pStyle w:val="BodyTextIndent2"/>
        <w:rPr>
          <w:rFonts w:ascii="Arial" w:hAnsi="Arial" w:cs="Arial"/>
          <w:lang w:bidi="th-TH"/>
        </w:rPr>
      </w:pPr>
    </w:p>
    <w:p w14:paraId="7CD7D9D1" w14:textId="77777777" w:rsidR="009A4A1B" w:rsidRDefault="009A4A1B" w:rsidP="00E15778">
      <w:pPr>
        <w:rPr>
          <w:rFonts w:ascii="Arial" w:hAnsi="Arial" w:cs="Arial"/>
        </w:rPr>
      </w:pPr>
    </w:p>
    <w:p w14:paraId="14A48EBE" w14:textId="77777777" w:rsidR="004D246C" w:rsidRDefault="004D246C" w:rsidP="00E15778">
      <w:pPr>
        <w:rPr>
          <w:rFonts w:ascii="Arial" w:hAnsi="Arial" w:cs="Arial"/>
        </w:rPr>
      </w:pPr>
    </w:p>
    <w:p w14:paraId="0D27A631" w14:textId="451F4C64" w:rsidR="004D246C" w:rsidRPr="000F3D18" w:rsidRDefault="009A4A1B" w:rsidP="009A4A1B">
      <w:pPr>
        <w:pStyle w:val="Subtitle"/>
        <w:shd w:val="clear" w:color="auto" w:fill="E0E0E0"/>
        <w:rPr>
          <w:rFonts w:ascii="Rockwell" w:hAnsi="Rockwell"/>
          <w:sz w:val="28"/>
          <w:szCs w:val="28"/>
          <w:u w:val="none"/>
        </w:rPr>
      </w:pPr>
      <w:r w:rsidRPr="000F3D18">
        <w:rPr>
          <w:rFonts w:ascii="Rockwell" w:hAnsi="Rockwell"/>
          <w:sz w:val="28"/>
          <w:szCs w:val="28"/>
          <w:u w:val="none"/>
        </w:rPr>
        <w:t>AWARD AND HONORS RECEIVED</w:t>
      </w:r>
    </w:p>
    <w:p w14:paraId="285E559D" w14:textId="77777777" w:rsidR="004D246C" w:rsidRPr="004D246C" w:rsidRDefault="004D246C" w:rsidP="004D246C">
      <w:pPr>
        <w:pStyle w:val="BodyTextIndent"/>
        <w:spacing w:after="0"/>
        <w:ind w:left="720"/>
        <w:jc w:val="both"/>
        <w:rPr>
          <w:rFonts w:ascii="Rockwell" w:hAnsi="Rockwell" w:cs="Arial"/>
          <w:lang w:bidi="th-TH"/>
        </w:rPr>
      </w:pPr>
    </w:p>
    <w:p w14:paraId="20E92401" w14:textId="77777777" w:rsidR="0005317F" w:rsidRPr="004D246C" w:rsidRDefault="0005317F" w:rsidP="004D246C">
      <w:pPr>
        <w:pStyle w:val="BodyTextIndent"/>
        <w:numPr>
          <w:ilvl w:val="0"/>
          <w:numId w:val="40"/>
        </w:numPr>
        <w:spacing w:after="0"/>
        <w:jc w:val="both"/>
        <w:rPr>
          <w:rFonts w:ascii="Rockwell" w:hAnsi="Rockwell" w:cs="Arial"/>
          <w:lang w:bidi="th-TH"/>
        </w:rPr>
      </w:pPr>
      <w:r w:rsidRPr="004D246C">
        <w:rPr>
          <w:rFonts w:ascii="Rockwell" w:hAnsi="Rockwell" w:cs="Arial"/>
          <w:lang w:bidi="th-TH"/>
        </w:rPr>
        <w:t xml:space="preserve">2000-   Bronze Medal Award, Industrial Art &amp; Technology Exhibition, INATEX </w:t>
      </w:r>
      <w:r w:rsidR="00FC5926" w:rsidRPr="004D246C">
        <w:rPr>
          <w:rFonts w:ascii="Rockwell" w:hAnsi="Rockwell" w:cs="Arial"/>
          <w:lang w:bidi="th-TH"/>
        </w:rPr>
        <w:t>.</w:t>
      </w:r>
    </w:p>
    <w:p w14:paraId="2B17078B" w14:textId="77777777" w:rsidR="0005317F" w:rsidRPr="004D246C" w:rsidRDefault="0005317F" w:rsidP="00FC5926">
      <w:pPr>
        <w:pStyle w:val="BodyTextIndent"/>
        <w:spacing w:after="0"/>
        <w:jc w:val="both"/>
        <w:rPr>
          <w:rFonts w:ascii="Rockwell" w:hAnsi="Rockwell" w:cs="Arial"/>
          <w:lang w:bidi="th-TH"/>
        </w:rPr>
      </w:pPr>
    </w:p>
    <w:p w14:paraId="2D89166C" w14:textId="77777777" w:rsidR="0005317F"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b/>
          <w:lang w:bidi="th-TH"/>
        </w:rPr>
        <w:t xml:space="preserve">2000 - </w:t>
      </w:r>
      <w:r w:rsidR="0005317F" w:rsidRPr="004D246C">
        <w:rPr>
          <w:rFonts w:ascii="Rockwell" w:hAnsi="Rockwell" w:cs="Arial"/>
          <w:b/>
          <w:lang w:bidi="th-TH"/>
        </w:rPr>
        <w:t>Silver Medal Award</w:t>
      </w:r>
      <w:r w:rsidR="0005317F" w:rsidRPr="004D246C">
        <w:rPr>
          <w:rFonts w:ascii="Rockwell" w:hAnsi="Rockwell" w:cs="Arial"/>
          <w:lang w:bidi="th-TH"/>
        </w:rPr>
        <w:t>, International Invention, Innovation, Industrial Design &amp; Technology Exhibition, I.TEX 2000</w:t>
      </w:r>
      <w:r w:rsidR="00FC5926" w:rsidRPr="004D246C">
        <w:rPr>
          <w:rFonts w:ascii="Rockwell" w:hAnsi="Rockwell" w:cs="Arial"/>
          <w:lang w:bidi="th-TH"/>
        </w:rPr>
        <w:t>.</w:t>
      </w:r>
    </w:p>
    <w:p w14:paraId="7F2DE62D" w14:textId="77777777" w:rsidR="0005317F" w:rsidRPr="004D246C" w:rsidRDefault="0005317F" w:rsidP="00FC5926">
      <w:pPr>
        <w:pStyle w:val="BodyTextIndent"/>
        <w:spacing w:after="0"/>
        <w:jc w:val="both"/>
        <w:rPr>
          <w:rFonts w:ascii="Rockwell" w:hAnsi="Rockwell" w:cs="Arial"/>
          <w:b/>
          <w:lang w:bidi="th-TH"/>
        </w:rPr>
      </w:pPr>
    </w:p>
    <w:p w14:paraId="1EE44E5A" w14:textId="77777777" w:rsidR="0005317F"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2000</w:t>
      </w:r>
      <w:r w:rsidRPr="004D246C">
        <w:rPr>
          <w:rFonts w:ascii="Rockwell" w:hAnsi="Rockwell" w:cs="Arial"/>
          <w:b/>
          <w:lang w:bidi="th-TH"/>
        </w:rPr>
        <w:t xml:space="preserve"> - F</w:t>
      </w:r>
      <w:r w:rsidR="0005317F" w:rsidRPr="004D246C">
        <w:rPr>
          <w:rFonts w:ascii="Rockwell" w:hAnsi="Rockwell" w:cs="Arial"/>
          <w:b/>
          <w:lang w:bidi="th-TH"/>
        </w:rPr>
        <w:t xml:space="preserve">aculty Research Award, </w:t>
      </w:r>
      <w:r w:rsidRPr="004D246C">
        <w:rPr>
          <w:rFonts w:ascii="Rockwell" w:hAnsi="Rockwell" w:cs="Arial"/>
          <w:lang w:bidi="th-TH"/>
        </w:rPr>
        <w:t>Quality Award Ceremony</w:t>
      </w:r>
      <w:r w:rsidR="0005317F" w:rsidRPr="004D246C">
        <w:rPr>
          <w:rFonts w:ascii="Rockwell" w:hAnsi="Rockwell" w:cs="Arial"/>
          <w:lang w:bidi="th-TH"/>
        </w:rPr>
        <w:t>, Faculty of Civil Engineering.</w:t>
      </w:r>
    </w:p>
    <w:p w14:paraId="379E8BDE" w14:textId="77777777" w:rsidR="0005317F" w:rsidRPr="004D246C" w:rsidRDefault="0005317F" w:rsidP="00FC5926">
      <w:pPr>
        <w:pStyle w:val="BodyTextIndent"/>
        <w:spacing w:after="0"/>
        <w:jc w:val="both"/>
        <w:rPr>
          <w:rFonts w:ascii="Rockwell" w:hAnsi="Rockwell" w:cs="Arial"/>
          <w:b/>
          <w:lang w:bidi="th-TH"/>
        </w:rPr>
      </w:pPr>
    </w:p>
    <w:p w14:paraId="58688DD4" w14:textId="77777777" w:rsidR="00EF23C0"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2001</w:t>
      </w:r>
      <w:r w:rsidRPr="004D246C">
        <w:rPr>
          <w:rFonts w:ascii="Rockwell" w:hAnsi="Rockwell" w:cs="Arial"/>
          <w:b/>
          <w:lang w:bidi="th-TH"/>
        </w:rPr>
        <w:t xml:space="preserve"> - </w:t>
      </w:r>
      <w:r w:rsidR="0005317F" w:rsidRPr="004D246C">
        <w:rPr>
          <w:rFonts w:ascii="Rockwell" w:hAnsi="Rockwell" w:cs="Arial"/>
          <w:b/>
          <w:lang w:bidi="th-TH"/>
        </w:rPr>
        <w:t>Gold Medal Award</w:t>
      </w:r>
      <w:r w:rsidR="0005317F" w:rsidRPr="004D246C">
        <w:rPr>
          <w:rFonts w:ascii="Rockwell" w:hAnsi="Rockwell" w:cs="Arial"/>
          <w:lang w:bidi="th-TH"/>
        </w:rPr>
        <w:t>, 29</w:t>
      </w:r>
      <w:r w:rsidR="0005317F" w:rsidRPr="004D246C">
        <w:rPr>
          <w:rFonts w:ascii="Rockwell" w:hAnsi="Rockwell" w:cs="Arial"/>
          <w:vertAlign w:val="superscript"/>
          <w:lang w:bidi="th-TH"/>
        </w:rPr>
        <w:t>th</w:t>
      </w:r>
      <w:r w:rsidR="0005317F" w:rsidRPr="004D246C">
        <w:rPr>
          <w:rFonts w:ascii="Rockwell" w:hAnsi="Rockwell" w:cs="Arial"/>
          <w:b/>
          <w:lang w:bidi="th-TH"/>
        </w:rPr>
        <w:t xml:space="preserve"> </w:t>
      </w:r>
      <w:r w:rsidR="0005317F" w:rsidRPr="004D246C">
        <w:rPr>
          <w:rFonts w:ascii="Rockwell" w:hAnsi="Rockwell" w:cs="Arial"/>
          <w:lang w:bidi="th-TH"/>
        </w:rPr>
        <w:t>International Exhibition of Inventions, new Techniques and Products, Geneva, Switzerland, 2001, (Constant Rate of Strain Consolidation Equipment for Stabilized Soil)</w:t>
      </w:r>
      <w:r w:rsidR="00FC5926" w:rsidRPr="004D246C">
        <w:rPr>
          <w:rFonts w:ascii="Rockwell" w:hAnsi="Rockwell" w:cs="Arial"/>
          <w:lang w:bidi="th-TH"/>
        </w:rPr>
        <w:t>.</w:t>
      </w:r>
    </w:p>
    <w:p w14:paraId="3E15D11D" w14:textId="77777777" w:rsidR="00FC5926" w:rsidRPr="004D246C" w:rsidRDefault="00FC5926" w:rsidP="00FC5926">
      <w:pPr>
        <w:pStyle w:val="BodyTextIndent"/>
        <w:spacing w:after="0"/>
        <w:ind w:left="720"/>
        <w:jc w:val="both"/>
        <w:rPr>
          <w:rFonts w:ascii="Rockwell" w:hAnsi="Rockwell" w:cs="Arial"/>
          <w:lang w:bidi="th-TH"/>
        </w:rPr>
      </w:pPr>
    </w:p>
    <w:p w14:paraId="660409DE"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2000</w:t>
      </w:r>
      <w:r w:rsidRPr="004D246C">
        <w:rPr>
          <w:rFonts w:ascii="Rockwell" w:hAnsi="Rockwell" w:cs="Arial"/>
          <w:b/>
          <w:lang w:bidi="th-TH"/>
        </w:rPr>
        <w:t xml:space="preserve"> - </w:t>
      </w:r>
      <w:r w:rsidR="0005317F" w:rsidRPr="004D246C">
        <w:rPr>
          <w:rFonts w:ascii="Rockwell" w:hAnsi="Rockwell" w:cs="Arial"/>
          <w:b/>
          <w:lang w:bidi="th-TH"/>
        </w:rPr>
        <w:t xml:space="preserve">Excellent Service Award, </w:t>
      </w:r>
      <w:r w:rsidR="0005317F" w:rsidRPr="004D246C">
        <w:rPr>
          <w:rFonts w:ascii="Rockwell" w:hAnsi="Rockwell" w:cs="Arial"/>
          <w:lang w:bidi="th-TH"/>
        </w:rPr>
        <w:t>Universiti Teknologi Malaysia.</w:t>
      </w:r>
    </w:p>
    <w:p w14:paraId="43FB7CAA" w14:textId="77777777" w:rsidR="00FC5926" w:rsidRPr="004D246C" w:rsidRDefault="00FC5926" w:rsidP="00FC5926">
      <w:pPr>
        <w:pStyle w:val="BodyTextIndent"/>
        <w:spacing w:after="0"/>
        <w:ind w:left="720"/>
        <w:jc w:val="both"/>
        <w:rPr>
          <w:rFonts w:ascii="Rockwell" w:hAnsi="Rockwell" w:cs="Arial"/>
          <w:lang w:bidi="th-TH"/>
        </w:rPr>
      </w:pPr>
    </w:p>
    <w:p w14:paraId="21EA58A1"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2001</w:t>
      </w:r>
      <w:r w:rsidRPr="004D246C">
        <w:rPr>
          <w:rFonts w:ascii="Rockwell" w:hAnsi="Rockwell" w:cs="Arial"/>
          <w:b/>
          <w:lang w:bidi="th-TH"/>
        </w:rPr>
        <w:t xml:space="preserve"> - </w:t>
      </w:r>
      <w:r w:rsidR="0005317F" w:rsidRPr="004D246C">
        <w:rPr>
          <w:rFonts w:ascii="Rockwell" w:hAnsi="Rockwell" w:cs="Arial"/>
          <w:b/>
          <w:lang w:bidi="th-TH"/>
        </w:rPr>
        <w:t>Merit Award</w:t>
      </w:r>
      <w:r w:rsidR="0005317F" w:rsidRPr="004D246C">
        <w:rPr>
          <w:rFonts w:ascii="Rockwell" w:hAnsi="Rockwell" w:cs="Arial"/>
          <w:lang w:bidi="th-TH"/>
        </w:rPr>
        <w:t xml:space="preserve">, Construction, Innovation </w:t>
      </w:r>
      <w:r w:rsidR="00FC5926" w:rsidRPr="004D246C">
        <w:rPr>
          <w:rFonts w:ascii="Rockwell" w:hAnsi="Rockwell" w:cs="Arial"/>
          <w:lang w:bidi="th-TH"/>
        </w:rPr>
        <w:t>and Invention Award 2001, CIDB.</w:t>
      </w:r>
    </w:p>
    <w:p w14:paraId="3656EE48" w14:textId="77777777" w:rsidR="00FC5926" w:rsidRPr="004D246C" w:rsidRDefault="00FC5926" w:rsidP="00FC5926">
      <w:pPr>
        <w:pStyle w:val="BodyTextIndent"/>
        <w:spacing w:after="0"/>
        <w:ind w:left="720"/>
        <w:jc w:val="both"/>
        <w:rPr>
          <w:rFonts w:ascii="Rockwell" w:hAnsi="Rockwell" w:cs="Arial"/>
          <w:lang w:bidi="th-TH"/>
        </w:rPr>
      </w:pPr>
    </w:p>
    <w:p w14:paraId="4000192C"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2001</w:t>
      </w:r>
      <w:r w:rsidRPr="004D246C">
        <w:rPr>
          <w:rFonts w:ascii="Rockwell" w:hAnsi="Rockwell" w:cs="Arial"/>
          <w:b/>
          <w:lang w:bidi="th-TH"/>
        </w:rPr>
        <w:t xml:space="preserve"> - </w:t>
      </w:r>
      <w:r w:rsidR="0005317F" w:rsidRPr="004D246C">
        <w:rPr>
          <w:rFonts w:ascii="Rockwell" w:hAnsi="Rockwell" w:cs="Arial"/>
          <w:b/>
          <w:lang w:bidi="th-TH"/>
        </w:rPr>
        <w:t>Special Award,</w:t>
      </w:r>
      <w:r w:rsidR="0005317F" w:rsidRPr="004D246C">
        <w:rPr>
          <w:rFonts w:ascii="Rockwell" w:hAnsi="Rockwell" w:cs="Arial"/>
          <w:lang w:bidi="th-TH"/>
        </w:rPr>
        <w:t xml:space="preserve"> Innovation and Invention, Institution of Hi</w:t>
      </w:r>
      <w:r w:rsidRPr="004D246C">
        <w:rPr>
          <w:rFonts w:ascii="Rockwell" w:hAnsi="Rockwell" w:cs="Arial"/>
          <w:lang w:bidi="th-TH"/>
        </w:rPr>
        <w:t>ghway and Transportation (IHT)</w:t>
      </w:r>
      <w:r w:rsidR="00FC5926" w:rsidRPr="004D246C">
        <w:rPr>
          <w:rFonts w:ascii="Rockwell" w:hAnsi="Rockwell" w:cs="Arial"/>
          <w:lang w:bidi="th-TH"/>
        </w:rPr>
        <w:t>.</w:t>
      </w:r>
    </w:p>
    <w:p w14:paraId="5ED27EBB" w14:textId="77777777" w:rsidR="00FC5926" w:rsidRPr="004D246C" w:rsidRDefault="00FC5926" w:rsidP="00FC5926">
      <w:pPr>
        <w:pStyle w:val="BodyTextIndent"/>
        <w:spacing w:after="0"/>
        <w:ind w:left="720"/>
        <w:jc w:val="both"/>
        <w:rPr>
          <w:rFonts w:ascii="Rockwell" w:hAnsi="Rockwell" w:cs="Arial"/>
          <w:lang w:bidi="th-TH"/>
        </w:rPr>
      </w:pPr>
    </w:p>
    <w:p w14:paraId="4C54AC4A"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bCs/>
          <w:lang w:bidi="th-TH"/>
        </w:rPr>
        <w:t>2002</w:t>
      </w:r>
      <w:r w:rsidRPr="004D246C">
        <w:rPr>
          <w:rFonts w:ascii="Rockwell" w:hAnsi="Rockwell" w:cs="Arial"/>
          <w:b/>
          <w:bCs/>
          <w:lang w:bidi="th-TH"/>
        </w:rPr>
        <w:t xml:space="preserve"> - </w:t>
      </w:r>
      <w:r w:rsidR="0005317F" w:rsidRPr="004D246C">
        <w:rPr>
          <w:rFonts w:ascii="Rockwell" w:hAnsi="Rockwell" w:cs="Arial"/>
          <w:b/>
          <w:bCs/>
          <w:lang w:bidi="th-TH"/>
        </w:rPr>
        <w:t>University Research Award (Individual)</w:t>
      </w:r>
      <w:r w:rsidR="0005317F" w:rsidRPr="004D246C">
        <w:rPr>
          <w:rFonts w:ascii="Rockwell" w:hAnsi="Rockwell" w:cs="Arial"/>
          <w:lang w:bidi="th-TH"/>
        </w:rPr>
        <w:t>, 2002, Universiti Teknologi Malaysia</w:t>
      </w:r>
    </w:p>
    <w:p w14:paraId="67628359" w14:textId="77777777" w:rsidR="00FC5926" w:rsidRPr="004D246C" w:rsidRDefault="00FC5926" w:rsidP="00FC5926">
      <w:pPr>
        <w:pStyle w:val="BodyTextIndent"/>
        <w:spacing w:after="0"/>
        <w:ind w:left="720"/>
        <w:jc w:val="both"/>
        <w:rPr>
          <w:rFonts w:ascii="Rockwell" w:hAnsi="Rockwell" w:cs="Arial"/>
          <w:lang w:bidi="th-TH"/>
        </w:rPr>
      </w:pPr>
    </w:p>
    <w:p w14:paraId="4955DFD2"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2004</w:t>
      </w:r>
      <w:r w:rsidRPr="004D246C">
        <w:rPr>
          <w:rFonts w:ascii="Rockwell" w:hAnsi="Rockwell" w:cs="Arial"/>
          <w:b/>
          <w:lang w:bidi="th-TH"/>
        </w:rPr>
        <w:t xml:space="preserve"> - </w:t>
      </w:r>
      <w:r w:rsidR="0005317F" w:rsidRPr="004D246C">
        <w:rPr>
          <w:rFonts w:ascii="Rockwell" w:hAnsi="Rockwell" w:cs="Arial"/>
          <w:b/>
          <w:lang w:bidi="th-TH"/>
        </w:rPr>
        <w:t xml:space="preserve">Excellent Service Award, </w:t>
      </w:r>
      <w:r w:rsidR="0005317F" w:rsidRPr="004D246C">
        <w:rPr>
          <w:rFonts w:ascii="Rockwell" w:hAnsi="Rockwell" w:cs="Arial"/>
          <w:lang w:bidi="th-TH"/>
        </w:rPr>
        <w:t>Universiti Teknologi Malaysia.</w:t>
      </w:r>
    </w:p>
    <w:p w14:paraId="7E786A1B" w14:textId="77777777" w:rsidR="00FC5926" w:rsidRPr="004D246C" w:rsidRDefault="00FC5926" w:rsidP="00FC5926">
      <w:pPr>
        <w:pStyle w:val="BodyTextIndent"/>
        <w:spacing w:after="0"/>
        <w:ind w:left="720"/>
        <w:jc w:val="both"/>
        <w:rPr>
          <w:rFonts w:ascii="Rockwell" w:hAnsi="Rockwell" w:cs="Arial"/>
          <w:lang w:bidi="th-TH"/>
        </w:rPr>
      </w:pPr>
    </w:p>
    <w:p w14:paraId="6C8B8072"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bCs/>
          <w:lang w:bidi="th-TH"/>
        </w:rPr>
        <w:t>2006 -</w:t>
      </w:r>
      <w:r w:rsidRPr="004D246C">
        <w:rPr>
          <w:rFonts w:ascii="Rockwell" w:hAnsi="Rockwell" w:cs="Arial"/>
          <w:b/>
          <w:bCs/>
          <w:lang w:bidi="th-TH"/>
        </w:rPr>
        <w:t xml:space="preserve"> </w:t>
      </w:r>
      <w:r w:rsidR="0005317F" w:rsidRPr="004D246C">
        <w:rPr>
          <w:rFonts w:ascii="Rockwell" w:hAnsi="Rockwell" w:cs="Arial"/>
          <w:b/>
          <w:bCs/>
          <w:lang w:bidi="th-TH"/>
        </w:rPr>
        <w:t>Gold Medal Award</w:t>
      </w:r>
      <w:r w:rsidR="0005317F" w:rsidRPr="004D246C">
        <w:rPr>
          <w:rFonts w:ascii="Rockwell" w:hAnsi="Rockwell" w:cs="Arial"/>
          <w:lang w:bidi="th-TH"/>
        </w:rPr>
        <w:t>, Malaysian Technology Expo 2006.(MTE 06)PWTC, KL.</w:t>
      </w:r>
    </w:p>
    <w:p w14:paraId="3ECB9252" w14:textId="77777777" w:rsidR="00FC5926" w:rsidRPr="004D246C" w:rsidRDefault="00FC5926" w:rsidP="00FC5926">
      <w:pPr>
        <w:pStyle w:val="BodyTextIndent"/>
        <w:spacing w:after="0"/>
        <w:ind w:left="720"/>
        <w:jc w:val="both"/>
        <w:rPr>
          <w:rFonts w:ascii="Rockwell" w:hAnsi="Rockwell" w:cs="Arial"/>
          <w:lang w:bidi="th-TH"/>
        </w:rPr>
      </w:pPr>
    </w:p>
    <w:p w14:paraId="22B925D6"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2006 -</w:t>
      </w:r>
      <w:r w:rsidRPr="004D246C">
        <w:rPr>
          <w:rFonts w:ascii="Rockwell" w:hAnsi="Rockwell" w:cs="Arial"/>
          <w:b/>
          <w:lang w:bidi="th-TH"/>
        </w:rPr>
        <w:t xml:space="preserve"> </w:t>
      </w:r>
      <w:r w:rsidR="0005317F" w:rsidRPr="004D246C">
        <w:rPr>
          <w:rFonts w:ascii="Rockwell" w:hAnsi="Rockwell" w:cs="Arial"/>
          <w:b/>
          <w:lang w:bidi="th-TH"/>
        </w:rPr>
        <w:t>Gold Medal Award</w:t>
      </w:r>
      <w:r w:rsidR="0005317F" w:rsidRPr="004D246C">
        <w:rPr>
          <w:rFonts w:ascii="Rockwell" w:hAnsi="Rockwell" w:cs="Arial"/>
          <w:lang w:bidi="th-TH"/>
        </w:rPr>
        <w:t>, 34</w:t>
      </w:r>
      <w:r w:rsidR="0005317F" w:rsidRPr="004D246C">
        <w:rPr>
          <w:rFonts w:ascii="Rockwell" w:hAnsi="Rockwell" w:cs="Arial"/>
          <w:vertAlign w:val="superscript"/>
          <w:lang w:bidi="th-TH"/>
        </w:rPr>
        <w:t>th</w:t>
      </w:r>
      <w:r w:rsidR="0005317F" w:rsidRPr="004D246C">
        <w:rPr>
          <w:rFonts w:ascii="Rockwell" w:hAnsi="Rockwell" w:cs="Arial"/>
          <w:b/>
          <w:lang w:bidi="th-TH"/>
        </w:rPr>
        <w:t xml:space="preserve"> </w:t>
      </w:r>
      <w:r w:rsidR="0005317F" w:rsidRPr="004D246C">
        <w:rPr>
          <w:rFonts w:ascii="Rockwell" w:hAnsi="Rockwell" w:cs="Arial"/>
          <w:lang w:bidi="th-TH"/>
        </w:rPr>
        <w:t>International Exhibition of Inventions, new Techniques and Products, Geneva, Switzerland, 2006, ( Rapid Consolidation Equipment for Clayey Soils, RACE)</w:t>
      </w:r>
      <w:r w:rsidR="00FC5926" w:rsidRPr="004D246C">
        <w:rPr>
          <w:rFonts w:ascii="Rockwell" w:hAnsi="Rockwell" w:cs="Arial"/>
          <w:lang w:bidi="th-TH"/>
        </w:rPr>
        <w:t>.</w:t>
      </w:r>
    </w:p>
    <w:p w14:paraId="33ED589C" w14:textId="77777777" w:rsidR="00FC5926" w:rsidRPr="004D246C" w:rsidRDefault="00FC5926" w:rsidP="00FC5926">
      <w:pPr>
        <w:pStyle w:val="BodyTextIndent"/>
        <w:spacing w:after="0"/>
        <w:ind w:left="720"/>
        <w:jc w:val="both"/>
        <w:rPr>
          <w:rFonts w:ascii="Rockwell" w:hAnsi="Rockwell" w:cs="Arial"/>
          <w:lang w:bidi="th-TH"/>
        </w:rPr>
      </w:pPr>
    </w:p>
    <w:p w14:paraId="336D38A8"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 xml:space="preserve">2011 - </w:t>
      </w:r>
      <w:r w:rsidR="0005317F" w:rsidRPr="004D246C">
        <w:rPr>
          <w:rFonts w:ascii="Rockwell" w:hAnsi="Rockwell" w:cs="Arial"/>
          <w:lang w:bidi="th-TH"/>
        </w:rPr>
        <w:t>Anugerah Jasa Bakti</w:t>
      </w:r>
      <w:r w:rsidRPr="004D246C">
        <w:rPr>
          <w:rFonts w:ascii="Rockwell" w:hAnsi="Rockwell" w:cs="Arial"/>
          <w:lang w:bidi="th-TH"/>
        </w:rPr>
        <w:t xml:space="preserve"> </w:t>
      </w:r>
      <w:r w:rsidR="0005317F" w:rsidRPr="004D246C">
        <w:rPr>
          <w:rFonts w:ascii="Rockwell" w:hAnsi="Rockwell" w:cs="Arial"/>
          <w:lang w:bidi="th-TH"/>
        </w:rPr>
        <w:t>, Universiti Teknologi Malaysia.</w:t>
      </w:r>
    </w:p>
    <w:p w14:paraId="002352A9" w14:textId="77777777" w:rsidR="00FC5926" w:rsidRPr="004D246C" w:rsidRDefault="00FC5926" w:rsidP="00FC5926">
      <w:pPr>
        <w:pStyle w:val="BodyTextIndent"/>
        <w:spacing w:after="0"/>
        <w:ind w:left="720"/>
        <w:jc w:val="both"/>
        <w:rPr>
          <w:rFonts w:ascii="Rockwell" w:hAnsi="Rockwell" w:cs="Arial"/>
          <w:lang w:bidi="th-TH"/>
        </w:rPr>
      </w:pPr>
    </w:p>
    <w:p w14:paraId="6626D7C3"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rPr>
        <w:t xml:space="preserve">2011 - </w:t>
      </w:r>
      <w:r w:rsidR="0005317F" w:rsidRPr="004D246C">
        <w:rPr>
          <w:rFonts w:ascii="Rockwell" w:hAnsi="Rockwell" w:cs="Arial"/>
        </w:rPr>
        <w:t>Silver Medal INATEX, (Soil Hook System), Universiti Teknologi Malaysia</w:t>
      </w:r>
      <w:r w:rsidR="00FC5926" w:rsidRPr="004D246C">
        <w:rPr>
          <w:rFonts w:ascii="Rockwell" w:hAnsi="Rockwell" w:cs="Arial"/>
        </w:rPr>
        <w:t>.</w:t>
      </w:r>
    </w:p>
    <w:p w14:paraId="7B3040C9" w14:textId="77777777" w:rsidR="00FC5926" w:rsidRPr="004D246C" w:rsidRDefault="00FC5926" w:rsidP="00FC5926">
      <w:pPr>
        <w:pStyle w:val="BodyTextIndent"/>
        <w:spacing w:after="0"/>
        <w:ind w:left="720"/>
        <w:jc w:val="both"/>
        <w:rPr>
          <w:rFonts w:ascii="Rockwell" w:hAnsi="Rockwell" w:cs="Arial"/>
          <w:lang w:bidi="th-TH"/>
        </w:rPr>
      </w:pPr>
    </w:p>
    <w:p w14:paraId="05324B4B"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2011 -</w:t>
      </w:r>
      <w:r w:rsidRPr="004D246C">
        <w:rPr>
          <w:rFonts w:ascii="Rockwell" w:hAnsi="Rockwell" w:cs="Arial"/>
          <w:b/>
          <w:lang w:bidi="th-TH"/>
        </w:rPr>
        <w:t xml:space="preserve"> </w:t>
      </w:r>
      <w:r w:rsidR="0005317F" w:rsidRPr="004D246C">
        <w:rPr>
          <w:rFonts w:ascii="Rockwell" w:hAnsi="Rockwell" w:cs="Arial"/>
          <w:b/>
          <w:lang w:bidi="th-TH"/>
        </w:rPr>
        <w:t xml:space="preserve">Excellent Service Award, </w:t>
      </w:r>
      <w:r w:rsidR="0005317F" w:rsidRPr="004D246C">
        <w:rPr>
          <w:rFonts w:ascii="Rockwell" w:hAnsi="Rockwell" w:cs="Arial"/>
          <w:lang w:bidi="th-TH"/>
        </w:rPr>
        <w:t>Universiti Teknologi Malaysia.</w:t>
      </w:r>
    </w:p>
    <w:p w14:paraId="757F41DA" w14:textId="77777777" w:rsidR="00FC5926" w:rsidRPr="004D246C" w:rsidRDefault="00FC5926" w:rsidP="00FC5926">
      <w:pPr>
        <w:pStyle w:val="BodyTextIndent"/>
        <w:spacing w:after="0"/>
        <w:ind w:left="720"/>
        <w:jc w:val="both"/>
        <w:rPr>
          <w:rFonts w:ascii="Rockwell" w:hAnsi="Rockwell" w:cs="Arial"/>
          <w:lang w:bidi="th-TH"/>
        </w:rPr>
      </w:pPr>
    </w:p>
    <w:p w14:paraId="2E0E3E95"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2012 -</w:t>
      </w:r>
      <w:r w:rsidRPr="004D246C">
        <w:rPr>
          <w:rFonts w:ascii="Rockwell" w:hAnsi="Rockwell" w:cs="Arial"/>
          <w:b/>
          <w:lang w:bidi="th-TH"/>
        </w:rPr>
        <w:t xml:space="preserve"> </w:t>
      </w:r>
      <w:r w:rsidR="0005317F" w:rsidRPr="004D246C">
        <w:rPr>
          <w:rFonts w:ascii="Rockwell" w:hAnsi="Rockwell" w:cs="Arial"/>
          <w:b/>
          <w:lang w:bidi="th-TH"/>
        </w:rPr>
        <w:t>Silver Medal Award</w:t>
      </w:r>
      <w:r w:rsidR="0005317F" w:rsidRPr="004D246C">
        <w:rPr>
          <w:rFonts w:ascii="Rockwell" w:hAnsi="Rockwell" w:cs="Arial"/>
          <w:lang w:bidi="th-TH"/>
        </w:rPr>
        <w:t>, International Invention, Innovation, Industrial Design &amp; Technology Exhibition, I.TEX 2012, (Soil Hook System)</w:t>
      </w:r>
    </w:p>
    <w:p w14:paraId="7383B3AA" w14:textId="77777777" w:rsidR="00FC5926" w:rsidRPr="004D246C" w:rsidRDefault="00FC5926" w:rsidP="00FC5926">
      <w:pPr>
        <w:pStyle w:val="BodyTextIndent"/>
        <w:spacing w:after="0"/>
        <w:ind w:left="720"/>
        <w:jc w:val="both"/>
        <w:rPr>
          <w:rFonts w:ascii="Rockwell" w:hAnsi="Rockwell" w:cs="Arial"/>
          <w:lang w:bidi="th-TH"/>
        </w:rPr>
      </w:pPr>
    </w:p>
    <w:p w14:paraId="1E908349"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rPr>
        <w:t xml:space="preserve">2012 - </w:t>
      </w:r>
      <w:r w:rsidR="0005317F" w:rsidRPr="004D246C">
        <w:rPr>
          <w:rFonts w:ascii="Rockwell" w:hAnsi="Rockwell" w:cs="Arial"/>
        </w:rPr>
        <w:t>Bronze Medal INATEX 2012, (Mobile Pluviator), Universiti Teknologi Malaysia</w:t>
      </w:r>
      <w:r w:rsidR="00FC5926" w:rsidRPr="004D246C">
        <w:rPr>
          <w:rFonts w:ascii="Rockwell" w:hAnsi="Rockwell" w:cs="Arial"/>
        </w:rPr>
        <w:t>.</w:t>
      </w:r>
    </w:p>
    <w:p w14:paraId="29094B2E" w14:textId="77777777" w:rsidR="00FC5926" w:rsidRPr="004D246C" w:rsidRDefault="00FC5926" w:rsidP="00FC5926">
      <w:pPr>
        <w:pStyle w:val="BodyTextIndent"/>
        <w:spacing w:after="0"/>
        <w:ind w:left="720"/>
        <w:jc w:val="both"/>
        <w:rPr>
          <w:rFonts w:ascii="Rockwell" w:hAnsi="Rockwell" w:cs="Arial"/>
          <w:lang w:bidi="th-TH"/>
        </w:rPr>
      </w:pPr>
    </w:p>
    <w:p w14:paraId="6495FE5F"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rPr>
        <w:t xml:space="preserve">Nov. 2012 - </w:t>
      </w:r>
      <w:r w:rsidR="0005317F" w:rsidRPr="004D246C">
        <w:rPr>
          <w:rFonts w:ascii="Rockwell" w:hAnsi="Rockwell" w:cs="Arial"/>
          <w:b/>
        </w:rPr>
        <w:t>Special Award</w:t>
      </w:r>
      <w:r w:rsidR="0005317F" w:rsidRPr="004D246C">
        <w:rPr>
          <w:rFonts w:ascii="Rockwell" w:hAnsi="Rockwell" w:cs="Arial"/>
        </w:rPr>
        <w:t xml:space="preserve"> – Excellent Researcher, Constructio</w:t>
      </w:r>
      <w:r w:rsidR="00FC5926" w:rsidRPr="004D246C">
        <w:rPr>
          <w:rFonts w:ascii="Rockwell" w:hAnsi="Rockwell" w:cs="Arial"/>
        </w:rPr>
        <w:t>n Research Alliance, Universiti Teknologi Malaysia.</w:t>
      </w:r>
    </w:p>
    <w:p w14:paraId="694C7A78" w14:textId="77777777" w:rsidR="00FC5926" w:rsidRPr="004D246C" w:rsidRDefault="00FC5926" w:rsidP="00FC5926">
      <w:pPr>
        <w:pStyle w:val="BodyTextIndent"/>
        <w:spacing w:after="0"/>
        <w:ind w:left="720"/>
        <w:jc w:val="both"/>
        <w:rPr>
          <w:rFonts w:ascii="Rockwell" w:hAnsi="Rockwell" w:cs="Arial"/>
          <w:lang w:bidi="th-TH"/>
        </w:rPr>
      </w:pPr>
    </w:p>
    <w:p w14:paraId="36034661"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rPr>
        <w:t xml:space="preserve">2012 - </w:t>
      </w:r>
      <w:r w:rsidR="0005317F" w:rsidRPr="004D246C">
        <w:rPr>
          <w:rFonts w:ascii="Rockwell" w:hAnsi="Rockwell" w:cs="Arial"/>
        </w:rPr>
        <w:t>Indexs Journal Paper Award, (Construction), Citra Karisma 2012, Universiti Teknologi Malaysia</w:t>
      </w:r>
      <w:r w:rsidR="00FC5926" w:rsidRPr="004D246C">
        <w:rPr>
          <w:rFonts w:ascii="Rockwell" w:hAnsi="Rockwell" w:cs="Arial"/>
        </w:rPr>
        <w:t>.</w:t>
      </w:r>
    </w:p>
    <w:p w14:paraId="36AFC996" w14:textId="77777777" w:rsidR="00FC5926" w:rsidRPr="004D246C" w:rsidRDefault="00FC5926" w:rsidP="00FC5926">
      <w:pPr>
        <w:pStyle w:val="BodyTextIndent"/>
        <w:spacing w:after="0"/>
        <w:ind w:left="720"/>
        <w:jc w:val="both"/>
        <w:rPr>
          <w:rFonts w:ascii="Rockwell" w:hAnsi="Rockwell" w:cs="Arial"/>
          <w:lang w:bidi="th-TH"/>
        </w:rPr>
      </w:pPr>
    </w:p>
    <w:p w14:paraId="10D54AE0" w14:textId="77777777" w:rsidR="00FC5926"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rPr>
        <w:t xml:space="preserve">2012 - </w:t>
      </w:r>
      <w:r w:rsidR="0005317F" w:rsidRPr="004D246C">
        <w:rPr>
          <w:rFonts w:ascii="Rockwell" w:hAnsi="Rockwell" w:cs="Arial"/>
          <w:b/>
        </w:rPr>
        <w:t>Telford Premium Award</w:t>
      </w:r>
      <w:r w:rsidR="0005317F" w:rsidRPr="004D246C">
        <w:rPr>
          <w:rFonts w:ascii="Rockwell" w:hAnsi="Rockwell" w:cs="Arial"/>
        </w:rPr>
        <w:t>, Institution of Civil Engineers, London, United Kingdom. (Electro-kinetic Treatment on a Tropical Soil)</w:t>
      </w:r>
      <w:r w:rsidR="00FC5926" w:rsidRPr="004D246C">
        <w:rPr>
          <w:rFonts w:ascii="Rockwell" w:hAnsi="Rockwell" w:cs="Arial"/>
        </w:rPr>
        <w:t>.</w:t>
      </w:r>
    </w:p>
    <w:p w14:paraId="61A61C82" w14:textId="77777777" w:rsidR="00FC5926" w:rsidRPr="004D246C" w:rsidRDefault="00FC5926" w:rsidP="00FC5926">
      <w:pPr>
        <w:pStyle w:val="BodyTextIndent"/>
        <w:spacing w:after="0"/>
        <w:ind w:left="720"/>
        <w:jc w:val="both"/>
        <w:rPr>
          <w:rFonts w:ascii="Rockwell" w:hAnsi="Rockwell" w:cs="Arial"/>
          <w:lang w:bidi="th-TH"/>
        </w:rPr>
      </w:pPr>
    </w:p>
    <w:p w14:paraId="3CA09CB7" w14:textId="77777777" w:rsidR="0005317F" w:rsidRPr="004D246C" w:rsidRDefault="00EF23C0" w:rsidP="0059422B">
      <w:pPr>
        <w:pStyle w:val="BodyTextIndent"/>
        <w:numPr>
          <w:ilvl w:val="0"/>
          <w:numId w:val="40"/>
        </w:numPr>
        <w:spacing w:after="0"/>
        <w:jc w:val="both"/>
        <w:rPr>
          <w:rFonts w:ascii="Rockwell" w:hAnsi="Rockwell" w:cs="Arial"/>
          <w:lang w:bidi="th-TH"/>
        </w:rPr>
      </w:pPr>
      <w:r w:rsidRPr="004D246C">
        <w:rPr>
          <w:rFonts w:ascii="Rockwell" w:hAnsi="Rockwell" w:cs="Arial"/>
          <w:lang w:bidi="th-TH"/>
        </w:rPr>
        <w:t>2013</w:t>
      </w:r>
      <w:r w:rsidRPr="004D246C">
        <w:rPr>
          <w:rFonts w:ascii="Rockwell" w:hAnsi="Rockwell" w:cs="Arial"/>
          <w:b/>
          <w:lang w:bidi="th-TH"/>
        </w:rPr>
        <w:t xml:space="preserve"> - </w:t>
      </w:r>
      <w:r w:rsidR="0005317F" w:rsidRPr="004D246C">
        <w:rPr>
          <w:rFonts w:ascii="Rockwell" w:hAnsi="Rockwell" w:cs="Arial"/>
          <w:b/>
          <w:lang w:bidi="th-TH"/>
        </w:rPr>
        <w:t>Silver Medal Award</w:t>
      </w:r>
      <w:r w:rsidR="0005317F" w:rsidRPr="004D246C">
        <w:rPr>
          <w:rFonts w:ascii="Rockwell" w:hAnsi="Rockwell" w:cs="Arial"/>
          <w:lang w:bidi="th-TH"/>
        </w:rPr>
        <w:t>, International Invention, Innovation, Industrial Design &amp; Technology Exhibition, I.TEX 2013, (Mobile Pluviator)</w:t>
      </w:r>
      <w:r w:rsidR="00FC5926" w:rsidRPr="004D246C">
        <w:rPr>
          <w:rFonts w:ascii="Rockwell" w:hAnsi="Rockwell" w:cs="Arial"/>
          <w:lang w:bidi="th-TH"/>
        </w:rPr>
        <w:t>.</w:t>
      </w:r>
    </w:p>
    <w:p w14:paraId="78A8EB20" w14:textId="77777777" w:rsidR="0005317F" w:rsidRPr="004D246C" w:rsidRDefault="0005317F" w:rsidP="00FC5926">
      <w:pPr>
        <w:ind w:left="360"/>
        <w:rPr>
          <w:rFonts w:ascii="Rockwell" w:hAnsi="Rockwell"/>
          <w:lang w:bidi="th-TH"/>
        </w:rPr>
      </w:pPr>
    </w:p>
    <w:p w14:paraId="035111E1" w14:textId="77777777" w:rsidR="00B34297" w:rsidRPr="00B34297" w:rsidRDefault="00B34297" w:rsidP="00B34297">
      <w:pPr>
        <w:rPr>
          <w:rFonts w:ascii="Arial" w:hAnsi="Arial" w:cs="Arial"/>
        </w:rPr>
      </w:pPr>
    </w:p>
    <w:p w14:paraId="5827A3E7" w14:textId="77777777" w:rsidR="009A4A1B" w:rsidRPr="000F3D18" w:rsidRDefault="00B34297" w:rsidP="009A4A1B">
      <w:pPr>
        <w:pStyle w:val="Subtitle"/>
        <w:shd w:val="clear" w:color="auto" w:fill="E0E0E0"/>
        <w:rPr>
          <w:rFonts w:ascii="Rockwell" w:hAnsi="Rockwell"/>
          <w:sz w:val="28"/>
          <w:szCs w:val="28"/>
          <w:u w:val="none"/>
        </w:rPr>
      </w:pPr>
      <w:r w:rsidRPr="000F3D18">
        <w:rPr>
          <w:rFonts w:ascii="Rockwell" w:hAnsi="Rockwell"/>
          <w:sz w:val="28"/>
          <w:szCs w:val="28"/>
          <w:u w:val="none"/>
        </w:rPr>
        <w:t>PROFESSIONAL MEMBERSHIP / QUALIFICATIONS / RECOGNITION</w:t>
      </w:r>
    </w:p>
    <w:p w14:paraId="272B0983" w14:textId="77777777" w:rsidR="004D246C" w:rsidRPr="004D246C" w:rsidRDefault="004D246C" w:rsidP="004D246C">
      <w:pPr>
        <w:pStyle w:val="ListParagraph"/>
        <w:tabs>
          <w:tab w:val="left" w:pos="2880"/>
        </w:tabs>
        <w:rPr>
          <w:rFonts w:ascii="Arial" w:hAnsi="Arial" w:cs="Arial"/>
          <w:b/>
          <w:sz w:val="24"/>
          <w:szCs w:val="24"/>
          <w:lang w:bidi="th-TH"/>
        </w:rPr>
      </w:pPr>
    </w:p>
    <w:p w14:paraId="03C7B37C" w14:textId="00240614" w:rsidR="00E15778" w:rsidRPr="004D246C" w:rsidRDefault="00E15778" w:rsidP="004D246C">
      <w:pPr>
        <w:pStyle w:val="ListParagraph"/>
        <w:numPr>
          <w:ilvl w:val="0"/>
          <w:numId w:val="39"/>
        </w:numPr>
        <w:tabs>
          <w:tab w:val="left" w:pos="2880"/>
        </w:tabs>
        <w:rPr>
          <w:rFonts w:ascii="Rockwell" w:hAnsi="Rockwell" w:cs="Arial"/>
          <w:lang w:bidi="th-TH"/>
        </w:rPr>
      </w:pPr>
      <w:r w:rsidRPr="004D246C">
        <w:rPr>
          <w:rFonts w:ascii="Rockwell" w:hAnsi="Rockwell" w:cs="Arial"/>
          <w:lang w:bidi="th-TH"/>
        </w:rPr>
        <w:t>Graduate Member,Board of Engineers Malaysia (BEM),1990</w:t>
      </w:r>
    </w:p>
    <w:p w14:paraId="1F3D4902" w14:textId="77777777" w:rsidR="00E15778" w:rsidRPr="004D246C" w:rsidRDefault="00E15778" w:rsidP="00E15778">
      <w:pPr>
        <w:tabs>
          <w:tab w:val="left" w:pos="1440"/>
        </w:tabs>
        <w:suppressAutoHyphens w:val="0"/>
        <w:ind w:left="5040"/>
        <w:rPr>
          <w:rFonts w:ascii="Rockwell" w:hAnsi="Rockwell" w:cs="Arial"/>
          <w:lang w:val="en-US" w:eastAsia="en-US" w:bidi="th-TH"/>
        </w:rPr>
      </w:pPr>
    </w:p>
    <w:p w14:paraId="0D26849B" w14:textId="77777777" w:rsidR="00E15778" w:rsidRPr="004D246C" w:rsidRDefault="00E15778" w:rsidP="0059422B">
      <w:pPr>
        <w:pStyle w:val="ListParagraph"/>
        <w:numPr>
          <w:ilvl w:val="0"/>
          <w:numId w:val="39"/>
        </w:numPr>
        <w:tabs>
          <w:tab w:val="left" w:pos="1440"/>
        </w:tabs>
        <w:rPr>
          <w:rFonts w:ascii="Rockwell" w:hAnsi="Rockwell" w:cs="Arial"/>
          <w:sz w:val="24"/>
          <w:szCs w:val="24"/>
          <w:lang w:bidi="th-TH"/>
        </w:rPr>
      </w:pPr>
      <w:r w:rsidRPr="004D246C">
        <w:rPr>
          <w:rFonts w:ascii="Rockwell" w:hAnsi="Rockwell" w:cs="Arial"/>
          <w:sz w:val="24"/>
          <w:szCs w:val="24"/>
          <w:lang w:bidi="th-TH"/>
        </w:rPr>
        <w:t>Graduate member,Institution Of Engineers Malaysia (IEM) No: 15152, 1994</w:t>
      </w:r>
    </w:p>
    <w:p w14:paraId="19B9EE9A" w14:textId="77777777" w:rsidR="00E15778" w:rsidRPr="004D246C" w:rsidRDefault="00E15778" w:rsidP="00E15778">
      <w:pPr>
        <w:tabs>
          <w:tab w:val="left" w:pos="1440"/>
        </w:tabs>
        <w:suppressAutoHyphens w:val="0"/>
        <w:ind w:left="5040" w:hanging="5040"/>
        <w:rPr>
          <w:rFonts w:ascii="Rockwell" w:hAnsi="Rockwell" w:cs="Arial"/>
          <w:lang w:val="en-US" w:eastAsia="en-US" w:bidi="th-TH"/>
        </w:rPr>
      </w:pPr>
    </w:p>
    <w:p w14:paraId="0D033795" w14:textId="77777777" w:rsidR="00E15778" w:rsidRPr="004D246C" w:rsidRDefault="00E15778" w:rsidP="0059422B">
      <w:pPr>
        <w:pStyle w:val="ListParagraph"/>
        <w:numPr>
          <w:ilvl w:val="0"/>
          <w:numId w:val="39"/>
        </w:numPr>
        <w:ind w:right="-115"/>
        <w:jc w:val="both"/>
        <w:rPr>
          <w:rFonts w:ascii="Rockwell" w:hAnsi="Rockwell" w:cs="Arial"/>
          <w:sz w:val="24"/>
          <w:szCs w:val="24"/>
          <w:lang w:bidi="th-TH"/>
        </w:rPr>
      </w:pPr>
      <w:r w:rsidRPr="004D246C">
        <w:rPr>
          <w:rFonts w:ascii="Rockwell" w:hAnsi="Rockwell" w:cs="Arial"/>
          <w:sz w:val="24"/>
          <w:szCs w:val="24"/>
          <w:lang w:bidi="th-TH"/>
        </w:rPr>
        <w:t>Member,Electron Microscopy Society Malaysia, July 2000</w:t>
      </w:r>
    </w:p>
    <w:p w14:paraId="4F77F3FE" w14:textId="77777777" w:rsidR="00E15778" w:rsidRPr="004D246C" w:rsidRDefault="00E15778" w:rsidP="00E15778">
      <w:pPr>
        <w:suppressAutoHyphens w:val="0"/>
        <w:ind w:left="1800" w:right="-115" w:hanging="540"/>
        <w:jc w:val="both"/>
        <w:rPr>
          <w:rFonts w:ascii="Rockwell" w:hAnsi="Rockwell" w:cs="Arial"/>
          <w:lang w:val="en-US" w:eastAsia="en-US" w:bidi="th-TH"/>
        </w:rPr>
      </w:pPr>
    </w:p>
    <w:p w14:paraId="47D83F33" w14:textId="77777777" w:rsidR="00E15778" w:rsidRPr="004D246C" w:rsidRDefault="00E15778" w:rsidP="0059422B">
      <w:pPr>
        <w:pStyle w:val="ListParagraph"/>
        <w:numPr>
          <w:ilvl w:val="0"/>
          <w:numId w:val="39"/>
        </w:numPr>
        <w:ind w:right="-115"/>
        <w:jc w:val="both"/>
        <w:rPr>
          <w:rFonts w:ascii="Rockwell" w:hAnsi="Rockwell" w:cs="Arial"/>
          <w:sz w:val="24"/>
          <w:szCs w:val="24"/>
          <w:lang w:bidi="th-TH"/>
        </w:rPr>
      </w:pPr>
      <w:r w:rsidRPr="004D246C">
        <w:rPr>
          <w:rFonts w:ascii="Rockwell" w:hAnsi="Rockwell" w:cs="Arial"/>
          <w:sz w:val="24"/>
          <w:szCs w:val="24"/>
          <w:lang w:bidi="th-TH"/>
        </w:rPr>
        <w:t>Member,Malaysian Invention and Design Society (MINDS),2000</w:t>
      </w:r>
    </w:p>
    <w:p w14:paraId="4DFD5EE5" w14:textId="77777777" w:rsidR="00E15778" w:rsidRPr="004D246C" w:rsidRDefault="00E15778" w:rsidP="00E15778">
      <w:pPr>
        <w:suppressAutoHyphens w:val="0"/>
        <w:ind w:left="540" w:right="-115" w:hanging="540"/>
        <w:jc w:val="both"/>
        <w:rPr>
          <w:rFonts w:ascii="Rockwell" w:hAnsi="Rockwell" w:cs="Arial"/>
          <w:lang w:val="en-US" w:eastAsia="en-US" w:bidi="th-TH"/>
        </w:rPr>
      </w:pPr>
    </w:p>
    <w:p w14:paraId="0C2E4917" w14:textId="77777777" w:rsidR="00E15778" w:rsidRPr="004D246C" w:rsidRDefault="00E15778" w:rsidP="0059422B">
      <w:pPr>
        <w:pStyle w:val="ListParagraph"/>
        <w:numPr>
          <w:ilvl w:val="0"/>
          <w:numId w:val="39"/>
        </w:numPr>
        <w:ind w:right="-115"/>
        <w:jc w:val="both"/>
        <w:rPr>
          <w:rFonts w:ascii="Rockwell" w:hAnsi="Rockwell" w:cs="Arial"/>
          <w:sz w:val="24"/>
          <w:szCs w:val="24"/>
          <w:lang w:bidi="th-TH"/>
        </w:rPr>
      </w:pPr>
      <w:r w:rsidRPr="004D246C">
        <w:rPr>
          <w:rFonts w:ascii="Rockwell" w:hAnsi="Rockwell" w:cs="Arial"/>
          <w:sz w:val="24"/>
          <w:szCs w:val="24"/>
          <w:lang w:bidi="th-TH"/>
        </w:rPr>
        <w:t>Member,Malaysian Association of Research Scientist (MARS),2006</w:t>
      </w:r>
    </w:p>
    <w:p w14:paraId="66B6BF49" w14:textId="77777777" w:rsidR="00E15778" w:rsidRPr="004D246C" w:rsidRDefault="00E15778" w:rsidP="00E15778">
      <w:pPr>
        <w:tabs>
          <w:tab w:val="left" w:pos="1440"/>
        </w:tabs>
        <w:suppressAutoHyphens w:val="0"/>
        <w:ind w:left="5040" w:hanging="5040"/>
        <w:rPr>
          <w:rFonts w:ascii="Rockwell" w:hAnsi="Rockwell" w:cs="Arial"/>
          <w:lang w:val="en-US" w:eastAsia="en-US" w:bidi="th-TH"/>
        </w:rPr>
      </w:pPr>
    </w:p>
    <w:p w14:paraId="0BD53BC0" w14:textId="77777777" w:rsidR="00E15778" w:rsidRPr="004D246C" w:rsidRDefault="00E15778" w:rsidP="0059422B">
      <w:pPr>
        <w:pStyle w:val="ListParagraph"/>
        <w:numPr>
          <w:ilvl w:val="0"/>
          <w:numId w:val="39"/>
        </w:numPr>
        <w:tabs>
          <w:tab w:val="left" w:pos="2880"/>
        </w:tabs>
        <w:rPr>
          <w:rFonts w:ascii="Rockwell" w:hAnsi="Rockwell" w:cs="Arial"/>
          <w:sz w:val="24"/>
          <w:szCs w:val="24"/>
          <w:lang w:bidi="th-TH"/>
        </w:rPr>
      </w:pPr>
      <w:r w:rsidRPr="004D246C">
        <w:rPr>
          <w:rFonts w:ascii="Rockwell" w:hAnsi="Rockwell" w:cs="Arial"/>
          <w:sz w:val="24"/>
          <w:szCs w:val="24"/>
          <w:lang w:bidi="th-TH"/>
        </w:rPr>
        <w:t>Member,South East Asia Geotechnical Society (SEAGS), August 2006, a(2006MA111)</w:t>
      </w:r>
    </w:p>
    <w:p w14:paraId="0E61DB44" w14:textId="77777777" w:rsidR="00E15778" w:rsidRPr="004D246C" w:rsidRDefault="00E15778" w:rsidP="00E15778">
      <w:pPr>
        <w:pStyle w:val="ListParagraph"/>
        <w:tabs>
          <w:tab w:val="left" w:pos="2880"/>
        </w:tabs>
        <w:rPr>
          <w:rFonts w:ascii="Rockwell" w:hAnsi="Rockwell" w:cs="Arial"/>
          <w:sz w:val="24"/>
          <w:szCs w:val="24"/>
          <w:lang w:bidi="th-TH"/>
        </w:rPr>
      </w:pPr>
    </w:p>
    <w:p w14:paraId="5B25811D" w14:textId="77777777" w:rsidR="00E15778" w:rsidRPr="004D246C" w:rsidRDefault="00E15778" w:rsidP="0059422B">
      <w:pPr>
        <w:pStyle w:val="ListParagraph"/>
        <w:numPr>
          <w:ilvl w:val="0"/>
          <w:numId w:val="39"/>
        </w:numPr>
        <w:tabs>
          <w:tab w:val="left" w:pos="2880"/>
        </w:tabs>
        <w:rPr>
          <w:rFonts w:ascii="Rockwell" w:hAnsi="Rockwell" w:cs="Arial"/>
          <w:sz w:val="24"/>
          <w:szCs w:val="24"/>
          <w:lang w:bidi="th-TH"/>
        </w:rPr>
      </w:pPr>
      <w:r w:rsidRPr="004D246C">
        <w:rPr>
          <w:rFonts w:ascii="Rockwell" w:hAnsi="Rockwell" w:cs="Arial"/>
          <w:sz w:val="24"/>
          <w:szCs w:val="24"/>
          <w:lang w:bidi="th-TH"/>
        </w:rPr>
        <w:t>Group Member,International Society for Soil Mechanics and Geotechnical Engineering ( ISSMGE)</w:t>
      </w:r>
    </w:p>
    <w:p w14:paraId="48D72554" w14:textId="77777777" w:rsidR="00E15778" w:rsidRPr="004D246C" w:rsidRDefault="00E15778" w:rsidP="00E15778">
      <w:pPr>
        <w:tabs>
          <w:tab w:val="left" w:pos="1440"/>
        </w:tabs>
        <w:suppressAutoHyphens w:val="0"/>
        <w:rPr>
          <w:rFonts w:ascii="Rockwell" w:hAnsi="Rockwell" w:cs="Arial"/>
          <w:b/>
          <w:lang w:val="en-US" w:eastAsia="en-US" w:bidi="th-TH"/>
        </w:rPr>
      </w:pPr>
    </w:p>
    <w:p w14:paraId="00BFE1A9" w14:textId="77777777" w:rsidR="00E15778" w:rsidRPr="004D246C" w:rsidRDefault="00E15778" w:rsidP="0059422B">
      <w:pPr>
        <w:pStyle w:val="ListParagraph"/>
        <w:numPr>
          <w:ilvl w:val="0"/>
          <w:numId w:val="39"/>
        </w:numPr>
        <w:tabs>
          <w:tab w:val="left" w:pos="1440"/>
        </w:tabs>
        <w:rPr>
          <w:rFonts w:ascii="Rockwell" w:hAnsi="Rockwell" w:cs="Arial"/>
          <w:sz w:val="24"/>
          <w:szCs w:val="24"/>
          <w:lang w:bidi="th-TH"/>
        </w:rPr>
      </w:pPr>
      <w:r w:rsidRPr="004D246C">
        <w:rPr>
          <w:rFonts w:ascii="Rockwell" w:hAnsi="Rockwell" w:cs="Arial"/>
          <w:sz w:val="24"/>
          <w:szCs w:val="24"/>
          <w:lang w:bidi="th-TH"/>
        </w:rPr>
        <w:t>Technical Committee Member ,World Road Association, PIARC,  April 2008- 2013</w:t>
      </w:r>
    </w:p>
    <w:p w14:paraId="5C40B136" w14:textId="77777777" w:rsidR="007532EB" w:rsidRPr="004D246C" w:rsidRDefault="007532EB" w:rsidP="007532EB">
      <w:pPr>
        <w:pStyle w:val="ListParagraph"/>
        <w:rPr>
          <w:rFonts w:ascii="Rockwell" w:hAnsi="Rockwell" w:cs="Arial"/>
          <w:sz w:val="24"/>
          <w:szCs w:val="24"/>
          <w:lang w:bidi="th-TH"/>
        </w:rPr>
      </w:pPr>
    </w:p>
    <w:p w14:paraId="38DB53E3" w14:textId="77777777" w:rsidR="007532EB" w:rsidRPr="004D246C" w:rsidRDefault="007532EB" w:rsidP="0059422B">
      <w:pPr>
        <w:pStyle w:val="ListParagraph"/>
        <w:numPr>
          <w:ilvl w:val="0"/>
          <w:numId w:val="39"/>
        </w:numPr>
        <w:tabs>
          <w:tab w:val="left" w:pos="1440"/>
        </w:tabs>
        <w:rPr>
          <w:rFonts w:ascii="Rockwell" w:hAnsi="Rockwell" w:cs="Arial"/>
          <w:sz w:val="24"/>
          <w:szCs w:val="24"/>
          <w:lang w:bidi="th-TH"/>
        </w:rPr>
      </w:pPr>
      <w:r w:rsidRPr="004D246C">
        <w:rPr>
          <w:rFonts w:ascii="Rockwell" w:hAnsi="Rockwell" w:cs="Arial"/>
          <w:sz w:val="24"/>
          <w:szCs w:val="24"/>
          <w:lang w:bidi="th-TH"/>
        </w:rPr>
        <w:t>Committee Member (Southern Region Representative) Malaysian Geotechnical Society, MGS, (MGS27/13)</w:t>
      </w:r>
    </w:p>
    <w:p w14:paraId="512E06A7" w14:textId="77777777" w:rsidR="00B34297" w:rsidRDefault="00B34297" w:rsidP="00B34297">
      <w:pPr>
        <w:tabs>
          <w:tab w:val="left" w:pos="2790"/>
          <w:tab w:val="left" w:pos="3544"/>
        </w:tabs>
        <w:ind w:left="4230"/>
        <w:rPr>
          <w:rFonts w:ascii="Rockwell" w:hAnsi="Rockwell" w:cs="Arial"/>
          <w:lang w:val="en-US"/>
        </w:rPr>
      </w:pPr>
    </w:p>
    <w:p w14:paraId="23361BF0" w14:textId="77777777" w:rsidR="000F3D18" w:rsidRDefault="000F3D18" w:rsidP="00B34297">
      <w:pPr>
        <w:tabs>
          <w:tab w:val="left" w:pos="2790"/>
          <w:tab w:val="left" w:pos="3544"/>
        </w:tabs>
        <w:ind w:left="4230"/>
        <w:rPr>
          <w:rFonts w:ascii="Rockwell" w:hAnsi="Rockwell" w:cs="Arial"/>
          <w:lang w:val="en-US"/>
        </w:rPr>
      </w:pPr>
    </w:p>
    <w:p w14:paraId="6DDA8666" w14:textId="77777777" w:rsidR="000F3D18" w:rsidRDefault="000F3D18" w:rsidP="00B34297">
      <w:pPr>
        <w:tabs>
          <w:tab w:val="left" w:pos="2790"/>
          <w:tab w:val="left" w:pos="3544"/>
        </w:tabs>
        <w:ind w:left="4230"/>
        <w:rPr>
          <w:rFonts w:ascii="Rockwell" w:hAnsi="Rockwell" w:cs="Arial"/>
          <w:lang w:val="en-US"/>
        </w:rPr>
      </w:pPr>
    </w:p>
    <w:p w14:paraId="7362EA71" w14:textId="77777777" w:rsidR="000F3D18" w:rsidRDefault="000F3D18" w:rsidP="00B34297">
      <w:pPr>
        <w:tabs>
          <w:tab w:val="left" w:pos="2790"/>
          <w:tab w:val="left" w:pos="3544"/>
        </w:tabs>
        <w:ind w:left="4230"/>
        <w:rPr>
          <w:rFonts w:ascii="Rockwell" w:hAnsi="Rockwell" w:cs="Arial"/>
          <w:lang w:val="en-US"/>
        </w:rPr>
      </w:pPr>
    </w:p>
    <w:p w14:paraId="34C8E6C4" w14:textId="77777777" w:rsidR="000F3D18" w:rsidRDefault="000F3D18" w:rsidP="00B34297">
      <w:pPr>
        <w:tabs>
          <w:tab w:val="left" w:pos="2790"/>
          <w:tab w:val="left" w:pos="3544"/>
        </w:tabs>
        <w:ind w:left="4230"/>
        <w:rPr>
          <w:rFonts w:ascii="Rockwell" w:hAnsi="Rockwell" w:cs="Arial"/>
          <w:lang w:val="en-US"/>
        </w:rPr>
      </w:pPr>
    </w:p>
    <w:p w14:paraId="1A49AE78" w14:textId="77777777" w:rsidR="000F3D18" w:rsidRDefault="000F3D18" w:rsidP="00B34297">
      <w:pPr>
        <w:tabs>
          <w:tab w:val="left" w:pos="2790"/>
          <w:tab w:val="left" w:pos="3544"/>
        </w:tabs>
        <w:ind w:left="4230"/>
        <w:rPr>
          <w:rFonts w:ascii="Rockwell" w:hAnsi="Rockwell" w:cs="Arial"/>
          <w:lang w:val="en-US"/>
        </w:rPr>
      </w:pPr>
    </w:p>
    <w:p w14:paraId="17B6ED17" w14:textId="77777777" w:rsidR="000F3D18" w:rsidRDefault="000F3D18" w:rsidP="00B34297">
      <w:pPr>
        <w:tabs>
          <w:tab w:val="left" w:pos="2790"/>
          <w:tab w:val="left" w:pos="3544"/>
        </w:tabs>
        <w:ind w:left="4230"/>
        <w:rPr>
          <w:rFonts w:ascii="Rockwell" w:hAnsi="Rockwell" w:cs="Arial"/>
          <w:lang w:val="en-US"/>
        </w:rPr>
      </w:pPr>
    </w:p>
    <w:p w14:paraId="5FB2475F" w14:textId="77777777" w:rsidR="000F3D18" w:rsidRDefault="000F3D18" w:rsidP="00B34297">
      <w:pPr>
        <w:tabs>
          <w:tab w:val="left" w:pos="2790"/>
          <w:tab w:val="left" w:pos="3544"/>
        </w:tabs>
        <w:ind w:left="4230"/>
        <w:rPr>
          <w:rFonts w:ascii="Rockwell" w:hAnsi="Rockwell" w:cs="Arial"/>
          <w:lang w:val="en-US"/>
        </w:rPr>
      </w:pPr>
    </w:p>
    <w:p w14:paraId="5568F44E" w14:textId="77777777" w:rsidR="000F3D18" w:rsidRDefault="000F3D18" w:rsidP="00B34297">
      <w:pPr>
        <w:tabs>
          <w:tab w:val="left" w:pos="2790"/>
          <w:tab w:val="left" w:pos="3544"/>
        </w:tabs>
        <w:ind w:left="4230"/>
        <w:rPr>
          <w:rFonts w:ascii="Rockwell" w:hAnsi="Rockwell" w:cs="Arial"/>
          <w:lang w:val="en-US"/>
        </w:rPr>
      </w:pPr>
    </w:p>
    <w:p w14:paraId="36714AA6" w14:textId="77777777" w:rsidR="000F3D18" w:rsidRDefault="000F3D18" w:rsidP="00B34297">
      <w:pPr>
        <w:tabs>
          <w:tab w:val="left" w:pos="2790"/>
          <w:tab w:val="left" w:pos="3544"/>
        </w:tabs>
        <w:ind w:left="4230"/>
        <w:rPr>
          <w:rFonts w:ascii="Rockwell" w:hAnsi="Rockwell" w:cs="Arial"/>
          <w:lang w:val="en-US"/>
        </w:rPr>
      </w:pPr>
    </w:p>
    <w:p w14:paraId="334994E0" w14:textId="77777777" w:rsidR="000F3D18" w:rsidRPr="004D246C" w:rsidRDefault="000F3D18" w:rsidP="00B34297">
      <w:pPr>
        <w:tabs>
          <w:tab w:val="left" w:pos="2790"/>
          <w:tab w:val="left" w:pos="3544"/>
        </w:tabs>
        <w:ind w:left="4230"/>
        <w:rPr>
          <w:rFonts w:ascii="Rockwell" w:hAnsi="Rockwell" w:cs="Arial"/>
          <w:lang w:val="en-US"/>
        </w:rPr>
      </w:pPr>
    </w:p>
    <w:p w14:paraId="6DC210AD" w14:textId="77777777" w:rsidR="00734BCC" w:rsidRPr="004D246C" w:rsidRDefault="00B34297" w:rsidP="00B34297">
      <w:pPr>
        <w:pStyle w:val="BodyText2"/>
        <w:spacing w:after="0" w:line="240" w:lineRule="auto"/>
        <w:ind w:left="720" w:hanging="294"/>
        <w:contextualSpacing/>
        <w:rPr>
          <w:rFonts w:ascii="Rockwell" w:hAnsi="Rockwell" w:cs="Arial"/>
        </w:rPr>
      </w:pPr>
      <w:r w:rsidRPr="004D246C">
        <w:rPr>
          <w:rFonts w:ascii="Rockwell" w:hAnsi="Rockwell" w:cs="Arial"/>
        </w:rPr>
        <w:t xml:space="preserve">   </w:t>
      </w:r>
      <w:r w:rsidRPr="004D246C">
        <w:rPr>
          <w:rFonts w:ascii="Rockwell" w:hAnsi="Rockwell" w:cs="Arial"/>
        </w:rPr>
        <w:tab/>
      </w:r>
      <w:r w:rsidRPr="004D246C">
        <w:rPr>
          <w:rFonts w:ascii="Rockwell" w:hAnsi="Rockwell" w:cs="Arial"/>
        </w:rPr>
        <w:tab/>
      </w:r>
    </w:p>
    <w:p w14:paraId="4906BF26" w14:textId="77777777" w:rsidR="009A4A1B" w:rsidRPr="000F3D18" w:rsidRDefault="00972C4D" w:rsidP="009A4A1B">
      <w:pPr>
        <w:pStyle w:val="Subtitle"/>
        <w:shd w:val="clear" w:color="auto" w:fill="E0E0E0"/>
        <w:rPr>
          <w:rFonts w:ascii="Rockwell" w:hAnsi="Rockwell"/>
          <w:sz w:val="28"/>
          <w:szCs w:val="28"/>
          <w:u w:val="none"/>
        </w:rPr>
      </w:pPr>
      <w:r w:rsidRPr="000F3D18">
        <w:rPr>
          <w:rFonts w:ascii="Rockwell" w:hAnsi="Rockwell"/>
          <w:sz w:val="28"/>
          <w:szCs w:val="28"/>
          <w:u w:val="none"/>
        </w:rPr>
        <w:lastRenderedPageBreak/>
        <w:t>ADMINISTRATIVE EXPERIENCE</w:t>
      </w:r>
    </w:p>
    <w:p w14:paraId="22DFE9DA" w14:textId="77777777" w:rsidR="009807CC" w:rsidRPr="004D246C" w:rsidRDefault="009807CC" w:rsidP="001067C0">
      <w:pPr>
        <w:spacing w:line="276" w:lineRule="auto"/>
        <w:rPr>
          <w:rFonts w:ascii="Rockwell" w:hAnsi="Rockwell" w:cs="Arial"/>
          <w:b/>
        </w:rPr>
      </w:pPr>
    </w:p>
    <w:p w14:paraId="031B09E5" w14:textId="77777777" w:rsidR="000E2015" w:rsidRPr="004D246C" w:rsidRDefault="000E2015" w:rsidP="000E2015">
      <w:pPr>
        <w:pStyle w:val="Heading7"/>
        <w:rPr>
          <w:rFonts w:ascii="Rockwell" w:hAnsi="Rockwell" w:cs="Arial"/>
          <w:sz w:val="24"/>
          <w:szCs w:val="24"/>
          <w:shd w:val="pct25" w:color="auto" w:fill="FFFFFF"/>
        </w:rPr>
      </w:pPr>
      <w:r w:rsidRPr="004D246C">
        <w:rPr>
          <w:rFonts w:ascii="Rockwell" w:hAnsi="Rockwell" w:cs="Arial"/>
          <w:sz w:val="24"/>
          <w:szCs w:val="24"/>
          <w:shd w:val="pct25" w:color="auto" w:fill="FFFFFF"/>
        </w:rPr>
        <w:t>Faculty Level</w:t>
      </w:r>
    </w:p>
    <w:p w14:paraId="3F57446C" w14:textId="77777777" w:rsidR="009807CC" w:rsidRPr="004D246C" w:rsidRDefault="009807CC" w:rsidP="009807CC">
      <w:pPr>
        <w:pStyle w:val="BodyText2"/>
        <w:spacing w:after="0" w:line="240" w:lineRule="auto"/>
        <w:contextualSpacing/>
        <w:rPr>
          <w:rFonts w:ascii="Rockwell" w:hAnsi="Rockwell" w:cs="Arial"/>
          <w:bCs/>
          <w:iCs/>
        </w:rPr>
      </w:pPr>
    </w:p>
    <w:p w14:paraId="11E8BFDA" w14:textId="77777777" w:rsidR="00F26F53" w:rsidRPr="004D246C" w:rsidRDefault="00F26F53" w:rsidP="009807CC">
      <w:pPr>
        <w:pStyle w:val="BodyText2"/>
        <w:spacing w:after="0" w:line="240" w:lineRule="auto"/>
        <w:contextualSpacing/>
        <w:rPr>
          <w:rFonts w:ascii="Rockwell" w:hAnsi="Rockwell" w:cs="Arial"/>
          <w:bCs/>
          <w:iCs/>
        </w:rPr>
      </w:pPr>
    </w:p>
    <w:p w14:paraId="2914C5CB" w14:textId="77777777" w:rsidR="00F26F53" w:rsidRPr="004D246C" w:rsidRDefault="00ED710E" w:rsidP="0059422B">
      <w:pPr>
        <w:pStyle w:val="ListParagraph"/>
        <w:numPr>
          <w:ilvl w:val="0"/>
          <w:numId w:val="41"/>
        </w:numPr>
        <w:tabs>
          <w:tab w:val="left" w:pos="2880"/>
        </w:tabs>
        <w:jc w:val="both"/>
        <w:rPr>
          <w:rFonts w:ascii="Rockwell" w:hAnsi="Rockwell" w:cs="Arial"/>
          <w:sz w:val="24"/>
          <w:szCs w:val="24"/>
          <w:lang w:bidi="th-TH"/>
        </w:rPr>
      </w:pPr>
      <w:r w:rsidRPr="004D246C">
        <w:rPr>
          <w:rFonts w:ascii="Rockwell" w:hAnsi="Rockwell" w:cs="Arial"/>
          <w:sz w:val="24"/>
          <w:szCs w:val="24"/>
          <w:lang w:bidi="th-TH"/>
        </w:rPr>
        <w:t>15.12.1987 to 2.10.1991</w:t>
      </w:r>
      <w:r w:rsidR="003226EB" w:rsidRPr="004D246C">
        <w:rPr>
          <w:rFonts w:ascii="Rockwell" w:hAnsi="Rockwell" w:cs="Arial"/>
          <w:sz w:val="24"/>
          <w:szCs w:val="24"/>
          <w:lang w:bidi="th-TH"/>
        </w:rPr>
        <w:t xml:space="preserve"> - </w:t>
      </w:r>
      <w:r w:rsidR="00F26F53" w:rsidRPr="004D246C">
        <w:rPr>
          <w:rFonts w:ascii="Rockwell" w:hAnsi="Rockwell" w:cs="Arial"/>
          <w:b/>
          <w:bCs/>
          <w:sz w:val="24"/>
          <w:szCs w:val="24"/>
          <w:lang w:bidi="th-TH"/>
        </w:rPr>
        <w:t>Assistant Lecturer A</w:t>
      </w:r>
      <w:proofErr w:type="gramStart"/>
      <w:r w:rsidRPr="004D246C">
        <w:rPr>
          <w:rFonts w:ascii="Rockwell" w:hAnsi="Rockwell" w:cs="Arial"/>
          <w:sz w:val="24"/>
          <w:szCs w:val="24"/>
          <w:lang w:bidi="th-TH"/>
        </w:rPr>
        <w:t>,</w:t>
      </w:r>
      <w:r w:rsidR="00F26F53" w:rsidRPr="004D246C">
        <w:rPr>
          <w:rFonts w:ascii="Rockwell" w:hAnsi="Rockwell" w:cs="Arial"/>
          <w:sz w:val="24"/>
          <w:szCs w:val="24"/>
          <w:lang w:bidi="th-TH"/>
        </w:rPr>
        <w:t>Department</w:t>
      </w:r>
      <w:proofErr w:type="gramEnd"/>
      <w:r w:rsidRPr="004D246C">
        <w:rPr>
          <w:rFonts w:ascii="Rockwell" w:hAnsi="Rockwell" w:cs="Arial"/>
          <w:sz w:val="24"/>
          <w:szCs w:val="24"/>
          <w:lang w:bidi="th-TH"/>
        </w:rPr>
        <w:t xml:space="preserve"> of Geotechnic &amp; Transportation,Faculty of Civil Engineering,</w:t>
      </w:r>
      <w:r w:rsidR="00F26F53" w:rsidRPr="004D246C">
        <w:rPr>
          <w:rFonts w:ascii="Rockwell" w:hAnsi="Rockwell" w:cs="Arial"/>
          <w:sz w:val="24"/>
          <w:szCs w:val="24"/>
          <w:lang w:bidi="th-TH"/>
        </w:rPr>
        <w:t>Universiti Teknologi Malaysia</w:t>
      </w:r>
      <w:r w:rsidRPr="004D246C">
        <w:rPr>
          <w:rFonts w:ascii="Rockwell" w:hAnsi="Rockwell" w:cs="Arial"/>
          <w:sz w:val="24"/>
          <w:szCs w:val="24"/>
          <w:lang w:bidi="th-TH"/>
        </w:rPr>
        <w:t>.</w:t>
      </w:r>
    </w:p>
    <w:p w14:paraId="1CF4CE0C" w14:textId="77777777" w:rsidR="00F26F53" w:rsidRPr="004D246C" w:rsidRDefault="00F26F53" w:rsidP="00F26F53">
      <w:pPr>
        <w:tabs>
          <w:tab w:val="left" w:pos="2880"/>
        </w:tabs>
        <w:ind w:left="5760" w:hanging="5760"/>
        <w:rPr>
          <w:rFonts w:ascii="Rockwell" w:hAnsi="Rockwell" w:cs="Arial"/>
          <w:lang w:bidi="th-TH"/>
        </w:rPr>
      </w:pPr>
    </w:p>
    <w:p w14:paraId="769158E7" w14:textId="77777777" w:rsidR="00F26F53" w:rsidRPr="004D246C" w:rsidRDefault="00ED710E" w:rsidP="0059422B">
      <w:pPr>
        <w:pStyle w:val="ListParagraph"/>
        <w:numPr>
          <w:ilvl w:val="0"/>
          <w:numId w:val="41"/>
        </w:numPr>
        <w:tabs>
          <w:tab w:val="left" w:pos="2880"/>
        </w:tabs>
        <w:jc w:val="both"/>
        <w:rPr>
          <w:rFonts w:ascii="Rockwell" w:hAnsi="Rockwell" w:cs="Arial"/>
          <w:sz w:val="24"/>
          <w:szCs w:val="24"/>
          <w:lang w:bidi="th-TH"/>
        </w:rPr>
      </w:pPr>
      <w:r w:rsidRPr="004D246C">
        <w:rPr>
          <w:rFonts w:ascii="Rockwell" w:hAnsi="Rockwell" w:cs="Arial"/>
          <w:sz w:val="24"/>
          <w:szCs w:val="24"/>
          <w:lang w:bidi="th-TH"/>
        </w:rPr>
        <w:t xml:space="preserve">3.10.1991 to 2.9.2001 - </w:t>
      </w:r>
      <w:r w:rsidR="00F26F53" w:rsidRPr="004D246C">
        <w:rPr>
          <w:rFonts w:ascii="Rockwell" w:hAnsi="Rockwell" w:cs="Arial"/>
          <w:b/>
          <w:bCs/>
          <w:sz w:val="24"/>
          <w:szCs w:val="24"/>
          <w:lang w:bidi="th-TH"/>
        </w:rPr>
        <w:t>Lecturer</w:t>
      </w:r>
      <w:proofErr w:type="gramStart"/>
      <w:r w:rsidRPr="004D246C">
        <w:rPr>
          <w:rFonts w:ascii="Rockwell" w:hAnsi="Rockwell" w:cs="Arial"/>
          <w:sz w:val="24"/>
          <w:szCs w:val="24"/>
          <w:lang w:bidi="th-TH"/>
        </w:rPr>
        <w:t>,</w:t>
      </w:r>
      <w:r w:rsidR="00F26F53" w:rsidRPr="004D246C">
        <w:rPr>
          <w:rFonts w:ascii="Rockwell" w:hAnsi="Rockwell" w:cs="Arial"/>
          <w:sz w:val="24"/>
          <w:szCs w:val="24"/>
          <w:lang w:bidi="th-TH"/>
        </w:rPr>
        <w:t>Department</w:t>
      </w:r>
      <w:proofErr w:type="gramEnd"/>
      <w:r w:rsidRPr="004D246C">
        <w:rPr>
          <w:rFonts w:ascii="Rockwell" w:hAnsi="Rockwell" w:cs="Arial"/>
          <w:sz w:val="24"/>
          <w:szCs w:val="24"/>
          <w:lang w:bidi="th-TH"/>
        </w:rPr>
        <w:t xml:space="preserve"> of Geotechnic &amp; Transportation, </w:t>
      </w:r>
      <w:r w:rsidR="003226EB" w:rsidRPr="004D246C">
        <w:rPr>
          <w:rFonts w:ascii="Rockwell" w:hAnsi="Rockwell" w:cs="Arial"/>
          <w:sz w:val="24"/>
          <w:szCs w:val="24"/>
          <w:lang w:bidi="th-TH"/>
        </w:rPr>
        <w:t xml:space="preserve">Faculty of Civil       Engineering, </w:t>
      </w:r>
      <w:r w:rsidR="00F26F53" w:rsidRPr="004D246C">
        <w:rPr>
          <w:rFonts w:ascii="Rockwell" w:hAnsi="Rockwell" w:cs="Arial"/>
          <w:sz w:val="24"/>
          <w:szCs w:val="24"/>
          <w:lang w:bidi="th-TH"/>
        </w:rPr>
        <w:t>Universiti Teknologi Malaysia</w:t>
      </w:r>
      <w:r w:rsidRPr="004D246C">
        <w:rPr>
          <w:rFonts w:ascii="Rockwell" w:hAnsi="Rockwell" w:cs="Arial"/>
          <w:sz w:val="24"/>
          <w:szCs w:val="24"/>
          <w:lang w:bidi="th-TH"/>
        </w:rPr>
        <w:t>.</w:t>
      </w:r>
    </w:p>
    <w:p w14:paraId="410C9F1D" w14:textId="77777777" w:rsidR="003226EB" w:rsidRPr="004D246C" w:rsidRDefault="003226EB" w:rsidP="003226EB">
      <w:pPr>
        <w:pStyle w:val="ListParagraph"/>
        <w:tabs>
          <w:tab w:val="left" w:pos="2880"/>
        </w:tabs>
        <w:jc w:val="both"/>
        <w:rPr>
          <w:rFonts w:ascii="Rockwell" w:hAnsi="Rockwell" w:cs="Arial"/>
          <w:sz w:val="24"/>
          <w:szCs w:val="24"/>
          <w:lang w:bidi="th-TH"/>
        </w:rPr>
      </w:pPr>
    </w:p>
    <w:p w14:paraId="1C40E57E" w14:textId="77777777" w:rsidR="00F26F53" w:rsidRPr="004D246C" w:rsidRDefault="00ED710E" w:rsidP="0059422B">
      <w:pPr>
        <w:pStyle w:val="ListParagraph"/>
        <w:numPr>
          <w:ilvl w:val="0"/>
          <w:numId w:val="41"/>
        </w:numPr>
        <w:tabs>
          <w:tab w:val="left" w:pos="2694"/>
          <w:tab w:val="left" w:pos="2880"/>
        </w:tabs>
        <w:jc w:val="both"/>
        <w:rPr>
          <w:rFonts w:ascii="Rockwell" w:hAnsi="Rockwell" w:cs="Arial"/>
          <w:sz w:val="24"/>
          <w:szCs w:val="24"/>
          <w:lang w:bidi="th-TH"/>
        </w:rPr>
      </w:pPr>
      <w:r w:rsidRPr="004D246C">
        <w:rPr>
          <w:rFonts w:ascii="Rockwell" w:hAnsi="Rockwell" w:cs="Arial"/>
          <w:sz w:val="24"/>
          <w:szCs w:val="24"/>
          <w:lang w:bidi="th-TH"/>
        </w:rPr>
        <w:t xml:space="preserve">3.9.2001 to 11. 3. 2007 - </w:t>
      </w:r>
      <w:r w:rsidR="00F26F53" w:rsidRPr="004D246C">
        <w:rPr>
          <w:rFonts w:ascii="Rockwell" w:hAnsi="Rockwell" w:cs="Arial"/>
          <w:b/>
          <w:bCs/>
          <w:sz w:val="24"/>
          <w:szCs w:val="24"/>
          <w:lang w:bidi="th-TH"/>
        </w:rPr>
        <w:t>Assoc. Professor</w:t>
      </w:r>
      <w:r w:rsidRPr="004D246C">
        <w:rPr>
          <w:rFonts w:ascii="Rockwell" w:hAnsi="Rockwell" w:cs="Arial"/>
          <w:b/>
          <w:sz w:val="24"/>
          <w:szCs w:val="24"/>
          <w:lang w:bidi="th-TH"/>
        </w:rPr>
        <w:t xml:space="preserve">, </w:t>
      </w:r>
      <w:r w:rsidR="00F26F53" w:rsidRPr="004D246C">
        <w:rPr>
          <w:rFonts w:ascii="Rockwell" w:hAnsi="Rockwell" w:cs="Arial"/>
          <w:sz w:val="24"/>
          <w:szCs w:val="24"/>
          <w:lang w:bidi="th-TH"/>
        </w:rPr>
        <w:t>Department</w:t>
      </w:r>
      <w:r w:rsidRPr="004D246C">
        <w:rPr>
          <w:rFonts w:ascii="Rockwell" w:hAnsi="Rockwell" w:cs="Arial"/>
          <w:sz w:val="24"/>
          <w:szCs w:val="24"/>
          <w:lang w:bidi="th-TH"/>
        </w:rPr>
        <w:t xml:space="preserve"> of Geotechnic &amp; </w:t>
      </w:r>
      <w:proofErr w:type="gramStart"/>
      <w:r w:rsidRPr="004D246C">
        <w:rPr>
          <w:rFonts w:ascii="Rockwell" w:hAnsi="Rockwell" w:cs="Arial"/>
          <w:sz w:val="24"/>
          <w:szCs w:val="24"/>
          <w:lang w:bidi="th-TH"/>
        </w:rPr>
        <w:t>Transportation ,</w:t>
      </w:r>
      <w:proofErr w:type="gramEnd"/>
      <w:r w:rsidRPr="004D246C">
        <w:rPr>
          <w:rFonts w:ascii="Rockwell" w:hAnsi="Rockwell" w:cs="Arial"/>
          <w:sz w:val="24"/>
          <w:szCs w:val="24"/>
          <w:lang w:bidi="th-TH"/>
        </w:rPr>
        <w:t xml:space="preserve"> Faculty of Civil Engineering,</w:t>
      </w:r>
      <w:r w:rsidRPr="004D246C">
        <w:rPr>
          <w:rFonts w:ascii="Rockwell" w:hAnsi="Rockwell" w:cs="Arial"/>
          <w:sz w:val="24"/>
          <w:szCs w:val="24"/>
          <w:lang w:bidi="th-TH"/>
        </w:rPr>
        <w:tab/>
      </w:r>
      <w:r w:rsidR="00F26F53" w:rsidRPr="004D246C">
        <w:rPr>
          <w:rFonts w:ascii="Rockwell" w:hAnsi="Rockwell" w:cs="Arial"/>
          <w:sz w:val="24"/>
          <w:szCs w:val="24"/>
          <w:lang w:bidi="th-TH"/>
        </w:rPr>
        <w:t>Universiti Teknologi Malaysia</w:t>
      </w:r>
      <w:r w:rsidRPr="004D246C">
        <w:rPr>
          <w:rFonts w:ascii="Rockwell" w:hAnsi="Rockwell" w:cs="Arial"/>
          <w:sz w:val="24"/>
          <w:szCs w:val="24"/>
          <w:lang w:bidi="th-TH"/>
        </w:rPr>
        <w:t>.</w:t>
      </w:r>
    </w:p>
    <w:p w14:paraId="00B0D0F8" w14:textId="77777777" w:rsidR="003226EB" w:rsidRPr="004D246C" w:rsidRDefault="003226EB" w:rsidP="003226EB">
      <w:pPr>
        <w:pStyle w:val="ListParagraph"/>
        <w:tabs>
          <w:tab w:val="left" w:pos="2694"/>
          <w:tab w:val="left" w:pos="2880"/>
        </w:tabs>
        <w:rPr>
          <w:rFonts w:ascii="Rockwell" w:hAnsi="Rockwell" w:cs="Arial"/>
          <w:sz w:val="24"/>
          <w:szCs w:val="24"/>
          <w:lang w:bidi="th-TH"/>
        </w:rPr>
      </w:pPr>
    </w:p>
    <w:p w14:paraId="1A4D646E" w14:textId="16BA7878" w:rsidR="00F26F53" w:rsidRPr="004D246C" w:rsidRDefault="00ED710E" w:rsidP="0059422B">
      <w:pPr>
        <w:pStyle w:val="ListParagraph"/>
        <w:numPr>
          <w:ilvl w:val="0"/>
          <w:numId w:val="41"/>
        </w:numPr>
        <w:tabs>
          <w:tab w:val="left" w:pos="2880"/>
        </w:tabs>
        <w:rPr>
          <w:rFonts w:ascii="Rockwell" w:hAnsi="Rockwell" w:cs="Arial"/>
          <w:b/>
          <w:sz w:val="24"/>
          <w:szCs w:val="24"/>
          <w:lang w:bidi="th-TH"/>
        </w:rPr>
      </w:pPr>
      <w:r w:rsidRPr="004D246C">
        <w:rPr>
          <w:rFonts w:ascii="Rockwell" w:hAnsi="Rockwell" w:cs="Arial"/>
          <w:sz w:val="24"/>
          <w:szCs w:val="24"/>
          <w:lang w:bidi="th-TH"/>
        </w:rPr>
        <w:t>12</w:t>
      </w:r>
      <w:proofErr w:type="gramStart"/>
      <w:r w:rsidRPr="004D246C">
        <w:rPr>
          <w:rFonts w:ascii="Rockwell" w:hAnsi="Rockwell" w:cs="Arial"/>
          <w:sz w:val="24"/>
          <w:szCs w:val="24"/>
          <w:lang w:bidi="th-TH"/>
        </w:rPr>
        <w:t>.Mac.2007</w:t>
      </w:r>
      <w:proofErr w:type="gramEnd"/>
      <w:r w:rsidRPr="004D246C">
        <w:rPr>
          <w:rFonts w:ascii="Rockwell" w:hAnsi="Rockwell" w:cs="Arial"/>
          <w:sz w:val="24"/>
          <w:szCs w:val="24"/>
          <w:lang w:bidi="th-TH"/>
        </w:rPr>
        <w:t xml:space="preserve"> to </w:t>
      </w:r>
      <w:r w:rsidR="00C62AE6" w:rsidRPr="004D246C">
        <w:rPr>
          <w:rFonts w:ascii="Rockwell" w:hAnsi="Rockwell" w:cs="Arial"/>
          <w:sz w:val="24"/>
          <w:szCs w:val="24"/>
          <w:lang w:bidi="th-TH"/>
        </w:rPr>
        <w:t>Feb 2016</w:t>
      </w:r>
      <w:r w:rsidRPr="004D246C">
        <w:rPr>
          <w:rFonts w:ascii="Rockwell" w:hAnsi="Rockwell" w:cs="Arial"/>
          <w:sz w:val="24"/>
          <w:szCs w:val="24"/>
          <w:lang w:bidi="th-TH"/>
        </w:rPr>
        <w:t xml:space="preserve"> - </w:t>
      </w:r>
      <w:r w:rsidRPr="004D246C">
        <w:rPr>
          <w:rFonts w:ascii="Rockwell" w:hAnsi="Rockwell" w:cs="Arial"/>
          <w:b/>
          <w:sz w:val="24"/>
          <w:szCs w:val="24"/>
          <w:lang w:bidi="th-TH"/>
        </w:rPr>
        <w:t xml:space="preserve">Professor </w:t>
      </w:r>
      <w:r w:rsidR="00C62AE6" w:rsidRPr="004D246C">
        <w:rPr>
          <w:rFonts w:ascii="Rockwell" w:hAnsi="Rockwell" w:cs="Arial"/>
          <w:b/>
          <w:sz w:val="24"/>
          <w:szCs w:val="24"/>
          <w:lang w:bidi="th-TH"/>
        </w:rPr>
        <w:t>VK07</w:t>
      </w:r>
      <w:r w:rsidRPr="004D246C">
        <w:rPr>
          <w:rFonts w:ascii="Rockwell" w:hAnsi="Rockwell" w:cs="Arial"/>
          <w:b/>
          <w:sz w:val="24"/>
          <w:szCs w:val="24"/>
          <w:lang w:bidi="th-TH"/>
        </w:rPr>
        <w:t xml:space="preserve">, </w:t>
      </w:r>
      <w:r w:rsidRPr="004D246C">
        <w:rPr>
          <w:rFonts w:ascii="Rockwell" w:hAnsi="Rockwell" w:cs="Arial"/>
          <w:sz w:val="24"/>
          <w:szCs w:val="24"/>
          <w:lang w:bidi="th-TH"/>
        </w:rPr>
        <w:t xml:space="preserve">Faculty of Civil Engineering,Universiti Teknologi </w:t>
      </w:r>
      <w:r w:rsidR="00F26F53" w:rsidRPr="004D246C">
        <w:rPr>
          <w:rFonts w:ascii="Rockwell" w:hAnsi="Rockwell" w:cs="Arial"/>
          <w:sz w:val="24"/>
          <w:szCs w:val="24"/>
          <w:lang w:bidi="th-TH"/>
        </w:rPr>
        <w:t>Malaysia</w:t>
      </w:r>
      <w:r w:rsidRPr="004D246C">
        <w:rPr>
          <w:rFonts w:ascii="Rockwell" w:hAnsi="Rockwell" w:cs="Arial"/>
          <w:sz w:val="24"/>
          <w:szCs w:val="24"/>
          <w:lang w:bidi="th-TH"/>
        </w:rPr>
        <w:t>.</w:t>
      </w:r>
    </w:p>
    <w:p w14:paraId="26129B7E" w14:textId="77777777" w:rsidR="00ED710E" w:rsidRPr="004D246C" w:rsidRDefault="00ED710E" w:rsidP="0059422B">
      <w:pPr>
        <w:pStyle w:val="BodyTextIndent"/>
        <w:numPr>
          <w:ilvl w:val="0"/>
          <w:numId w:val="41"/>
        </w:numPr>
        <w:jc w:val="both"/>
        <w:rPr>
          <w:rFonts w:ascii="Rockwell" w:hAnsi="Rockwell" w:cs="Arial"/>
          <w:lang w:bidi="th-TH"/>
        </w:rPr>
      </w:pPr>
      <w:r w:rsidRPr="004D246C">
        <w:rPr>
          <w:rFonts w:ascii="Rockwell" w:hAnsi="Rockwell" w:cs="Arial"/>
          <w:lang w:bidi="th-TH"/>
        </w:rPr>
        <w:t xml:space="preserve">1st Jun 2002 to 31 Mei 2004  - </w:t>
      </w:r>
      <w:r w:rsidRPr="004D246C">
        <w:rPr>
          <w:rFonts w:ascii="Rockwell" w:hAnsi="Rockwell" w:cs="Arial"/>
          <w:b/>
          <w:lang w:bidi="th-TH"/>
        </w:rPr>
        <w:t xml:space="preserve">Head Department </w:t>
      </w:r>
      <w:r w:rsidRPr="004D246C">
        <w:rPr>
          <w:rFonts w:ascii="Rockwell" w:hAnsi="Rockwell" w:cs="Arial"/>
          <w:lang w:bidi="th-TH"/>
        </w:rPr>
        <w:t xml:space="preserve">Geotechnics &amp; Transportation ,Faculty of Civil Eng.,Universiti Teknologi Malaysia     </w:t>
      </w:r>
      <w:r w:rsidRPr="004D246C">
        <w:rPr>
          <w:rFonts w:ascii="Rockwell" w:hAnsi="Rockwell" w:cs="Arial"/>
          <w:lang w:bidi="th-TH"/>
        </w:rPr>
        <w:tab/>
      </w:r>
    </w:p>
    <w:p w14:paraId="32E3F359" w14:textId="77777777" w:rsidR="00ED710E" w:rsidRPr="004D246C" w:rsidRDefault="00ED710E" w:rsidP="00ED710E">
      <w:pPr>
        <w:pStyle w:val="BodyTextIndent"/>
        <w:tabs>
          <w:tab w:val="left" w:pos="720"/>
        </w:tabs>
        <w:ind w:left="4770" w:hanging="4770"/>
        <w:jc w:val="both"/>
        <w:rPr>
          <w:rFonts w:ascii="Rockwell" w:hAnsi="Rockwell" w:cs="Arial"/>
          <w:lang w:bidi="th-TH"/>
        </w:rPr>
      </w:pPr>
    </w:p>
    <w:p w14:paraId="6DFB72DC" w14:textId="77777777" w:rsidR="00ED710E" w:rsidRPr="004D246C" w:rsidRDefault="00ED710E" w:rsidP="0059422B">
      <w:pPr>
        <w:pStyle w:val="BodyTextIndent"/>
        <w:numPr>
          <w:ilvl w:val="0"/>
          <w:numId w:val="41"/>
        </w:numPr>
        <w:tabs>
          <w:tab w:val="left" w:pos="720"/>
        </w:tabs>
        <w:jc w:val="both"/>
        <w:rPr>
          <w:rFonts w:ascii="Rockwell" w:hAnsi="Rockwell" w:cs="Arial"/>
          <w:lang w:bidi="th-TH"/>
        </w:rPr>
      </w:pPr>
      <w:r w:rsidRPr="004D246C">
        <w:rPr>
          <w:rFonts w:ascii="Rockwell" w:hAnsi="Rockwell" w:cs="Arial"/>
          <w:lang w:bidi="th-TH"/>
        </w:rPr>
        <w:t>1st Jun 2004</w:t>
      </w:r>
      <w:r w:rsidR="003226EB" w:rsidRPr="004D246C">
        <w:rPr>
          <w:rFonts w:ascii="Rockwell" w:hAnsi="Rockwell" w:cs="Arial"/>
          <w:lang w:bidi="th-TH"/>
        </w:rPr>
        <w:t xml:space="preserve"> </w:t>
      </w:r>
      <w:r w:rsidRPr="004D246C">
        <w:rPr>
          <w:rFonts w:ascii="Rockwell" w:hAnsi="Rockwell" w:cs="Arial"/>
          <w:lang w:bidi="th-TH"/>
        </w:rPr>
        <w:t xml:space="preserve"> to 31 Mei 2006 - </w:t>
      </w:r>
      <w:r w:rsidRPr="004D246C">
        <w:rPr>
          <w:rFonts w:ascii="Rockwell" w:hAnsi="Rockwell" w:cs="Arial"/>
          <w:b/>
          <w:lang w:bidi="th-TH"/>
        </w:rPr>
        <w:t>Head Department (2</w:t>
      </w:r>
      <w:r w:rsidRPr="004D246C">
        <w:rPr>
          <w:rFonts w:ascii="Rockwell" w:hAnsi="Rockwell" w:cs="Arial"/>
          <w:b/>
          <w:vertAlign w:val="superscript"/>
          <w:lang w:bidi="th-TH"/>
        </w:rPr>
        <w:t>nd</w:t>
      </w:r>
      <w:r w:rsidRPr="004D246C">
        <w:rPr>
          <w:rFonts w:ascii="Rockwell" w:hAnsi="Rockwell" w:cs="Arial"/>
          <w:b/>
          <w:lang w:bidi="th-TH"/>
        </w:rPr>
        <w:t xml:space="preserve"> Term)</w:t>
      </w:r>
      <w:r w:rsidRPr="004D246C">
        <w:rPr>
          <w:rFonts w:ascii="Rockwell" w:hAnsi="Rockwell" w:cs="Arial"/>
          <w:lang w:bidi="th-TH"/>
        </w:rPr>
        <w:t>,Geotechnics &amp; Tran</w:t>
      </w:r>
      <w:r w:rsidR="003226EB" w:rsidRPr="004D246C">
        <w:rPr>
          <w:rFonts w:ascii="Rockwell" w:hAnsi="Rockwell" w:cs="Arial"/>
          <w:lang w:bidi="th-TH"/>
        </w:rPr>
        <w:t xml:space="preserve">sportation, </w:t>
      </w:r>
      <w:r w:rsidRPr="004D246C">
        <w:rPr>
          <w:rFonts w:ascii="Rockwell" w:hAnsi="Rockwell" w:cs="Arial"/>
          <w:lang w:bidi="th-TH"/>
        </w:rPr>
        <w:t>Faculty of Civil Eng.Universiti Teknologi Malaysia.</w:t>
      </w:r>
      <w:r w:rsidRPr="004D246C">
        <w:rPr>
          <w:rFonts w:ascii="Rockwell" w:hAnsi="Rockwell" w:cs="Arial"/>
          <w:lang w:bidi="th-TH"/>
        </w:rPr>
        <w:tab/>
      </w:r>
    </w:p>
    <w:p w14:paraId="62725C17" w14:textId="77777777" w:rsidR="00ED710E" w:rsidRPr="004D246C" w:rsidRDefault="00ED710E" w:rsidP="00ED710E">
      <w:pPr>
        <w:pStyle w:val="BodyTextIndent"/>
        <w:tabs>
          <w:tab w:val="left" w:pos="720"/>
        </w:tabs>
        <w:ind w:left="4770" w:hanging="4770"/>
        <w:rPr>
          <w:rFonts w:ascii="Rockwell" w:hAnsi="Rockwell" w:cs="Arial"/>
          <w:lang w:bidi="th-TH"/>
        </w:rPr>
      </w:pPr>
    </w:p>
    <w:p w14:paraId="5843D1D2" w14:textId="77777777" w:rsidR="003226EB" w:rsidRPr="004D246C" w:rsidRDefault="00ED710E" w:rsidP="0059422B">
      <w:pPr>
        <w:pStyle w:val="BodyTextIndent"/>
        <w:numPr>
          <w:ilvl w:val="0"/>
          <w:numId w:val="41"/>
        </w:numPr>
        <w:tabs>
          <w:tab w:val="left" w:pos="720"/>
        </w:tabs>
        <w:jc w:val="both"/>
        <w:rPr>
          <w:rFonts w:ascii="Rockwell" w:hAnsi="Rockwell" w:cs="Arial"/>
          <w:lang w:bidi="th-TH"/>
        </w:rPr>
      </w:pPr>
      <w:r w:rsidRPr="004D246C">
        <w:rPr>
          <w:rFonts w:ascii="Rockwell" w:hAnsi="Rockwell" w:cs="Arial"/>
          <w:lang w:bidi="th-TH"/>
        </w:rPr>
        <w:t xml:space="preserve">1st Jun 2006 to 31Mei 2007 - </w:t>
      </w:r>
      <w:r w:rsidRPr="004D246C">
        <w:rPr>
          <w:rFonts w:ascii="Rockwell" w:hAnsi="Rockwell" w:cs="Arial"/>
          <w:b/>
          <w:lang w:bidi="th-TH"/>
        </w:rPr>
        <w:t>Head Department (3</w:t>
      </w:r>
      <w:r w:rsidRPr="004D246C">
        <w:rPr>
          <w:rFonts w:ascii="Rockwell" w:hAnsi="Rockwell" w:cs="Arial"/>
          <w:b/>
          <w:vertAlign w:val="superscript"/>
          <w:lang w:bidi="th-TH"/>
        </w:rPr>
        <w:t>rd</w:t>
      </w:r>
      <w:r w:rsidRPr="004D246C">
        <w:rPr>
          <w:rFonts w:ascii="Rockwell" w:hAnsi="Rockwell" w:cs="Arial"/>
          <w:b/>
          <w:lang w:bidi="th-TH"/>
        </w:rPr>
        <w:t xml:space="preserve"> Term)</w:t>
      </w:r>
      <w:r w:rsidRPr="004D246C">
        <w:rPr>
          <w:rFonts w:ascii="Rockwell" w:hAnsi="Rockwell" w:cs="Arial"/>
          <w:lang w:bidi="th-TH"/>
        </w:rPr>
        <w:t xml:space="preserve"> Geotechnics &amp; Transportation          Faculty of Civil Eng.,</w:t>
      </w:r>
      <w:r w:rsidR="003226EB" w:rsidRPr="004D246C">
        <w:rPr>
          <w:rFonts w:ascii="Rockwell" w:hAnsi="Rockwell" w:cs="Arial"/>
          <w:lang w:bidi="th-TH"/>
        </w:rPr>
        <w:t>Universiti Teknologi Malaysia.</w:t>
      </w:r>
    </w:p>
    <w:p w14:paraId="3CD53B9B" w14:textId="77777777" w:rsidR="00ED710E" w:rsidRPr="004D246C" w:rsidRDefault="00ED710E" w:rsidP="003226EB">
      <w:pPr>
        <w:pStyle w:val="BodyTextIndent"/>
        <w:tabs>
          <w:tab w:val="left" w:pos="720"/>
        </w:tabs>
        <w:ind w:left="720"/>
        <w:jc w:val="both"/>
        <w:rPr>
          <w:rFonts w:ascii="Rockwell" w:hAnsi="Rockwell" w:cs="Arial"/>
          <w:lang w:bidi="th-TH"/>
        </w:rPr>
      </w:pPr>
      <w:r w:rsidRPr="004D246C">
        <w:rPr>
          <w:rFonts w:ascii="Rockwell" w:hAnsi="Rockwell" w:cs="Arial"/>
          <w:lang w:bidi="th-TH"/>
        </w:rPr>
        <w:t xml:space="preserve">   </w:t>
      </w:r>
    </w:p>
    <w:p w14:paraId="5B5C8CBD" w14:textId="77777777" w:rsidR="003226EB" w:rsidRPr="004D246C" w:rsidRDefault="00ED710E" w:rsidP="0059422B">
      <w:pPr>
        <w:pStyle w:val="BodyTextIndent"/>
        <w:numPr>
          <w:ilvl w:val="0"/>
          <w:numId w:val="41"/>
        </w:numPr>
        <w:tabs>
          <w:tab w:val="left" w:pos="720"/>
        </w:tabs>
        <w:jc w:val="both"/>
        <w:rPr>
          <w:rFonts w:ascii="Rockwell" w:hAnsi="Rockwell" w:cs="Arial"/>
          <w:b/>
          <w:lang w:bidi="th-TH"/>
        </w:rPr>
      </w:pPr>
      <w:r w:rsidRPr="004D246C">
        <w:rPr>
          <w:rFonts w:ascii="Rockwell" w:hAnsi="Rockwell" w:cs="Arial"/>
          <w:lang w:bidi="th-TH"/>
        </w:rPr>
        <w:t xml:space="preserve">1st Jun 2007 to 31 Mei 2009 - </w:t>
      </w:r>
      <w:r w:rsidRPr="004D246C">
        <w:rPr>
          <w:rFonts w:ascii="Rockwell" w:hAnsi="Rockwell" w:cs="Arial"/>
          <w:b/>
          <w:lang w:bidi="th-TH"/>
        </w:rPr>
        <w:t>Head Department (4</w:t>
      </w:r>
      <w:r w:rsidRPr="004D246C">
        <w:rPr>
          <w:rFonts w:ascii="Rockwell" w:hAnsi="Rockwell" w:cs="Arial"/>
          <w:b/>
          <w:vertAlign w:val="superscript"/>
          <w:lang w:bidi="th-TH"/>
        </w:rPr>
        <w:t>th</w:t>
      </w:r>
      <w:r w:rsidRPr="004D246C">
        <w:rPr>
          <w:rFonts w:ascii="Rockwell" w:hAnsi="Rockwell" w:cs="Arial"/>
          <w:b/>
          <w:lang w:bidi="th-TH"/>
        </w:rPr>
        <w:t xml:space="preserve"> Term) ,</w:t>
      </w:r>
      <w:r w:rsidRPr="004D246C">
        <w:rPr>
          <w:rFonts w:ascii="Rockwell" w:hAnsi="Rockwell" w:cs="Arial"/>
          <w:lang w:bidi="th-TH"/>
        </w:rPr>
        <w:t xml:space="preserve"> Geotechnics &amp; Transportation          Faculty of Civil Eng.,</w:t>
      </w:r>
      <w:r w:rsidR="003226EB" w:rsidRPr="004D246C">
        <w:rPr>
          <w:rFonts w:ascii="Rockwell" w:hAnsi="Rockwell" w:cs="Arial"/>
          <w:lang w:bidi="th-TH"/>
        </w:rPr>
        <w:t>Universiti Teknologi Malaysia .</w:t>
      </w:r>
    </w:p>
    <w:p w14:paraId="089009ED" w14:textId="77777777" w:rsidR="00ED710E" w:rsidRPr="004D246C" w:rsidRDefault="00ED710E" w:rsidP="003226EB">
      <w:pPr>
        <w:pStyle w:val="BodyTextIndent"/>
        <w:tabs>
          <w:tab w:val="left" w:pos="720"/>
        </w:tabs>
        <w:ind w:left="720"/>
        <w:jc w:val="both"/>
        <w:rPr>
          <w:rFonts w:ascii="Rockwell" w:hAnsi="Rockwell" w:cs="Arial"/>
          <w:b/>
          <w:lang w:bidi="th-TH"/>
        </w:rPr>
      </w:pPr>
      <w:r w:rsidRPr="004D246C">
        <w:rPr>
          <w:rFonts w:ascii="Rockwell" w:hAnsi="Rockwell" w:cs="Arial"/>
          <w:lang w:bidi="th-TH"/>
        </w:rPr>
        <w:t xml:space="preserve">   </w:t>
      </w:r>
    </w:p>
    <w:p w14:paraId="18D985B8" w14:textId="77777777" w:rsidR="003226EB" w:rsidRPr="004D246C" w:rsidRDefault="003226EB" w:rsidP="0059422B">
      <w:pPr>
        <w:pStyle w:val="BodyTextIndent"/>
        <w:numPr>
          <w:ilvl w:val="0"/>
          <w:numId w:val="41"/>
        </w:numPr>
        <w:tabs>
          <w:tab w:val="left" w:pos="720"/>
        </w:tabs>
        <w:jc w:val="both"/>
        <w:rPr>
          <w:rFonts w:ascii="Rockwell" w:hAnsi="Rockwell" w:cs="Arial"/>
          <w:b/>
          <w:lang w:bidi="th-TH"/>
        </w:rPr>
      </w:pPr>
      <w:r w:rsidRPr="004D246C">
        <w:rPr>
          <w:rFonts w:ascii="Rockwell" w:hAnsi="Rockwell" w:cs="Arial"/>
          <w:lang w:bidi="th-TH"/>
        </w:rPr>
        <w:t xml:space="preserve">1st Jun 2009 to 31 Mei 2010 - </w:t>
      </w:r>
      <w:r w:rsidRPr="004D246C">
        <w:rPr>
          <w:rFonts w:ascii="Rockwell" w:hAnsi="Rockwell" w:cs="Arial"/>
          <w:b/>
          <w:lang w:bidi="th-TH"/>
        </w:rPr>
        <w:t>Head Department (5</w:t>
      </w:r>
      <w:r w:rsidRPr="004D246C">
        <w:rPr>
          <w:rFonts w:ascii="Rockwell" w:hAnsi="Rockwell" w:cs="Arial"/>
          <w:b/>
          <w:vertAlign w:val="superscript"/>
          <w:lang w:bidi="th-TH"/>
        </w:rPr>
        <w:t>th</w:t>
      </w:r>
      <w:r w:rsidRPr="004D246C">
        <w:rPr>
          <w:rFonts w:ascii="Rockwell" w:hAnsi="Rockwell" w:cs="Arial"/>
          <w:b/>
          <w:lang w:bidi="th-TH"/>
        </w:rPr>
        <w:t xml:space="preserve"> Term) ,</w:t>
      </w:r>
      <w:r w:rsidRPr="004D246C">
        <w:rPr>
          <w:rFonts w:ascii="Rockwell" w:hAnsi="Rockwell" w:cs="Arial"/>
          <w:lang w:bidi="th-TH"/>
        </w:rPr>
        <w:t xml:space="preserve"> Geotechnics &amp; Transportation          Faculty of Civil Eng.,Universiti Teknologi Malaysia.</w:t>
      </w:r>
    </w:p>
    <w:p w14:paraId="6BEB954B" w14:textId="77777777" w:rsidR="003226EB" w:rsidRPr="004D246C" w:rsidRDefault="003226EB" w:rsidP="003226EB">
      <w:pPr>
        <w:pStyle w:val="BodyTextIndent"/>
        <w:tabs>
          <w:tab w:val="left" w:pos="720"/>
        </w:tabs>
        <w:ind w:left="720"/>
        <w:jc w:val="both"/>
        <w:rPr>
          <w:rFonts w:ascii="Rockwell" w:hAnsi="Rockwell" w:cs="Arial"/>
          <w:b/>
          <w:lang w:bidi="th-TH"/>
        </w:rPr>
      </w:pPr>
      <w:r w:rsidRPr="004D246C">
        <w:rPr>
          <w:rFonts w:ascii="Rockwell" w:hAnsi="Rockwell" w:cs="Arial"/>
          <w:lang w:bidi="th-TH"/>
        </w:rPr>
        <w:t xml:space="preserve">    </w:t>
      </w:r>
    </w:p>
    <w:p w14:paraId="47CB59F4" w14:textId="77777777" w:rsidR="003226EB" w:rsidRPr="004D246C" w:rsidRDefault="003226EB" w:rsidP="0059422B">
      <w:pPr>
        <w:pStyle w:val="BodyTextIndent"/>
        <w:numPr>
          <w:ilvl w:val="0"/>
          <w:numId w:val="41"/>
        </w:numPr>
        <w:tabs>
          <w:tab w:val="left" w:pos="720"/>
        </w:tabs>
        <w:jc w:val="both"/>
        <w:rPr>
          <w:rFonts w:ascii="Rockwell" w:hAnsi="Rockwell" w:cs="Arial"/>
          <w:b/>
          <w:lang w:bidi="th-TH"/>
        </w:rPr>
      </w:pPr>
      <w:r w:rsidRPr="004D246C">
        <w:rPr>
          <w:rFonts w:ascii="Rockwell" w:hAnsi="Rockwell" w:cs="Arial"/>
          <w:lang w:bidi="th-TH"/>
        </w:rPr>
        <w:t>1</w:t>
      </w:r>
      <w:r w:rsidRPr="004D246C">
        <w:rPr>
          <w:rFonts w:ascii="Rockwell" w:hAnsi="Rockwell" w:cs="Arial"/>
          <w:vertAlign w:val="superscript"/>
          <w:lang w:bidi="th-TH"/>
        </w:rPr>
        <w:t>st</w:t>
      </w:r>
      <w:r w:rsidRPr="004D246C">
        <w:rPr>
          <w:rFonts w:ascii="Rockwell" w:hAnsi="Rockwell" w:cs="Arial"/>
          <w:lang w:bidi="th-TH"/>
        </w:rPr>
        <w:t xml:space="preserve"> April 2010 to 30 Sept.2011  -  </w:t>
      </w:r>
      <w:r w:rsidRPr="004D246C">
        <w:rPr>
          <w:rFonts w:ascii="Rockwell" w:hAnsi="Rockwell" w:cs="Arial"/>
          <w:b/>
          <w:lang w:bidi="th-TH"/>
        </w:rPr>
        <w:t>Deputy Dean, Faculty of Civil Engineering,</w:t>
      </w:r>
      <w:r w:rsidRPr="004D246C">
        <w:rPr>
          <w:rFonts w:ascii="Rockwell" w:hAnsi="Rockwell" w:cs="Arial"/>
          <w:lang w:bidi="th-TH"/>
        </w:rPr>
        <w:t>Universiti Teknologi Malaysia.</w:t>
      </w:r>
    </w:p>
    <w:p w14:paraId="0F061E06" w14:textId="77777777" w:rsidR="00C62AE6" w:rsidRPr="004D246C" w:rsidRDefault="00C62AE6" w:rsidP="00C62AE6">
      <w:pPr>
        <w:pStyle w:val="ListParagraph"/>
        <w:rPr>
          <w:rFonts w:ascii="Rockwell" w:hAnsi="Rockwell" w:cs="Arial"/>
          <w:b/>
          <w:lang w:bidi="th-TH"/>
        </w:rPr>
      </w:pPr>
    </w:p>
    <w:p w14:paraId="244FB98D" w14:textId="0DD3535A" w:rsidR="00C62AE6" w:rsidRPr="000F3D18" w:rsidRDefault="00C62AE6" w:rsidP="00C62AE6">
      <w:pPr>
        <w:pStyle w:val="ListParagraph"/>
        <w:numPr>
          <w:ilvl w:val="0"/>
          <w:numId w:val="41"/>
        </w:numPr>
        <w:tabs>
          <w:tab w:val="left" w:pos="2880"/>
        </w:tabs>
        <w:rPr>
          <w:rFonts w:ascii="Rockwell" w:hAnsi="Rockwell" w:cs="Arial"/>
          <w:b/>
          <w:sz w:val="24"/>
          <w:szCs w:val="24"/>
          <w:lang w:bidi="th-TH"/>
        </w:rPr>
      </w:pPr>
      <w:r w:rsidRPr="004D246C">
        <w:rPr>
          <w:rFonts w:ascii="Rockwell" w:hAnsi="Rockwell" w:cs="Arial"/>
          <w:sz w:val="24"/>
          <w:szCs w:val="24"/>
          <w:lang w:bidi="th-TH"/>
        </w:rPr>
        <w:t xml:space="preserve">Feb.2016 to date - </w:t>
      </w:r>
      <w:r w:rsidRPr="004D246C">
        <w:rPr>
          <w:rFonts w:ascii="Rockwell" w:hAnsi="Rockwell" w:cs="Arial"/>
          <w:b/>
          <w:sz w:val="24"/>
          <w:szCs w:val="24"/>
          <w:lang w:bidi="th-TH"/>
        </w:rPr>
        <w:t xml:space="preserve">Professor VK06, </w:t>
      </w:r>
      <w:r w:rsidRPr="004D246C">
        <w:rPr>
          <w:rFonts w:ascii="Rockwell" w:hAnsi="Rockwell" w:cs="Arial"/>
          <w:sz w:val="24"/>
          <w:szCs w:val="24"/>
          <w:lang w:bidi="th-TH"/>
        </w:rPr>
        <w:t>Faculty of Civil Engineering</w:t>
      </w:r>
      <w:proofErr w:type="gramStart"/>
      <w:r w:rsidRPr="004D246C">
        <w:rPr>
          <w:rFonts w:ascii="Rockwell" w:hAnsi="Rockwell" w:cs="Arial"/>
          <w:sz w:val="24"/>
          <w:szCs w:val="24"/>
          <w:lang w:bidi="th-TH"/>
        </w:rPr>
        <w:t>,Universiti</w:t>
      </w:r>
      <w:proofErr w:type="gramEnd"/>
      <w:r w:rsidRPr="004D246C">
        <w:rPr>
          <w:rFonts w:ascii="Rockwell" w:hAnsi="Rockwell" w:cs="Arial"/>
          <w:sz w:val="24"/>
          <w:szCs w:val="24"/>
          <w:lang w:bidi="th-TH"/>
        </w:rPr>
        <w:t xml:space="preserve"> Teknologi Malaysia.</w:t>
      </w:r>
    </w:p>
    <w:p w14:paraId="62D45787" w14:textId="77777777" w:rsidR="000F3D18" w:rsidRPr="000F3D18" w:rsidRDefault="000F3D18" w:rsidP="000F3D18">
      <w:pPr>
        <w:pStyle w:val="ListParagraph"/>
        <w:rPr>
          <w:rFonts w:ascii="Rockwell" w:hAnsi="Rockwell" w:cs="Arial"/>
          <w:b/>
          <w:sz w:val="24"/>
          <w:szCs w:val="24"/>
          <w:lang w:bidi="th-TH"/>
        </w:rPr>
      </w:pPr>
    </w:p>
    <w:p w14:paraId="28E135A9" w14:textId="77777777" w:rsidR="000F3D18" w:rsidRPr="004D246C" w:rsidRDefault="000F3D18" w:rsidP="000F3D18">
      <w:pPr>
        <w:pStyle w:val="ListParagraph"/>
        <w:tabs>
          <w:tab w:val="left" w:pos="2880"/>
        </w:tabs>
        <w:rPr>
          <w:rFonts w:ascii="Rockwell" w:hAnsi="Rockwell" w:cs="Arial"/>
          <w:b/>
          <w:sz w:val="24"/>
          <w:szCs w:val="24"/>
          <w:lang w:bidi="th-TH"/>
        </w:rPr>
      </w:pPr>
    </w:p>
    <w:p w14:paraId="041C8993" w14:textId="77777777" w:rsidR="00F26F53" w:rsidRPr="004D246C" w:rsidRDefault="00F26F53" w:rsidP="009807CC">
      <w:pPr>
        <w:pStyle w:val="BodyText2"/>
        <w:spacing w:after="0" w:line="240" w:lineRule="auto"/>
        <w:contextualSpacing/>
        <w:rPr>
          <w:rFonts w:ascii="Rockwell" w:hAnsi="Rockwell" w:cs="Arial"/>
          <w:bCs/>
          <w:iCs/>
        </w:rPr>
      </w:pPr>
    </w:p>
    <w:p w14:paraId="55D685A6" w14:textId="77777777" w:rsidR="000E2015" w:rsidRPr="004D246C" w:rsidRDefault="000E2015" w:rsidP="000E2015">
      <w:pPr>
        <w:pStyle w:val="Heading7"/>
        <w:rPr>
          <w:rFonts w:ascii="Rockwell" w:hAnsi="Rockwell" w:cs="Arial"/>
          <w:sz w:val="24"/>
          <w:szCs w:val="24"/>
          <w:shd w:val="pct25" w:color="auto" w:fill="FFFFFF"/>
        </w:rPr>
      </w:pPr>
      <w:r w:rsidRPr="004D246C">
        <w:rPr>
          <w:rFonts w:ascii="Rockwell" w:hAnsi="Rockwell" w:cs="Arial"/>
          <w:sz w:val="24"/>
          <w:szCs w:val="24"/>
          <w:shd w:val="pct25" w:color="auto" w:fill="FFFFFF"/>
        </w:rPr>
        <w:lastRenderedPageBreak/>
        <w:t>University Level</w:t>
      </w:r>
    </w:p>
    <w:p w14:paraId="21D20274" w14:textId="77777777" w:rsidR="00ED710E" w:rsidRPr="004D246C" w:rsidRDefault="00ED710E" w:rsidP="00ED710E">
      <w:pPr>
        <w:rPr>
          <w:rFonts w:ascii="Rockwell" w:hAnsi="Rockwell"/>
        </w:rPr>
      </w:pPr>
    </w:p>
    <w:p w14:paraId="1247A719" w14:textId="745861C8" w:rsidR="00C62AE6" w:rsidRPr="004D246C" w:rsidRDefault="00ED710E" w:rsidP="0059422B">
      <w:pPr>
        <w:pStyle w:val="ListParagraph"/>
        <w:numPr>
          <w:ilvl w:val="0"/>
          <w:numId w:val="42"/>
        </w:numPr>
        <w:tabs>
          <w:tab w:val="left" w:pos="4320"/>
        </w:tabs>
        <w:ind w:right="-781"/>
        <w:rPr>
          <w:rFonts w:ascii="Rockwell" w:hAnsi="Rockwell" w:cs="Arial"/>
          <w:b/>
          <w:sz w:val="24"/>
          <w:szCs w:val="24"/>
          <w:lang w:bidi="th-TH"/>
        </w:rPr>
      </w:pPr>
      <w:r w:rsidRPr="004D246C">
        <w:rPr>
          <w:rFonts w:ascii="Rockwell" w:hAnsi="Rockwell" w:cs="Arial"/>
          <w:sz w:val="24"/>
          <w:szCs w:val="24"/>
          <w:lang w:bidi="th-TH"/>
        </w:rPr>
        <w:t>1</w:t>
      </w:r>
      <w:r w:rsidRPr="004D246C">
        <w:rPr>
          <w:rFonts w:ascii="Rockwell" w:hAnsi="Rockwell" w:cs="Arial"/>
          <w:sz w:val="24"/>
          <w:szCs w:val="24"/>
          <w:vertAlign w:val="superscript"/>
          <w:lang w:bidi="th-TH"/>
        </w:rPr>
        <w:t>st</w:t>
      </w:r>
      <w:r w:rsidRPr="004D246C">
        <w:rPr>
          <w:rFonts w:ascii="Rockwell" w:hAnsi="Rockwell" w:cs="Arial"/>
          <w:sz w:val="24"/>
          <w:szCs w:val="24"/>
          <w:lang w:bidi="th-TH"/>
        </w:rPr>
        <w:t xml:space="preserve"> Oct. 2011 to </w:t>
      </w:r>
      <w:r w:rsidR="00C62AE6" w:rsidRPr="004D246C">
        <w:rPr>
          <w:rFonts w:ascii="Rockwell" w:hAnsi="Rockwell" w:cs="Arial"/>
          <w:sz w:val="24"/>
          <w:szCs w:val="24"/>
          <w:lang w:bidi="th-TH"/>
        </w:rPr>
        <w:t>31 Jan 2015</w:t>
      </w:r>
      <w:r w:rsidRPr="004D246C">
        <w:rPr>
          <w:rFonts w:ascii="Rockwell" w:hAnsi="Rockwell" w:cs="Arial"/>
          <w:sz w:val="24"/>
          <w:szCs w:val="24"/>
          <w:lang w:bidi="th-TH"/>
        </w:rPr>
        <w:t xml:space="preserve"> -</w:t>
      </w:r>
      <w:r w:rsidRPr="004D246C">
        <w:rPr>
          <w:rFonts w:ascii="Rockwell" w:hAnsi="Rockwell" w:cs="Arial"/>
          <w:b/>
          <w:sz w:val="24"/>
          <w:szCs w:val="24"/>
          <w:lang w:bidi="th-TH"/>
        </w:rPr>
        <w:t xml:space="preserve"> Deputy Director Research Management Centre ,</w:t>
      </w:r>
      <w:r w:rsidRPr="004D246C">
        <w:rPr>
          <w:rFonts w:ascii="Rockwell" w:hAnsi="Rockwell" w:cs="Arial"/>
          <w:sz w:val="24"/>
          <w:szCs w:val="24"/>
          <w:lang w:bidi="th-TH"/>
        </w:rPr>
        <w:t xml:space="preserve">Universiti Teknologi Malaysia   </w:t>
      </w:r>
    </w:p>
    <w:p w14:paraId="742BF021" w14:textId="77777777" w:rsidR="0065588D" w:rsidRPr="004D246C" w:rsidRDefault="0065588D" w:rsidP="0065588D">
      <w:pPr>
        <w:pStyle w:val="ListParagraph"/>
        <w:tabs>
          <w:tab w:val="left" w:pos="4320"/>
        </w:tabs>
        <w:ind w:right="-781"/>
        <w:rPr>
          <w:rFonts w:ascii="Rockwell" w:hAnsi="Rockwell" w:cs="Arial"/>
          <w:b/>
          <w:sz w:val="24"/>
          <w:szCs w:val="24"/>
          <w:lang w:bidi="th-TH"/>
        </w:rPr>
      </w:pPr>
    </w:p>
    <w:p w14:paraId="10B4EB1E" w14:textId="3C7D26C8" w:rsidR="00ED710E" w:rsidRPr="004D246C" w:rsidRDefault="00C62AE6" w:rsidP="0059422B">
      <w:pPr>
        <w:pStyle w:val="ListParagraph"/>
        <w:numPr>
          <w:ilvl w:val="0"/>
          <w:numId w:val="42"/>
        </w:numPr>
        <w:tabs>
          <w:tab w:val="left" w:pos="4320"/>
        </w:tabs>
        <w:ind w:right="-781"/>
        <w:rPr>
          <w:rFonts w:ascii="Rockwell" w:hAnsi="Rockwell" w:cs="Arial"/>
          <w:b/>
          <w:sz w:val="24"/>
          <w:szCs w:val="24"/>
          <w:lang w:bidi="th-TH"/>
        </w:rPr>
      </w:pPr>
      <w:r w:rsidRPr="004D246C">
        <w:rPr>
          <w:rFonts w:ascii="Rockwell" w:hAnsi="Rockwell" w:cs="Arial"/>
          <w:sz w:val="24"/>
          <w:szCs w:val="24"/>
          <w:lang w:bidi="th-TH"/>
        </w:rPr>
        <w:t>1 Feb 2015 to 31 Jan 2017</w:t>
      </w:r>
      <w:r w:rsidR="00ED710E" w:rsidRPr="004D246C">
        <w:rPr>
          <w:rFonts w:ascii="Rockwell" w:hAnsi="Rockwell" w:cs="Arial"/>
          <w:sz w:val="24"/>
          <w:szCs w:val="24"/>
          <w:lang w:bidi="th-TH"/>
        </w:rPr>
        <w:t xml:space="preserve"> </w:t>
      </w:r>
      <w:r w:rsidRPr="004D246C">
        <w:rPr>
          <w:rFonts w:ascii="Rockwell" w:hAnsi="Rockwell" w:cs="Arial"/>
          <w:sz w:val="24"/>
          <w:szCs w:val="24"/>
          <w:lang w:bidi="th-TH"/>
        </w:rPr>
        <w:t xml:space="preserve">, </w:t>
      </w:r>
      <w:r w:rsidRPr="004D246C">
        <w:rPr>
          <w:rFonts w:ascii="Rockwell" w:hAnsi="Rockwell" w:cs="Arial"/>
          <w:b/>
          <w:sz w:val="24"/>
          <w:szCs w:val="24"/>
          <w:lang w:bidi="th-TH"/>
        </w:rPr>
        <w:t>Dean, Faculty of Civil Engineering</w:t>
      </w:r>
      <w:r w:rsidRPr="004D246C">
        <w:rPr>
          <w:rFonts w:ascii="Rockwell" w:hAnsi="Rockwell" w:cs="Arial"/>
          <w:sz w:val="24"/>
          <w:szCs w:val="24"/>
          <w:lang w:bidi="th-TH"/>
        </w:rPr>
        <w:t>, Universiti Teknologi Malaysia</w:t>
      </w:r>
      <w:r w:rsidR="00ED710E" w:rsidRPr="004D246C">
        <w:rPr>
          <w:rFonts w:ascii="Rockwell" w:hAnsi="Rockwell" w:cs="Arial"/>
          <w:sz w:val="24"/>
          <w:szCs w:val="24"/>
          <w:lang w:bidi="th-TH"/>
        </w:rPr>
        <w:t xml:space="preserve">       </w:t>
      </w:r>
      <w:r w:rsidR="00ED710E" w:rsidRPr="004D246C">
        <w:rPr>
          <w:rFonts w:ascii="Rockwell" w:hAnsi="Rockwell" w:cs="Arial"/>
          <w:b/>
          <w:sz w:val="24"/>
          <w:szCs w:val="24"/>
          <w:lang w:bidi="th-TH"/>
        </w:rPr>
        <w:tab/>
      </w:r>
    </w:p>
    <w:p w14:paraId="07ACA29D" w14:textId="77777777" w:rsidR="00F96630" w:rsidRDefault="00F96630" w:rsidP="001067C0">
      <w:pPr>
        <w:spacing w:line="276" w:lineRule="auto"/>
        <w:rPr>
          <w:rFonts w:ascii="Rockwell" w:hAnsi="Rockwell" w:cs="Arial"/>
        </w:rPr>
      </w:pPr>
    </w:p>
    <w:p w14:paraId="04E703CE" w14:textId="732D2F62" w:rsidR="00F96630" w:rsidRPr="000F3D18" w:rsidRDefault="004D246C" w:rsidP="00B34297">
      <w:pPr>
        <w:pStyle w:val="Subtitle"/>
        <w:shd w:val="clear" w:color="auto" w:fill="E0E0E0"/>
        <w:rPr>
          <w:rFonts w:ascii="Rockwell" w:hAnsi="Rockwell"/>
          <w:sz w:val="28"/>
          <w:szCs w:val="28"/>
          <w:u w:val="none"/>
        </w:rPr>
      </w:pPr>
      <w:r w:rsidRPr="000F3D18">
        <w:rPr>
          <w:rFonts w:ascii="Rockwell" w:hAnsi="Rockwell"/>
          <w:sz w:val="28"/>
          <w:szCs w:val="28"/>
          <w:u w:val="none"/>
        </w:rPr>
        <w:t>OTHER</w:t>
      </w:r>
      <w:r w:rsidR="00B34297" w:rsidRPr="000F3D18">
        <w:rPr>
          <w:rFonts w:ascii="Rockwell" w:hAnsi="Rockwell"/>
          <w:sz w:val="28"/>
          <w:szCs w:val="28"/>
          <w:u w:val="none"/>
        </w:rPr>
        <w:t xml:space="preserve"> EXPERIENCE</w:t>
      </w:r>
      <w:r w:rsidR="0082468E" w:rsidRPr="000F3D18">
        <w:rPr>
          <w:rFonts w:ascii="Rockwell" w:hAnsi="Rockwell"/>
          <w:sz w:val="28"/>
          <w:szCs w:val="28"/>
          <w:u w:val="none"/>
        </w:rPr>
        <w:t>S</w:t>
      </w:r>
    </w:p>
    <w:p w14:paraId="2D89B41A" w14:textId="77777777" w:rsidR="00F96630" w:rsidRDefault="00F96630" w:rsidP="001067C0">
      <w:pPr>
        <w:spacing w:line="276" w:lineRule="auto"/>
        <w:rPr>
          <w:rFonts w:ascii="Rockwell" w:hAnsi="Rockwell" w:cs="Arial"/>
        </w:rPr>
      </w:pPr>
    </w:p>
    <w:p w14:paraId="277FCAF9" w14:textId="77777777" w:rsidR="0082468E" w:rsidRPr="004D246C" w:rsidRDefault="0082468E" w:rsidP="001067C0">
      <w:pPr>
        <w:spacing w:line="276" w:lineRule="auto"/>
        <w:rPr>
          <w:rFonts w:ascii="Rockwell" w:hAnsi="Rockwell" w:cs="Arial"/>
        </w:rPr>
      </w:pPr>
    </w:p>
    <w:p w14:paraId="16CF211D" w14:textId="77777777" w:rsidR="000E2015" w:rsidRPr="004D246C" w:rsidRDefault="000E2015" w:rsidP="000E2015">
      <w:pPr>
        <w:pStyle w:val="Heading7"/>
        <w:rPr>
          <w:rFonts w:ascii="Rockwell" w:hAnsi="Rockwell" w:cs="Arial"/>
          <w:sz w:val="24"/>
          <w:szCs w:val="24"/>
          <w:shd w:val="pct25" w:color="auto" w:fill="FFFFFF"/>
        </w:rPr>
      </w:pPr>
      <w:r w:rsidRPr="004D246C">
        <w:rPr>
          <w:rFonts w:ascii="Rockwell" w:hAnsi="Rockwell" w:cs="Arial"/>
          <w:sz w:val="24"/>
          <w:szCs w:val="24"/>
          <w:shd w:val="pct25" w:color="auto" w:fill="FFFFFF"/>
        </w:rPr>
        <w:t xml:space="preserve">NATIONAL COMMITTEE </w:t>
      </w:r>
    </w:p>
    <w:p w14:paraId="23361CF2" w14:textId="77777777" w:rsidR="001C09B4" w:rsidRPr="004D246C" w:rsidRDefault="001C09B4" w:rsidP="001067C0">
      <w:pPr>
        <w:spacing w:line="276" w:lineRule="auto"/>
        <w:rPr>
          <w:rFonts w:ascii="Rockwell" w:hAnsi="Rockwell" w:cs="Arial"/>
        </w:rPr>
      </w:pPr>
    </w:p>
    <w:p w14:paraId="6E01275C" w14:textId="77777777" w:rsidR="00610239" w:rsidRPr="004D246C" w:rsidRDefault="00610239" w:rsidP="00610239">
      <w:pPr>
        <w:pStyle w:val="ListParagraph"/>
        <w:numPr>
          <w:ilvl w:val="0"/>
          <w:numId w:val="1"/>
        </w:numPr>
        <w:rPr>
          <w:rFonts w:ascii="Rockwell" w:hAnsi="Rockwell" w:cs="Arial"/>
        </w:rPr>
      </w:pPr>
      <w:r w:rsidRPr="004D246C">
        <w:rPr>
          <w:rFonts w:ascii="Rockwell" w:hAnsi="Rockwell" w:cs="Arial"/>
        </w:rPr>
        <w:t>Working Group Committee CREAM/CIDB, Guidelines for Construction on Peat Soil in Malaysia.</w:t>
      </w:r>
      <w:r w:rsidR="007532EB" w:rsidRPr="004D246C">
        <w:rPr>
          <w:rFonts w:ascii="Rockwell" w:hAnsi="Rockwell" w:cs="Arial"/>
        </w:rPr>
        <w:t>( Mac 2014 – Feb 2015)</w:t>
      </w:r>
    </w:p>
    <w:p w14:paraId="3D4FDE25" w14:textId="77777777" w:rsidR="009F594C" w:rsidRPr="004D246C" w:rsidRDefault="009F594C" w:rsidP="009F594C">
      <w:pPr>
        <w:pStyle w:val="ListParagraph"/>
        <w:ind w:left="1080"/>
        <w:rPr>
          <w:rFonts w:ascii="Rockwell" w:hAnsi="Rockwell" w:cs="Arial"/>
        </w:rPr>
      </w:pPr>
    </w:p>
    <w:p w14:paraId="3C0A16AC" w14:textId="77777777" w:rsidR="007532EB" w:rsidRPr="004D246C" w:rsidRDefault="007532EB" w:rsidP="00610239">
      <w:pPr>
        <w:pStyle w:val="ListParagraph"/>
        <w:numPr>
          <w:ilvl w:val="0"/>
          <w:numId w:val="1"/>
        </w:numPr>
        <w:rPr>
          <w:rFonts w:ascii="Rockwell" w:hAnsi="Rockwell" w:cs="Arial"/>
        </w:rPr>
      </w:pPr>
      <w:r w:rsidRPr="004D246C">
        <w:rPr>
          <w:rFonts w:ascii="Rockwell" w:hAnsi="Rockwell" w:cs="Arial"/>
        </w:rPr>
        <w:t xml:space="preserve">Panel Evaluator for FRGS Grant, Ministry of Education, </w:t>
      </w:r>
      <w:r w:rsidR="006448A1" w:rsidRPr="004D246C">
        <w:rPr>
          <w:rFonts w:ascii="Rockwell" w:hAnsi="Rockwell" w:cs="Arial"/>
        </w:rPr>
        <w:t>(2013 – to date)</w:t>
      </w:r>
    </w:p>
    <w:p w14:paraId="6A14872B" w14:textId="77777777" w:rsidR="009F594C" w:rsidRPr="004D246C" w:rsidRDefault="009F594C" w:rsidP="009F594C">
      <w:pPr>
        <w:pStyle w:val="ListParagraph"/>
        <w:rPr>
          <w:rFonts w:ascii="Rockwell" w:hAnsi="Rockwell" w:cs="Arial"/>
        </w:rPr>
      </w:pPr>
    </w:p>
    <w:p w14:paraId="30926FCA" w14:textId="77777777" w:rsidR="007532EB" w:rsidRPr="004D246C" w:rsidRDefault="007532EB" w:rsidP="00610239">
      <w:pPr>
        <w:pStyle w:val="ListParagraph"/>
        <w:numPr>
          <w:ilvl w:val="0"/>
          <w:numId w:val="1"/>
        </w:numPr>
        <w:rPr>
          <w:rFonts w:ascii="Rockwell" w:hAnsi="Rockwell" w:cs="Arial"/>
        </w:rPr>
      </w:pPr>
      <w:r w:rsidRPr="004D246C">
        <w:rPr>
          <w:rFonts w:ascii="Rockwell" w:hAnsi="Rockwell" w:cs="Arial"/>
        </w:rPr>
        <w:t>Panel Evaluator and Monitoring for Knowledge Transfer Program (KTP), Ministry of Education</w:t>
      </w:r>
      <w:r w:rsidR="006448A1" w:rsidRPr="004D246C">
        <w:rPr>
          <w:rFonts w:ascii="Rockwell" w:hAnsi="Rockwell" w:cs="Arial"/>
        </w:rPr>
        <w:t>, ( 2012 to date)</w:t>
      </w:r>
    </w:p>
    <w:p w14:paraId="7CD752D3" w14:textId="77777777" w:rsidR="009F594C" w:rsidRPr="004D246C" w:rsidRDefault="009F594C" w:rsidP="009F594C">
      <w:pPr>
        <w:pStyle w:val="ListParagraph"/>
        <w:rPr>
          <w:rFonts w:ascii="Rockwell" w:hAnsi="Rockwell" w:cs="Arial"/>
        </w:rPr>
      </w:pPr>
    </w:p>
    <w:p w14:paraId="6B915C90" w14:textId="77777777" w:rsidR="006448A1" w:rsidRPr="004D246C" w:rsidRDefault="006448A1" w:rsidP="006448A1">
      <w:pPr>
        <w:pStyle w:val="ListParagraph"/>
        <w:numPr>
          <w:ilvl w:val="0"/>
          <w:numId w:val="1"/>
        </w:numPr>
        <w:tabs>
          <w:tab w:val="left" w:pos="1440"/>
        </w:tabs>
        <w:rPr>
          <w:rFonts w:ascii="Rockwell" w:hAnsi="Rockwell" w:cs="Arial"/>
          <w:lang w:bidi="th-TH"/>
        </w:rPr>
      </w:pPr>
      <w:r w:rsidRPr="004D246C">
        <w:rPr>
          <w:rFonts w:ascii="Rockwell" w:hAnsi="Rockwell" w:cs="Arial"/>
          <w:lang w:bidi="th-TH"/>
        </w:rPr>
        <w:t>Southern Region Representative, Malaysian Geotechnical Society, MGS, (MGS27/13), (2013 to date)</w:t>
      </w:r>
    </w:p>
    <w:p w14:paraId="42990084" w14:textId="77777777" w:rsidR="007532EB" w:rsidRPr="004D246C" w:rsidRDefault="007532EB" w:rsidP="00C758DE">
      <w:pPr>
        <w:pStyle w:val="ListParagraph"/>
        <w:ind w:left="1080"/>
        <w:rPr>
          <w:rFonts w:ascii="Rockwell" w:hAnsi="Rockwell" w:cs="Arial"/>
        </w:rPr>
      </w:pPr>
    </w:p>
    <w:p w14:paraId="02B599B4" w14:textId="77777777" w:rsidR="000E2015" w:rsidRPr="004D246C" w:rsidRDefault="000E2015" w:rsidP="000E2015">
      <w:pPr>
        <w:pStyle w:val="Heading7"/>
        <w:rPr>
          <w:rFonts w:ascii="Rockwell" w:hAnsi="Rockwell" w:cs="Arial"/>
          <w:sz w:val="24"/>
          <w:szCs w:val="24"/>
          <w:shd w:val="pct25" w:color="auto" w:fill="FFFFFF"/>
        </w:rPr>
      </w:pPr>
      <w:r w:rsidRPr="004D246C">
        <w:rPr>
          <w:rFonts w:ascii="Rockwell" w:hAnsi="Rockwell" w:cs="Arial"/>
          <w:sz w:val="24"/>
          <w:szCs w:val="24"/>
          <w:shd w:val="pct25" w:color="auto" w:fill="FFFFFF"/>
        </w:rPr>
        <w:t xml:space="preserve">INTERNATIONAL APPOINTMENT/COMMITTEE </w:t>
      </w:r>
    </w:p>
    <w:p w14:paraId="0BD64863" w14:textId="77777777" w:rsidR="00791BC8" w:rsidRPr="004D246C" w:rsidRDefault="00791BC8" w:rsidP="001067C0">
      <w:pPr>
        <w:spacing w:line="276" w:lineRule="auto"/>
        <w:rPr>
          <w:rFonts w:ascii="Rockwell" w:hAnsi="Rockwell" w:cs="Arial"/>
        </w:rPr>
      </w:pPr>
    </w:p>
    <w:p w14:paraId="36A3C812" w14:textId="77777777" w:rsidR="00074987" w:rsidRPr="004D246C" w:rsidRDefault="00074987" w:rsidP="001067C0">
      <w:pPr>
        <w:spacing w:line="276" w:lineRule="auto"/>
        <w:rPr>
          <w:rFonts w:ascii="Rockwell" w:hAnsi="Rockwell" w:cs="Arial"/>
        </w:rPr>
      </w:pPr>
    </w:p>
    <w:p w14:paraId="443F3DA9" w14:textId="77777777" w:rsidR="00074987" w:rsidRPr="004D246C" w:rsidRDefault="00074987" w:rsidP="00074987">
      <w:pPr>
        <w:pStyle w:val="ListParagraph"/>
        <w:numPr>
          <w:ilvl w:val="0"/>
          <w:numId w:val="2"/>
        </w:numPr>
        <w:tabs>
          <w:tab w:val="left" w:pos="1440"/>
        </w:tabs>
        <w:rPr>
          <w:rFonts w:ascii="Rockwell" w:hAnsi="Rockwell" w:cs="Arial"/>
          <w:lang w:bidi="th-TH"/>
        </w:rPr>
      </w:pPr>
      <w:r w:rsidRPr="004D246C">
        <w:rPr>
          <w:rFonts w:ascii="Rockwell" w:hAnsi="Rockwell" w:cs="Arial"/>
          <w:lang w:bidi="th-TH"/>
        </w:rPr>
        <w:t>Technical Committee Member ,World Road Association, Permanent International Association of Road Congress, PIARC,  April 2008- 2013, and 2013 -2015</w:t>
      </w:r>
    </w:p>
    <w:p w14:paraId="492D52DD" w14:textId="77777777" w:rsidR="00DD2A88" w:rsidRPr="004D246C" w:rsidRDefault="00DD2A88" w:rsidP="00DD2A88">
      <w:pPr>
        <w:pStyle w:val="ListParagraph"/>
        <w:tabs>
          <w:tab w:val="left" w:pos="1440"/>
        </w:tabs>
        <w:ind w:left="1080"/>
        <w:rPr>
          <w:rFonts w:ascii="Rockwell" w:hAnsi="Rockwell" w:cs="Arial"/>
          <w:lang w:bidi="th-TH"/>
        </w:rPr>
      </w:pPr>
    </w:p>
    <w:p w14:paraId="6AD0B349" w14:textId="77777777" w:rsidR="00C758DE" w:rsidRPr="004D246C" w:rsidRDefault="00C758DE" w:rsidP="00074987">
      <w:pPr>
        <w:pStyle w:val="ListParagraph"/>
        <w:numPr>
          <w:ilvl w:val="0"/>
          <w:numId w:val="2"/>
        </w:numPr>
        <w:tabs>
          <w:tab w:val="left" w:pos="1440"/>
        </w:tabs>
        <w:rPr>
          <w:rFonts w:ascii="Rockwell" w:hAnsi="Rockwell" w:cs="Arial"/>
          <w:lang w:bidi="th-TH"/>
        </w:rPr>
      </w:pPr>
      <w:r w:rsidRPr="004D246C">
        <w:rPr>
          <w:rFonts w:ascii="Rockwell" w:hAnsi="Rockwell" w:cs="Arial"/>
          <w:b/>
          <w:lang w:bidi="th-TH"/>
        </w:rPr>
        <w:t>Chairman</w:t>
      </w:r>
      <w:r w:rsidRPr="004D246C">
        <w:rPr>
          <w:rFonts w:ascii="Rockwell" w:hAnsi="Rockwell" w:cs="Arial"/>
          <w:lang w:bidi="th-TH"/>
        </w:rPr>
        <w:t xml:space="preserve"> International Conference on Geotechnical Engineering, GEOTROPIKA 2008</w:t>
      </w:r>
    </w:p>
    <w:p w14:paraId="637AF0E7" w14:textId="77777777" w:rsidR="00D05550" w:rsidRPr="004D246C" w:rsidRDefault="00D05550" w:rsidP="00D05550">
      <w:pPr>
        <w:pStyle w:val="ListParagraph"/>
        <w:rPr>
          <w:rFonts w:ascii="Rockwell" w:hAnsi="Rockwell" w:cs="Arial"/>
          <w:lang w:bidi="th-TH"/>
        </w:rPr>
      </w:pPr>
    </w:p>
    <w:p w14:paraId="7E78B1A5" w14:textId="77777777" w:rsidR="006448A1" w:rsidRPr="004D246C" w:rsidRDefault="006448A1" w:rsidP="00074987">
      <w:pPr>
        <w:pStyle w:val="ListParagraph"/>
        <w:numPr>
          <w:ilvl w:val="0"/>
          <w:numId w:val="2"/>
        </w:numPr>
        <w:tabs>
          <w:tab w:val="left" w:pos="1440"/>
        </w:tabs>
        <w:rPr>
          <w:rFonts w:ascii="Rockwell" w:hAnsi="Rockwell" w:cs="Arial"/>
          <w:lang w:bidi="th-TH"/>
        </w:rPr>
      </w:pPr>
      <w:r w:rsidRPr="004D246C">
        <w:rPr>
          <w:rFonts w:ascii="Rockwell" w:hAnsi="Rockwell" w:cs="Arial"/>
          <w:lang w:bidi="th-TH"/>
        </w:rPr>
        <w:t>External Advisory Board for International Conference on Sustainable Construction (ICSC)</w:t>
      </w:r>
      <w:r w:rsidR="00C758DE" w:rsidRPr="004D246C">
        <w:rPr>
          <w:rFonts w:ascii="Rockwell" w:hAnsi="Rockwell" w:cs="Arial"/>
          <w:lang w:bidi="th-TH"/>
        </w:rPr>
        <w:t>, 1-4 December 2014</w:t>
      </w:r>
    </w:p>
    <w:p w14:paraId="7743FE13" w14:textId="77777777" w:rsidR="00DD2A88" w:rsidRPr="004D246C" w:rsidRDefault="00DD2A88" w:rsidP="00DD2A88">
      <w:pPr>
        <w:pStyle w:val="ListParagraph"/>
        <w:tabs>
          <w:tab w:val="left" w:pos="1440"/>
        </w:tabs>
        <w:ind w:left="1080"/>
        <w:rPr>
          <w:rFonts w:ascii="Rockwell" w:hAnsi="Rockwell" w:cs="Arial"/>
          <w:lang w:bidi="th-TH"/>
        </w:rPr>
      </w:pPr>
    </w:p>
    <w:p w14:paraId="067717EA" w14:textId="77777777" w:rsidR="00C758DE" w:rsidRPr="004D246C" w:rsidRDefault="00C758DE" w:rsidP="00074987">
      <w:pPr>
        <w:pStyle w:val="ListParagraph"/>
        <w:numPr>
          <w:ilvl w:val="0"/>
          <w:numId w:val="2"/>
        </w:numPr>
        <w:tabs>
          <w:tab w:val="left" w:pos="1440"/>
        </w:tabs>
        <w:rPr>
          <w:rFonts w:ascii="Rockwell" w:hAnsi="Rockwell" w:cs="Arial"/>
          <w:lang w:bidi="th-TH"/>
        </w:rPr>
      </w:pPr>
      <w:r w:rsidRPr="004D246C">
        <w:rPr>
          <w:rFonts w:ascii="Rockwell" w:hAnsi="Rockwell" w:cs="Arial"/>
          <w:lang w:bidi="th-TH"/>
        </w:rPr>
        <w:t>Committee member for International Conference on Geotechnical Engineering and Highway Engineering, GEOTROPIKA 2010.</w:t>
      </w:r>
    </w:p>
    <w:p w14:paraId="21DD2CF9" w14:textId="77777777" w:rsidR="00DD2A88" w:rsidRPr="004D246C" w:rsidRDefault="00DD2A88" w:rsidP="00DD2A88">
      <w:pPr>
        <w:pStyle w:val="BodyTextIndent"/>
        <w:numPr>
          <w:ilvl w:val="0"/>
          <w:numId w:val="2"/>
        </w:numPr>
        <w:suppressAutoHyphens w:val="0"/>
        <w:spacing w:after="0"/>
        <w:rPr>
          <w:rFonts w:ascii="Rockwell" w:hAnsi="Rockwell" w:cs="Arial"/>
          <w:b/>
          <w:sz w:val="22"/>
          <w:szCs w:val="22"/>
          <w:lang w:bidi="th-TH"/>
        </w:rPr>
      </w:pPr>
      <w:r w:rsidRPr="004D246C">
        <w:rPr>
          <w:rFonts w:ascii="Rockwell" w:hAnsi="Rockwell" w:cs="Arial"/>
          <w:sz w:val="22"/>
          <w:szCs w:val="22"/>
        </w:rPr>
        <w:t>Reviewer for Canadian Geotechnical Journal,” New method to determine proper strain rate for constant rate of strain consolidation tests: March 2011, File No.: 10-234</w:t>
      </w:r>
    </w:p>
    <w:p w14:paraId="3D131271" w14:textId="77777777" w:rsidR="00DD2A88" w:rsidRPr="004D246C" w:rsidRDefault="00DD2A88" w:rsidP="00DD2A88">
      <w:pPr>
        <w:pStyle w:val="BodyTextIndent"/>
        <w:suppressAutoHyphens w:val="0"/>
        <w:spacing w:after="0"/>
        <w:ind w:left="1080"/>
        <w:rPr>
          <w:rFonts w:ascii="Rockwell" w:hAnsi="Rockwell" w:cs="Arial"/>
          <w:b/>
          <w:sz w:val="22"/>
          <w:szCs w:val="22"/>
          <w:lang w:bidi="th-TH"/>
        </w:rPr>
      </w:pPr>
    </w:p>
    <w:p w14:paraId="1FB7458E" w14:textId="77777777" w:rsidR="004D2D98" w:rsidRPr="004D246C" w:rsidRDefault="004D2D98" w:rsidP="00074987">
      <w:pPr>
        <w:pStyle w:val="ListParagraph"/>
        <w:numPr>
          <w:ilvl w:val="0"/>
          <w:numId w:val="2"/>
        </w:numPr>
        <w:tabs>
          <w:tab w:val="left" w:pos="1440"/>
        </w:tabs>
        <w:rPr>
          <w:rFonts w:ascii="Rockwell" w:hAnsi="Rockwell" w:cs="Arial"/>
          <w:lang w:bidi="th-TH"/>
        </w:rPr>
      </w:pPr>
      <w:r w:rsidRPr="004D246C">
        <w:rPr>
          <w:rFonts w:ascii="Rockwell" w:hAnsi="Rockwell" w:cs="Arial"/>
          <w:lang w:bidi="th-TH"/>
        </w:rPr>
        <w:t>Reviewer for Canadian Geotechnical Journal, “</w:t>
      </w:r>
      <w:r w:rsidRPr="004D246C">
        <w:rPr>
          <w:rFonts w:ascii="Rockwell" w:hAnsi="Rockwell" w:cs="Arial"/>
          <w:i/>
          <w:lang w:bidi="th-TH"/>
        </w:rPr>
        <w:t>Behaviour of weak soils reinforced with floating soil-cement columns formed by the deep mixing method</w:t>
      </w:r>
      <w:r w:rsidRPr="004D246C">
        <w:rPr>
          <w:rFonts w:ascii="Rockwell" w:hAnsi="Rockwell" w:cs="Arial"/>
          <w:lang w:bidi="th-TH"/>
        </w:rPr>
        <w:t>”, 29/8/2013 – 9/10/2013</w:t>
      </w:r>
    </w:p>
    <w:p w14:paraId="54F41D85" w14:textId="77777777" w:rsidR="00DD2A88" w:rsidRPr="004D246C" w:rsidRDefault="00DD2A88" w:rsidP="00DD2A88">
      <w:pPr>
        <w:pStyle w:val="ListParagraph"/>
        <w:rPr>
          <w:rFonts w:ascii="Rockwell" w:hAnsi="Rockwell" w:cs="Arial"/>
          <w:lang w:bidi="th-TH"/>
        </w:rPr>
      </w:pPr>
    </w:p>
    <w:p w14:paraId="341D555A" w14:textId="77777777" w:rsidR="004D2D98" w:rsidRPr="004D246C" w:rsidRDefault="004D2D98" w:rsidP="00074987">
      <w:pPr>
        <w:pStyle w:val="ListParagraph"/>
        <w:numPr>
          <w:ilvl w:val="0"/>
          <w:numId w:val="2"/>
        </w:numPr>
        <w:tabs>
          <w:tab w:val="left" w:pos="1440"/>
        </w:tabs>
        <w:rPr>
          <w:rFonts w:ascii="Rockwell" w:hAnsi="Rockwell" w:cs="Arial"/>
          <w:lang w:bidi="th-TH"/>
        </w:rPr>
      </w:pPr>
      <w:r w:rsidRPr="004D246C">
        <w:rPr>
          <w:rFonts w:ascii="Rockwell" w:hAnsi="Rockwell" w:cs="Arial"/>
          <w:lang w:bidi="th-TH"/>
        </w:rPr>
        <w:lastRenderedPageBreak/>
        <w:t>Reviewer for Geomechanics and Engineering, An International Journal, “</w:t>
      </w:r>
      <w:r w:rsidRPr="004D246C">
        <w:rPr>
          <w:rFonts w:ascii="Rockwell" w:hAnsi="Rockwell" w:cs="Arial"/>
          <w:i/>
          <w:lang w:bidi="th-TH"/>
        </w:rPr>
        <w:t>Experimental and numerical Investigation of Arching Effect in sand using Modified Mohr Coulomb</w:t>
      </w:r>
      <w:r w:rsidRPr="004D246C">
        <w:rPr>
          <w:rFonts w:ascii="Rockwell" w:hAnsi="Rockwell" w:cs="Arial"/>
          <w:lang w:bidi="th-TH"/>
        </w:rPr>
        <w:t xml:space="preserve">”, 8/7/2014- 7/9/2014 </w:t>
      </w:r>
    </w:p>
    <w:p w14:paraId="0B251FBB" w14:textId="77777777" w:rsidR="0082468E" w:rsidRDefault="0082468E" w:rsidP="000E2015">
      <w:pPr>
        <w:pStyle w:val="BodyText2"/>
        <w:suppressAutoHyphens w:val="0"/>
        <w:spacing w:after="0" w:line="240" w:lineRule="auto"/>
        <w:ind w:right="-965"/>
        <w:contextualSpacing/>
        <w:rPr>
          <w:rFonts w:ascii="Rockwell" w:hAnsi="Rockwell" w:cs="Arial"/>
        </w:rPr>
      </w:pPr>
    </w:p>
    <w:p w14:paraId="2A3EEE2D" w14:textId="77777777" w:rsidR="0082468E" w:rsidRPr="004D246C" w:rsidRDefault="0082468E" w:rsidP="000E2015">
      <w:pPr>
        <w:pStyle w:val="BodyText2"/>
        <w:suppressAutoHyphens w:val="0"/>
        <w:spacing w:after="0" w:line="240" w:lineRule="auto"/>
        <w:ind w:right="-965"/>
        <w:contextualSpacing/>
        <w:rPr>
          <w:rFonts w:ascii="Rockwell" w:hAnsi="Rockwell" w:cs="Arial"/>
        </w:rPr>
      </w:pPr>
    </w:p>
    <w:p w14:paraId="3ED09CBD" w14:textId="77777777" w:rsidR="00D05550" w:rsidRPr="004D246C" w:rsidRDefault="00D05550" w:rsidP="00D05550">
      <w:pPr>
        <w:pStyle w:val="BodyTextIndent"/>
        <w:tabs>
          <w:tab w:val="left" w:pos="4770"/>
        </w:tabs>
        <w:ind w:left="0"/>
        <w:rPr>
          <w:rFonts w:ascii="Rockwell" w:hAnsi="Rockwell"/>
          <w:i/>
          <w:caps/>
          <w:lang w:bidi="th-TH"/>
        </w:rPr>
      </w:pPr>
      <w:r w:rsidRPr="004D246C">
        <w:rPr>
          <w:rFonts w:ascii="Rockwell" w:hAnsi="Rockwell"/>
          <w:b/>
          <w:iCs/>
          <w:caps/>
          <w:highlight w:val="lightGray"/>
          <w:lang w:bidi="th-TH"/>
        </w:rPr>
        <w:t>Journal Assessor (National)</w:t>
      </w:r>
    </w:p>
    <w:p w14:paraId="6419C504" w14:textId="77777777" w:rsidR="00D05550" w:rsidRPr="004D246C" w:rsidRDefault="00D05550" w:rsidP="00D05550">
      <w:pPr>
        <w:pStyle w:val="BodyTextIndent"/>
        <w:rPr>
          <w:rFonts w:ascii="Rockwell" w:hAnsi="Rockwell"/>
          <w:b/>
          <w:sz w:val="20"/>
          <w:lang w:bidi="th-TH"/>
        </w:rPr>
      </w:pPr>
      <w:r w:rsidRPr="004D246C">
        <w:rPr>
          <w:rFonts w:ascii="Rockwell" w:hAnsi="Rockwell"/>
          <w:b/>
          <w:sz w:val="20"/>
          <w:lang w:bidi="th-TH"/>
        </w:rPr>
        <w:tab/>
      </w:r>
    </w:p>
    <w:p w14:paraId="4BA819CC" w14:textId="77777777" w:rsidR="00D05550" w:rsidRPr="004D246C" w:rsidRDefault="00D05550" w:rsidP="00D05550">
      <w:pPr>
        <w:pStyle w:val="BodyTextIndent"/>
        <w:numPr>
          <w:ilvl w:val="0"/>
          <w:numId w:val="65"/>
        </w:numPr>
        <w:rPr>
          <w:rFonts w:ascii="Rockwell" w:hAnsi="Rockwell" w:cs="Arial"/>
          <w:bCs/>
          <w:sz w:val="22"/>
          <w:szCs w:val="22"/>
          <w:lang w:bidi="th-TH"/>
        </w:rPr>
      </w:pPr>
      <w:r w:rsidRPr="004D246C">
        <w:rPr>
          <w:rFonts w:ascii="Rockwell" w:hAnsi="Rockwell" w:cs="Arial"/>
          <w:bCs/>
          <w:sz w:val="22"/>
          <w:szCs w:val="22"/>
          <w:lang w:bidi="th-TH"/>
        </w:rPr>
        <w:t>Behaviour of Loadbearing Interlocking Hollow Cement Block Masonry Prims Under Axial Compression, Jurnal KUiTTHO, Jan 2003</w:t>
      </w:r>
    </w:p>
    <w:p w14:paraId="0AF27DCE" w14:textId="77777777" w:rsidR="00D05550" w:rsidRPr="004D246C" w:rsidRDefault="00D05550" w:rsidP="00D05550">
      <w:pPr>
        <w:pStyle w:val="BodyTextIndent"/>
        <w:rPr>
          <w:rFonts w:ascii="Rockwell" w:hAnsi="Rockwell" w:cs="Arial"/>
          <w:bCs/>
          <w:sz w:val="22"/>
          <w:szCs w:val="22"/>
          <w:lang w:bidi="th-TH"/>
        </w:rPr>
      </w:pPr>
    </w:p>
    <w:p w14:paraId="13D10162" w14:textId="77777777" w:rsidR="00D05550" w:rsidRPr="004D246C" w:rsidRDefault="00D05550" w:rsidP="00D05550">
      <w:pPr>
        <w:pStyle w:val="BodyTextIndent"/>
        <w:numPr>
          <w:ilvl w:val="0"/>
          <w:numId w:val="65"/>
        </w:numPr>
        <w:rPr>
          <w:rFonts w:ascii="Rockwell" w:hAnsi="Rockwell" w:cs="Arial"/>
          <w:bCs/>
          <w:sz w:val="22"/>
          <w:szCs w:val="22"/>
          <w:lang w:bidi="th-TH"/>
        </w:rPr>
      </w:pPr>
      <w:r w:rsidRPr="004D246C">
        <w:rPr>
          <w:rFonts w:ascii="Rockwell" w:hAnsi="Rockwell" w:cs="Arial"/>
          <w:bCs/>
          <w:sz w:val="22"/>
          <w:szCs w:val="22"/>
          <w:lang w:bidi="th-TH"/>
        </w:rPr>
        <w:t>Kesan Tindakan Daya Sisi Terhadap Jarak Sambungan Turapan Blok Konkrit, Jurnal Teknikal dan Kajian Sosial (JUTEKS), Jan 2003.</w:t>
      </w:r>
    </w:p>
    <w:p w14:paraId="542ED342" w14:textId="77777777" w:rsidR="00D05550" w:rsidRPr="004D246C" w:rsidRDefault="00D05550" w:rsidP="00D05550">
      <w:pPr>
        <w:pStyle w:val="BodyTextIndent"/>
        <w:rPr>
          <w:rFonts w:ascii="Rockwell" w:hAnsi="Rockwell" w:cs="Arial"/>
          <w:bCs/>
          <w:sz w:val="22"/>
          <w:szCs w:val="22"/>
          <w:lang w:bidi="th-TH"/>
        </w:rPr>
      </w:pPr>
    </w:p>
    <w:p w14:paraId="236B6FD5" w14:textId="77777777" w:rsidR="00D05550" w:rsidRPr="004D246C" w:rsidRDefault="00D05550" w:rsidP="00D05550">
      <w:pPr>
        <w:pStyle w:val="BodyTextIndent"/>
        <w:numPr>
          <w:ilvl w:val="0"/>
          <w:numId w:val="65"/>
        </w:numPr>
        <w:rPr>
          <w:rFonts w:ascii="Rockwell" w:hAnsi="Rockwell" w:cs="Arial"/>
          <w:bCs/>
          <w:sz w:val="22"/>
          <w:szCs w:val="22"/>
          <w:lang w:bidi="th-TH"/>
        </w:rPr>
      </w:pPr>
      <w:r w:rsidRPr="004D246C">
        <w:rPr>
          <w:rFonts w:ascii="Rockwell" w:hAnsi="Rockwell" w:cs="Arial"/>
          <w:bCs/>
          <w:sz w:val="22"/>
          <w:szCs w:val="22"/>
          <w:lang w:bidi="th-TH"/>
        </w:rPr>
        <w:t>Reinforcement Mechanics of Rock Bolt - A Laboratory Investigation. Jurnal Kejuruteraan Awam, Dis. 2003.</w:t>
      </w:r>
    </w:p>
    <w:p w14:paraId="6BAE0496" w14:textId="77777777" w:rsidR="00D05550" w:rsidRPr="004D246C" w:rsidRDefault="00D05550" w:rsidP="00D05550">
      <w:pPr>
        <w:pStyle w:val="BodyTextIndent"/>
        <w:rPr>
          <w:rFonts w:ascii="Rockwell" w:hAnsi="Rockwell" w:cs="Arial"/>
          <w:bCs/>
          <w:sz w:val="22"/>
          <w:szCs w:val="22"/>
          <w:lang w:bidi="th-TH"/>
        </w:rPr>
      </w:pPr>
    </w:p>
    <w:p w14:paraId="0DF2CFE7" w14:textId="77777777" w:rsidR="00D05550" w:rsidRPr="004D246C" w:rsidRDefault="00D05550" w:rsidP="00D05550">
      <w:pPr>
        <w:pStyle w:val="BodyTextIndent"/>
        <w:suppressAutoHyphens w:val="0"/>
        <w:spacing w:after="0"/>
        <w:ind w:left="705" w:hanging="345"/>
        <w:rPr>
          <w:rFonts w:ascii="Rockwell" w:hAnsi="Rockwell" w:cs="Arial"/>
          <w:bCs/>
          <w:sz w:val="22"/>
          <w:szCs w:val="22"/>
          <w:lang w:bidi="th-TH"/>
        </w:rPr>
      </w:pPr>
      <w:r w:rsidRPr="004D246C">
        <w:rPr>
          <w:rFonts w:ascii="Rockwell" w:hAnsi="Rockwell" w:cs="Arial"/>
          <w:bCs/>
          <w:sz w:val="22"/>
          <w:szCs w:val="22"/>
          <w:lang w:bidi="th-TH"/>
        </w:rPr>
        <w:t xml:space="preserve">4. </w:t>
      </w:r>
      <w:r w:rsidRPr="004D246C">
        <w:rPr>
          <w:rFonts w:ascii="Rockwell" w:hAnsi="Rockwell" w:cs="Arial"/>
          <w:bCs/>
          <w:sz w:val="22"/>
          <w:szCs w:val="22"/>
          <w:lang w:bidi="th-TH"/>
        </w:rPr>
        <w:tab/>
        <w:t>A Simulation Study of Slope Stability Affected by Construction of New Buildings at Universiti Teknologi Malaysia, Skudai, Jurnal Kejuruteraan Awam, Jan 2003</w:t>
      </w:r>
    </w:p>
    <w:p w14:paraId="371E897D" w14:textId="77777777" w:rsidR="00D05550" w:rsidRPr="004D246C" w:rsidRDefault="00D05550" w:rsidP="00D05550">
      <w:pPr>
        <w:pStyle w:val="BodyTextIndent"/>
        <w:ind w:left="0"/>
        <w:rPr>
          <w:rFonts w:ascii="Rockwell" w:hAnsi="Rockwell" w:cs="Arial"/>
          <w:bCs/>
          <w:sz w:val="22"/>
          <w:szCs w:val="22"/>
          <w:lang w:bidi="th-TH"/>
        </w:rPr>
      </w:pPr>
    </w:p>
    <w:p w14:paraId="298D5F92" w14:textId="77777777" w:rsidR="00D05550" w:rsidRPr="004D246C" w:rsidRDefault="00D05550" w:rsidP="00D05550">
      <w:pPr>
        <w:pStyle w:val="BodyTextIndent"/>
        <w:numPr>
          <w:ilvl w:val="0"/>
          <w:numId w:val="1"/>
        </w:numPr>
        <w:suppressAutoHyphens w:val="0"/>
        <w:spacing w:after="0"/>
        <w:ind w:left="709" w:hanging="425"/>
        <w:rPr>
          <w:rFonts w:ascii="Rockwell" w:hAnsi="Rockwell" w:cs="Arial"/>
          <w:bCs/>
          <w:sz w:val="22"/>
          <w:szCs w:val="22"/>
          <w:lang w:bidi="th-TH"/>
        </w:rPr>
      </w:pPr>
      <w:r w:rsidRPr="004D246C">
        <w:rPr>
          <w:rFonts w:ascii="Rockwell" w:hAnsi="Rockwell" w:cs="Arial"/>
          <w:bCs/>
          <w:sz w:val="22"/>
          <w:szCs w:val="22"/>
          <w:lang w:bidi="th-TH"/>
        </w:rPr>
        <w:t>Infiltration Characteristics of Unsaturated Residual Soils of  Various Weathering Grades, Jurnal Teknologi , Universiti Teknologi Malaysia, Nov. 2004</w:t>
      </w:r>
    </w:p>
    <w:p w14:paraId="2F9831BE" w14:textId="77777777" w:rsidR="00D05550" w:rsidRPr="004D246C" w:rsidRDefault="00D05550" w:rsidP="00D05550">
      <w:pPr>
        <w:pStyle w:val="BodyTextIndent"/>
        <w:ind w:left="0"/>
        <w:rPr>
          <w:rFonts w:ascii="Rockwell" w:hAnsi="Rockwell" w:cs="Arial"/>
          <w:bCs/>
          <w:sz w:val="22"/>
          <w:szCs w:val="22"/>
          <w:lang w:bidi="th-TH"/>
        </w:rPr>
      </w:pPr>
    </w:p>
    <w:p w14:paraId="7CB9075C" w14:textId="77777777" w:rsidR="00D05550" w:rsidRPr="004D246C" w:rsidRDefault="00D05550" w:rsidP="00D05550">
      <w:pPr>
        <w:pStyle w:val="BodyTextIndent"/>
        <w:numPr>
          <w:ilvl w:val="0"/>
          <w:numId w:val="1"/>
        </w:numPr>
        <w:suppressAutoHyphens w:val="0"/>
        <w:spacing w:after="0"/>
        <w:ind w:left="709" w:hanging="425"/>
        <w:rPr>
          <w:rFonts w:ascii="Rockwell" w:hAnsi="Rockwell" w:cs="Arial"/>
          <w:bCs/>
          <w:sz w:val="22"/>
          <w:szCs w:val="22"/>
          <w:lang w:bidi="th-TH"/>
        </w:rPr>
      </w:pPr>
      <w:r w:rsidRPr="004D246C">
        <w:rPr>
          <w:rFonts w:ascii="Rockwell" w:hAnsi="Rockwell" w:cs="Arial"/>
          <w:bCs/>
          <w:sz w:val="22"/>
          <w:szCs w:val="22"/>
          <w:lang w:bidi="th-TH"/>
        </w:rPr>
        <w:t>An Investigation into Surface Motion at KUiTTHO. Jurnal Teknologi, Universiti Teknologi Malaysia, Jan. 2005.</w:t>
      </w:r>
    </w:p>
    <w:p w14:paraId="615C3D3F" w14:textId="77777777" w:rsidR="00D05550" w:rsidRPr="004D246C" w:rsidRDefault="00D05550" w:rsidP="00D05550">
      <w:pPr>
        <w:pStyle w:val="BodyTextIndent"/>
        <w:ind w:left="0"/>
        <w:rPr>
          <w:rFonts w:ascii="Rockwell" w:hAnsi="Rockwell" w:cs="Arial"/>
          <w:bCs/>
          <w:sz w:val="22"/>
          <w:szCs w:val="22"/>
          <w:lang w:bidi="th-TH"/>
        </w:rPr>
      </w:pPr>
    </w:p>
    <w:p w14:paraId="2AA67839" w14:textId="77777777" w:rsidR="00D05550" w:rsidRPr="004D246C" w:rsidRDefault="00D05550" w:rsidP="00D05550">
      <w:pPr>
        <w:pStyle w:val="BodyTextIndent"/>
        <w:numPr>
          <w:ilvl w:val="0"/>
          <w:numId w:val="1"/>
        </w:numPr>
        <w:suppressAutoHyphens w:val="0"/>
        <w:spacing w:after="0"/>
        <w:ind w:left="709" w:hanging="425"/>
        <w:rPr>
          <w:rFonts w:ascii="Rockwell" w:hAnsi="Rockwell" w:cs="Arial"/>
          <w:bCs/>
          <w:sz w:val="22"/>
          <w:szCs w:val="22"/>
          <w:lang w:bidi="th-TH"/>
        </w:rPr>
      </w:pPr>
      <w:r w:rsidRPr="004D246C">
        <w:rPr>
          <w:rFonts w:ascii="Rockwell" w:hAnsi="Rockwell" w:cs="Arial"/>
          <w:bCs/>
          <w:sz w:val="22"/>
          <w:szCs w:val="22"/>
          <w:lang w:bidi="th-TH"/>
        </w:rPr>
        <w:t>Seismic Hazard Assessment for Peninsular Malaysia Using Gumbel Distribution Method, Jurnal Teknologi , Universiti Teknologi Malaysia Mac 2005</w:t>
      </w:r>
    </w:p>
    <w:p w14:paraId="4F5EF07B" w14:textId="77777777" w:rsidR="00D05550" w:rsidRPr="004D246C" w:rsidRDefault="00D05550" w:rsidP="00D05550">
      <w:pPr>
        <w:pStyle w:val="BodyTextIndent"/>
        <w:ind w:left="0"/>
        <w:rPr>
          <w:rFonts w:ascii="Rockwell" w:hAnsi="Rockwell" w:cs="Arial"/>
          <w:bCs/>
          <w:sz w:val="22"/>
          <w:szCs w:val="22"/>
          <w:lang w:bidi="th-TH"/>
        </w:rPr>
      </w:pPr>
    </w:p>
    <w:p w14:paraId="083C8D5B" w14:textId="77777777" w:rsidR="00D05550" w:rsidRPr="004D246C" w:rsidRDefault="00D05550" w:rsidP="00D05550">
      <w:pPr>
        <w:pStyle w:val="BodyTextIndent"/>
        <w:numPr>
          <w:ilvl w:val="0"/>
          <w:numId w:val="1"/>
        </w:numPr>
        <w:suppressAutoHyphens w:val="0"/>
        <w:spacing w:after="0"/>
        <w:ind w:left="709" w:hanging="425"/>
        <w:rPr>
          <w:rFonts w:ascii="Rockwell" w:hAnsi="Rockwell" w:cs="Arial"/>
          <w:bCs/>
          <w:sz w:val="22"/>
          <w:szCs w:val="22"/>
          <w:lang w:bidi="th-TH"/>
        </w:rPr>
      </w:pPr>
      <w:r w:rsidRPr="004D246C">
        <w:rPr>
          <w:rFonts w:ascii="Rockwell" w:hAnsi="Rockwell" w:cs="Arial"/>
          <w:bCs/>
          <w:sz w:val="22"/>
          <w:szCs w:val="22"/>
          <w:lang w:bidi="th-TH"/>
        </w:rPr>
        <w:t>Impact Load Theory- New Breakthrough in Pile Driving and Compability Study, Jurnal Teknologi , Universiti Teknologi Malaysia Julai 2007</w:t>
      </w:r>
    </w:p>
    <w:p w14:paraId="16079A67" w14:textId="77777777" w:rsidR="00D05550" w:rsidRPr="004D246C" w:rsidRDefault="00D05550" w:rsidP="00D05550">
      <w:pPr>
        <w:pStyle w:val="BodyTextIndent"/>
        <w:ind w:left="0"/>
        <w:rPr>
          <w:rFonts w:ascii="Rockwell" w:hAnsi="Rockwell" w:cs="Arial"/>
          <w:bCs/>
          <w:sz w:val="22"/>
          <w:szCs w:val="22"/>
          <w:lang w:bidi="th-TH"/>
        </w:rPr>
      </w:pPr>
    </w:p>
    <w:p w14:paraId="3CBB19B1" w14:textId="77777777" w:rsidR="00D05550" w:rsidRPr="004D246C" w:rsidRDefault="00D05550" w:rsidP="00174C7F">
      <w:pPr>
        <w:rPr>
          <w:rFonts w:ascii="Rockwell" w:hAnsi="Rockwell" w:cs="Arial"/>
          <w:bCs/>
          <w:sz w:val="22"/>
          <w:szCs w:val="22"/>
          <w:lang w:bidi="th-TH"/>
        </w:rPr>
      </w:pPr>
      <w:r w:rsidRPr="004D246C">
        <w:rPr>
          <w:rFonts w:ascii="Rockwell" w:hAnsi="Rockwell" w:cs="Arial"/>
          <w:bCs/>
          <w:sz w:val="22"/>
          <w:szCs w:val="22"/>
          <w:lang w:bidi="th-TH"/>
        </w:rPr>
        <w:t>9.</w:t>
      </w:r>
      <w:r w:rsidRPr="004D246C">
        <w:rPr>
          <w:rFonts w:ascii="Rockwell" w:hAnsi="Rockwell" w:cs="Arial"/>
          <w:bCs/>
          <w:sz w:val="22"/>
          <w:szCs w:val="22"/>
          <w:lang w:bidi="th-TH"/>
        </w:rPr>
        <w:tab/>
        <w:t>Numerical Simulation of Infiltration Through Unsaturated Layered Soil Column,</w:t>
      </w:r>
    </w:p>
    <w:p w14:paraId="70D55E95" w14:textId="77777777" w:rsidR="00D05550" w:rsidRPr="004D246C" w:rsidRDefault="00D05550" w:rsidP="00D05550">
      <w:pPr>
        <w:rPr>
          <w:rFonts w:ascii="Rockwell" w:hAnsi="Rockwell" w:cs="Arial"/>
          <w:bCs/>
          <w:sz w:val="22"/>
          <w:szCs w:val="22"/>
          <w:lang w:bidi="th-TH"/>
        </w:rPr>
      </w:pPr>
      <w:r w:rsidRPr="004D246C">
        <w:rPr>
          <w:rFonts w:ascii="Rockwell" w:hAnsi="Rockwell" w:cs="Arial"/>
          <w:bCs/>
          <w:sz w:val="22"/>
          <w:szCs w:val="22"/>
          <w:lang w:bidi="th-TH"/>
        </w:rPr>
        <w:tab/>
        <w:t>Jurnal Teknologi , Universiti Teknologi Malaysia Julai 2007</w:t>
      </w:r>
    </w:p>
    <w:p w14:paraId="449A7EAD" w14:textId="77777777" w:rsidR="00D05550" w:rsidRPr="004D246C" w:rsidRDefault="00D05550" w:rsidP="00D05550">
      <w:pPr>
        <w:rPr>
          <w:rFonts w:ascii="Rockwell" w:hAnsi="Rockwell" w:cs="Arial"/>
          <w:bCs/>
          <w:sz w:val="22"/>
          <w:szCs w:val="22"/>
          <w:lang w:bidi="th-TH"/>
        </w:rPr>
      </w:pPr>
    </w:p>
    <w:p w14:paraId="75FA991F" w14:textId="77777777" w:rsidR="00D05550" w:rsidRPr="004D246C" w:rsidRDefault="00D05550" w:rsidP="00D05550">
      <w:pPr>
        <w:rPr>
          <w:rFonts w:ascii="Rockwell" w:hAnsi="Rockwell" w:cs="Arial"/>
          <w:bCs/>
          <w:sz w:val="22"/>
          <w:szCs w:val="22"/>
          <w:lang w:bidi="th-TH"/>
        </w:rPr>
      </w:pPr>
      <w:r w:rsidRPr="004D246C">
        <w:rPr>
          <w:rFonts w:ascii="Rockwell" w:hAnsi="Rockwell" w:cs="Arial"/>
          <w:bCs/>
          <w:sz w:val="22"/>
          <w:szCs w:val="22"/>
          <w:lang w:bidi="th-TH"/>
        </w:rPr>
        <w:t>10.</w:t>
      </w:r>
      <w:r w:rsidRPr="004D246C">
        <w:rPr>
          <w:rFonts w:ascii="Rockwell" w:hAnsi="Rockwell" w:cs="Arial"/>
          <w:bCs/>
          <w:sz w:val="22"/>
          <w:szCs w:val="22"/>
          <w:lang w:bidi="th-TH"/>
        </w:rPr>
        <w:tab/>
        <w:t>Long Term Compression Behaviour of Fibrous Peat</w:t>
      </w:r>
    </w:p>
    <w:p w14:paraId="29D13825" w14:textId="77777777" w:rsidR="00D05550" w:rsidRPr="004D246C" w:rsidRDefault="00D05550" w:rsidP="00D05550">
      <w:pPr>
        <w:rPr>
          <w:rFonts w:ascii="Rockwell" w:hAnsi="Rockwell" w:cs="Arial"/>
          <w:bCs/>
          <w:sz w:val="22"/>
          <w:szCs w:val="22"/>
          <w:lang w:bidi="th-TH"/>
        </w:rPr>
      </w:pPr>
      <w:r w:rsidRPr="004D246C">
        <w:rPr>
          <w:rFonts w:ascii="Rockwell" w:hAnsi="Rockwell" w:cs="Arial"/>
          <w:bCs/>
          <w:sz w:val="22"/>
          <w:szCs w:val="22"/>
          <w:lang w:bidi="th-TH"/>
        </w:rPr>
        <w:tab/>
        <w:t>Jurnal Teknologi , Universiti Teknologi Malaysia Julai 2007</w:t>
      </w:r>
    </w:p>
    <w:p w14:paraId="5A639CE9" w14:textId="77777777" w:rsidR="00D05550" w:rsidRPr="004D246C" w:rsidRDefault="00D05550" w:rsidP="00D05550">
      <w:pPr>
        <w:rPr>
          <w:rFonts w:ascii="Rockwell" w:hAnsi="Rockwell" w:cs="Arial"/>
          <w:bCs/>
          <w:sz w:val="22"/>
          <w:szCs w:val="22"/>
          <w:lang w:bidi="th-TH"/>
        </w:rPr>
      </w:pPr>
    </w:p>
    <w:p w14:paraId="3A877CB3" w14:textId="77777777" w:rsidR="00D05550" w:rsidRPr="004D246C" w:rsidRDefault="00D05550" w:rsidP="00D05550">
      <w:pPr>
        <w:pStyle w:val="BodyTextIndent"/>
        <w:numPr>
          <w:ilvl w:val="0"/>
          <w:numId w:val="52"/>
        </w:numPr>
        <w:suppressAutoHyphens w:val="0"/>
        <w:spacing w:after="0"/>
        <w:ind w:left="709" w:hanging="709"/>
        <w:rPr>
          <w:rFonts w:ascii="Rockwell" w:hAnsi="Rockwell" w:cs="Arial"/>
          <w:b/>
          <w:sz w:val="22"/>
          <w:szCs w:val="22"/>
          <w:lang w:bidi="th-TH"/>
        </w:rPr>
      </w:pPr>
      <w:r w:rsidRPr="004D246C">
        <w:rPr>
          <w:rFonts w:ascii="Rockwell" w:hAnsi="Rockwell" w:cs="Arial"/>
          <w:sz w:val="22"/>
          <w:szCs w:val="22"/>
        </w:rPr>
        <w:t>New method to determine proper strain rate for constant rate of strain consolidation tests: Canadian Geotechnical Journal: March 2011, File No.: 10-234</w:t>
      </w:r>
    </w:p>
    <w:p w14:paraId="7AC7A1A3" w14:textId="77777777" w:rsidR="00D05550" w:rsidRPr="004D246C" w:rsidRDefault="00D05550" w:rsidP="00D05550">
      <w:pPr>
        <w:rPr>
          <w:rFonts w:ascii="Rockwell" w:hAnsi="Rockwell" w:cs="Arial"/>
          <w:bCs/>
          <w:sz w:val="22"/>
          <w:szCs w:val="22"/>
          <w:lang w:bidi="th-TH"/>
        </w:rPr>
      </w:pPr>
    </w:p>
    <w:p w14:paraId="5790D669" w14:textId="77777777" w:rsidR="00D05550" w:rsidRPr="004D246C" w:rsidRDefault="00D05550" w:rsidP="00D05550">
      <w:pPr>
        <w:pStyle w:val="Default"/>
        <w:numPr>
          <w:ilvl w:val="0"/>
          <w:numId w:val="52"/>
        </w:numPr>
        <w:ind w:left="709" w:hanging="709"/>
        <w:rPr>
          <w:rFonts w:ascii="Rockwell" w:hAnsi="Rockwell" w:cs="Arial"/>
          <w:bCs/>
          <w:sz w:val="22"/>
          <w:szCs w:val="22"/>
          <w:lang w:bidi="th-TH"/>
        </w:rPr>
      </w:pPr>
      <w:r w:rsidRPr="004D246C">
        <w:rPr>
          <w:rFonts w:ascii="Rockwell" w:eastAsia="SimSun" w:hAnsi="Rockwell" w:cs="Arial"/>
          <w:sz w:val="22"/>
          <w:szCs w:val="22"/>
          <w:lang w:val="en-MY" w:eastAsia="en-MY"/>
        </w:rPr>
        <w:t>Bio-mediated Soil Improvement under Various Concentrations of Cementation Reagent: International Conference on Civil, Architectural and Hydraulic Engineering (CAHE 2012)</w:t>
      </w:r>
    </w:p>
    <w:p w14:paraId="6A7E5F12" w14:textId="77777777" w:rsidR="00D05550" w:rsidRPr="004D246C" w:rsidRDefault="00D05550" w:rsidP="00D05550">
      <w:pPr>
        <w:pStyle w:val="BodyTextIndent"/>
        <w:rPr>
          <w:rFonts w:ascii="Rockwell" w:hAnsi="Rockwell" w:cs="Arial"/>
          <w:b/>
          <w:sz w:val="22"/>
          <w:szCs w:val="22"/>
          <w:lang w:bidi="th-TH"/>
        </w:rPr>
      </w:pPr>
    </w:p>
    <w:p w14:paraId="0D122915" w14:textId="77777777" w:rsidR="00D05550" w:rsidRPr="004D246C" w:rsidRDefault="00D05550" w:rsidP="00D05550">
      <w:pPr>
        <w:pStyle w:val="ListParagraph"/>
        <w:numPr>
          <w:ilvl w:val="0"/>
          <w:numId w:val="52"/>
        </w:numPr>
        <w:autoSpaceDE w:val="0"/>
        <w:autoSpaceDN w:val="0"/>
        <w:adjustRightInd w:val="0"/>
        <w:spacing w:after="0" w:line="240" w:lineRule="auto"/>
        <w:ind w:left="709" w:hanging="709"/>
        <w:contextualSpacing w:val="0"/>
        <w:rPr>
          <w:rFonts w:ascii="Rockwell" w:hAnsi="Rockwell" w:cs="Arial"/>
          <w:lang w:val="en-MY" w:eastAsia="en-MY"/>
        </w:rPr>
      </w:pPr>
      <w:r w:rsidRPr="004D246C">
        <w:rPr>
          <w:rFonts w:ascii="Rockwell" w:hAnsi="Rockwell" w:cs="Arial"/>
          <w:lang w:val="en-MY" w:eastAsia="en-MY"/>
        </w:rPr>
        <w:t>Shear Strength Parameters of Soits Taken from Stope Failures along Two Roads in</w:t>
      </w:r>
    </w:p>
    <w:p w14:paraId="0CBEC18E" w14:textId="77777777" w:rsidR="00D05550" w:rsidRPr="004D246C" w:rsidRDefault="00D05550" w:rsidP="00D05550">
      <w:pPr>
        <w:pStyle w:val="BodyTextIndent"/>
        <w:ind w:firstLine="348"/>
        <w:rPr>
          <w:rFonts w:ascii="Rockwell" w:hAnsi="Rockwell" w:cs="Arial"/>
          <w:sz w:val="22"/>
          <w:szCs w:val="22"/>
          <w:lang w:val="en-MY" w:eastAsia="en-MY"/>
        </w:rPr>
      </w:pPr>
      <w:r w:rsidRPr="004D246C">
        <w:rPr>
          <w:rFonts w:ascii="Rockwell" w:hAnsi="Rockwell" w:cs="Arial"/>
          <w:sz w:val="22"/>
          <w:szCs w:val="22"/>
          <w:lang w:val="en-MY" w:eastAsia="en-MY"/>
        </w:rPr>
        <w:t>Penang and at Kedah - Perak Border: JURNAL ESTEEM 8 NO. 1(2012)</w:t>
      </w:r>
    </w:p>
    <w:p w14:paraId="0D141D89" w14:textId="77777777" w:rsidR="00D05550" w:rsidRPr="004D246C" w:rsidRDefault="00D05550" w:rsidP="00D05550">
      <w:pPr>
        <w:pStyle w:val="BodyTextIndent"/>
        <w:ind w:left="720" w:hanging="720"/>
        <w:contextualSpacing/>
        <w:rPr>
          <w:rFonts w:ascii="Rockwell" w:hAnsi="Rockwell" w:cs="Arial"/>
          <w:lang w:val="en-MY"/>
        </w:rPr>
      </w:pPr>
    </w:p>
    <w:p w14:paraId="505112B7" w14:textId="77777777" w:rsidR="00B37268" w:rsidRPr="004D246C" w:rsidRDefault="009F701D" w:rsidP="001067C0">
      <w:pPr>
        <w:spacing w:line="276" w:lineRule="auto"/>
        <w:rPr>
          <w:rFonts w:ascii="Rockwell" w:hAnsi="Rockwell" w:cs="Arial"/>
          <w:b/>
          <w:shd w:val="pct15" w:color="auto" w:fill="FFFFFF"/>
        </w:rPr>
      </w:pPr>
      <w:r w:rsidRPr="004D246C">
        <w:rPr>
          <w:rFonts w:ascii="Rockwell" w:hAnsi="Rockwell" w:cs="Arial"/>
          <w:b/>
          <w:shd w:val="pct15" w:color="auto" w:fill="FFFFFF"/>
        </w:rPr>
        <w:lastRenderedPageBreak/>
        <w:t>Industrial experiences</w:t>
      </w:r>
    </w:p>
    <w:p w14:paraId="5147CDB2" w14:textId="77777777" w:rsidR="009F701D" w:rsidRPr="004D246C" w:rsidRDefault="009F701D" w:rsidP="001067C0">
      <w:pPr>
        <w:spacing w:line="276" w:lineRule="auto"/>
        <w:rPr>
          <w:rFonts w:ascii="Rockwell" w:hAnsi="Rockwell" w:cs="Arial"/>
          <w:b/>
          <w:shd w:val="pct15" w:color="auto" w:fill="FFFFFF"/>
        </w:rPr>
      </w:pPr>
    </w:p>
    <w:p w14:paraId="4AAB0FFD" w14:textId="77777777" w:rsidR="00815420" w:rsidRPr="004D246C" w:rsidRDefault="00815420" w:rsidP="0059422B">
      <w:pPr>
        <w:pStyle w:val="ListParagraph"/>
        <w:numPr>
          <w:ilvl w:val="0"/>
          <w:numId w:val="55"/>
        </w:numPr>
        <w:tabs>
          <w:tab w:val="left" w:pos="2880"/>
        </w:tabs>
        <w:jc w:val="both"/>
        <w:rPr>
          <w:rFonts w:ascii="Rockwell" w:hAnsi="Rockwell" w:cs="Arial"/>
          <w:sz w:val="24"/>
          <w:szCs w:val="24"/>
          <w:lang w:bidi="th-TH"/>
        </w:rPr>
      </w:pPr>
      <w:r w:rsidRPr="004D246C">
        <w:rPr>
          <w:rFonts w:ascii="Rockwell" w:hAnsi="Rockwell" w:cs="Arial"/>
          <w:b/>
          <w:bCs/>
          <w:sz w:val="24"/>
          <w:szCs w:val="24"/>
          <w:lang w:bidi="th-TH"/>
        </w:rPr>
        <w:t xml:space="preserve">Technical Assistance </w:t>
      </w:r>
      <w:r w:rsidRPr="004D246C">
        <w:rPr>
          <w:rFonts w:ascii="Rockwell" w:hAnsi="Rockwell" w:cs="Arial"/>
          <w:sz w:val="24"/>
          <w:szCs w:val="24"/>
          <w:lang w:bidi="th-TH"/>
        </w:rPr>
        <w:t>(Supervision of Road Construction), Public Work Department, Baling, Kedah. 3 September 1983 - 15 September 1984.</w:t>
      </w:r>
    </w:p>
    <w:p w14:paraId="1F912D16" w14:textId="77777777" w:rsidR="00815420" w:rsidRPr="004D246C" w:rsidRDefault="00815420" w:rsidP="00815420">
      <w:pPr>
        <w:tabs>
          <w:tab w:val="left" w:pos="2880"/>
        </w:tabs>
        <w:ind w:left="6480" w:hanging="6480"/>
        <w:rPr>
          <w:rFonts w:ascii="Rockwell" w:hAnsi="Rockwell" w:cs="Arial"/>
          <w:lang w:bidi="th-TH"/>
        </w:rPr>
      </w:pPr>
    </w:p>
    <w:p w14:paraId="1F7B661B" w14:textId="77777777" w:rsidR="00815420" w:rsidRPr="004D246C" w:rsidRDefault="00815420" w:rsidP="0059422B">
      <w:pPr>
        <w:pStyle w:val="ListParagraph"/>
        <w:numPr>
          <w:ilvl w:val="0"/>
          <w:numId w:val="55"/>
        </w:numPr>
        <w:tabs>
          <w:tab w:val="left" w:pos="2880"/>
        </w:tabs>
        <w:jc w:val="both"/>
        <w:rPr>
          <w:rFonts w:ascii="Rockwell" w:hAnsi="Rockwell" w:cs="Arial"/>
          <w:sz w:val="24"/>
          <w:szCs w:val="24"/>
          <w:lang w:bidi="th-TH"/>
        </w:rPr>
      </w:pPr>
      <w:r w:rsidRPr="004D246C">
        <w:rPr>
          <w:rFonts w:ascii="Rockwell" w:hAnsi="Rockwell" w:cs="Arial"/>
          <w:b/>
          <w:bCs/>
          <w:sz w:val="24"/>
          <w:szCs w:val="24"/>
          <w:lang w:bidi="th-TH"/>
        </w:rPr>
        <w:t>Assistance Project Engineer</w:t>
      </w:r>
      <w:r w:rsidRPr="004D246C">
        <w:rPr>
          <w:rFonts w:ascii="Rockwell" w:hAnsi="Rockwell" w:cs="Arial"/>
          <w:sz w:val="24"/>
          <w:szCs w:val="24"/>
          <w:lang w:bidi="th-TH"/>
        </w:rPr>
        <w:t>, Gabungan Kontraktor Melayu Berhad (Supervision of Industrial Training Institute Campus, Construction in Jitra Kedah) ,September 1986-October 1987</w:t>
      </w:r>
    </w:p>
    <w:p w14:paraId="5C08EDBA" w14:textId="77777777" w:rsidR="00815420" w:rsidRPr="004D246C" w:rsidRDefault="00815420" w:rsidP="00815420">
      <w:pPr>
        <w:pStyle w:val="ListParagraph"/>
        <w:tabs>
          <w:tab w:val="left" w:pos="4320"/>
        </w:tabs>
        <w:rPr>
          <w:rFonts w:ascii="Rockwell" w:hAnsi="Rockwell"/>
          <w:lang w:bidi="th-TH"/>
        </w:rPr>
      </w:pPr>
    </w:p>
    <w:p w14:paraId="5D94E331" w14:textId="77777777" w:rsidR="00815420" w:rsidRPr="004D246C" w:rsidRDefault="00815420" w:rsidP="00815420">
      <w:pPr>
        <w:pStyle w:val="ListParagraph"/>
        <w:tabs>
          <w:tab w:val="left" w:pos="4320"/>
        </w:tabs>
        <w:rPr>
          <w:rFonts w:ascii="Rockwell" w:hAnsi="Rockwell"/>
          <w:lang w:bidi="th-TH"/>
        </w:rPr>
      </w:pPr>
    </w:p>
    <w:p w14:paraId="33DCBAD9" w14:textId="77777777" w:rsidR="00815420" w:rsidRPr="004D246C" w:rsidRDefault="00815420" w:rsidP="00815420">
      <w:pPr>
        <w:ind w:left="6120" w:hanging="6120"/>
        <w:rPr>
          <w:rFonts w:ascii="Rockwell" w:hAnsi="Rockwell"/>
          <w:b/>
          <w:shd w:val="pct15" w:color="auto" w:fill="FFFFFF"/>
          <w:lang w:bidi="th-TH"/>
        </w:rPr>
      </w:pPr>
      <w:r w:rsidRPr="004D246C">
        <w:rPr>
          <w:rFonts w:ascii="Rockwell" w:hAnsi="Rockwell"/>
          <w:b/>
          <w:shd w:val="pct15" w:color="auto" w:fill="FFFFFF"/>
          <w:lang w:bidi="th-TH"/>
        </w:rPr>
        <w:t>CONSULTANCY</w:t>
      </w:r>
    </w:p>
    <w:p w14:paraId="35F8EDD3" w14:textId="77777777" w:rsidR="00815420" w:rsidRPr="004D246C" w:rsidRDefault="00815420" w:rsidP="00815420">
      <w:pPr>
        <w:ind w:left="6120" w:hanging="6120"/>
        <w:rPr>
          <w:rFonts w:ascii="Rockwell" w:hAnsi="Rockwell"/>
          <w:b/>
          <w:lang w:bidi="th-TH"/>
        </w:rPr>
      </w:pPr>
    </w:p>
    <w:p w14:paraId="29C88D13"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Site Investigation for the Proposed Dyke Containing Ethelene Tank, Pasir Gudang(Research and Consultancy Unit, UTM) , Johor Site Appraisal and Soil Investigation, 1992.</w:t>
      </w:r>
    </w:p>
    <w:p w14:paraId="0DD8C814" w14:textId="77777777" w:rsidR="00E12005" w:rsidRPr="004D246C" w:rsidRDefault="00E12005" w:rsidP="00E12005">
      <w:pPr>
        <w:tabs>
          <w:tab w:val="left" w:pos="4320"/>
        </w:tabs>
        <w:ind w:left="567" w:hanging="567"/>
        <w:jc w:val="both"/>
        <w:rPr>
          <w:rFonts w:ascii="Rockwell" w:hAnsi="Rockwell" w:cs="Arial"/>
          <w:lang w:bidi="th-TH"/>
        </w:rPr>
      </w:pPr>
    </w:p>
    <w:p w14:paraId="50806741"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Soil Investigation Works at Proposed Bukit</w:t>
      </w:r>
      <w:r w:rsidRPr="004D246C">
        <w:rPr>
          <w:rFonts w:ascii="Rockwell" w:hAnsi="Rockwell" w:cs="Arial"/>
          <w:sz w:val="24"/>
          <w:szCs w:val="24"/>
          <w:lang w:val="pt-BR" w:bidi="th-TH"/>
        </w:rPr>
        <w:t xml:space="preserve"> Saujana Condominium, Johor Bahru, Johor</w:t>
      </w:r>
      <w:r w:rsidRPr="004D246C">
        <w:rPr>
          <w:rFonts w:ascii="Rockwell" w:hAnsi="Rockwell" w:cs="Arial"/>
          <w:sz w:val="24"/>
          <w:szCs w:val="24"/>
          <w:lang w:bidi="th-TH"/>
        </w:rPr>
        <w:t>, Site Appraisal and</w:t>
      </w:r>
      <w:r w:rsidRPr="004D246C">
        <w:rPr>
          <w:rFonts w:ascii="Rockwell" w:hAnsi="Rockwell" w:cs="Arial"/>
          <w:sz w:val="24"/>
          <w:szCs w:val="24"/>
          <w:lang w:val="pt-BR" w:bidi="th-TH"/>
        </w:rPr>
        <w:t xml:space="preserve"> Soil Investigation</w:t>
      </w:r>
      <w:r w:rsidRPr="004D246C">
        <w:rPr>
          <w:rFonts w:ascii="Rockwell" w:hAnsi="Rockwell" w:cs="Arial"/>
          <w:sz w:val="24"/>
          <w:szCs w:val="24"/>
          <w:lang w:bidi="th-TH"/>
        </w:rPr>
        <w:t>(Research and Consultancy Unit, UTM), Aug. 1993- Sept</w:t>
      </w:r>
      <w:r w:rsidRPr="004D246C">
        <w:rPr>
          <w:rFonts w:ascii="Rockwell" w:hAnsi="Rockwell" w:cs="Arial"/>
          <w:sz w:val="24"/>
          <w:szCs w:val="24"/>
          <w:lang w:val="pt-BR" w:bidi="th-TH"/>
        </w:rPr>
        <w:t>1993</w:t>
      </w:r>
      <w:r w:rsidRPr="004D246C">
        <w:rPr>
          <w:rFonts w:ascii="Rockwell" w:hAnsi="Rockwell" w:cs="Arial"/>
          <w:sz w:val="24"/>
          <w:szCs w:val="24"/>
          <w:lang w:bidi="th-TH"/>
        </w:rPr>
        <w:t>.</w:t>
      </w:r>
      <w:r w:rsidRPr="004D246C">
        <w:rPr>
          <w:rFonts w:ascii="Rockwell" w:hAnsi="Rockwell" w:cs="Arial"/>
          <w:sz w:val="24"/>
          <w:szCs w:val="24"/>
          <w:lang w:val="pt-BR" w:bidi="th-TH"/>
        </w:rPr>
        <w:t xml:space="preserve"> </w:t>
      </w:r>
    </w:p>
    <w:p w14:paraId="69060718" w14:textId="77777777" w:rsidR="00E12005" w:rsidRPr="004D246C" w:rsidRDefault="00E12005" w:rsidP="00853D5B">
      <w:pPr>
        <w:tabs>
          <w:tab w:val="left" w:pos="4320"/>
        </w:tabs>
        <w:jc w:val="both"/>
        <w:rPr>
          <w:rFonts w:ascii="Rockwell" w:hAnsi="Rockwell" w:cs="Arial"/>
          <w:lang w:val="pt-BR" w:bidi="th-TH"/>
        </w:rPr>
      </w:pPr>
    </w:p>
    <w:p w14:paraId="274B25CC"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Drainage Master Plan Study and Detailed Design of Tanjong Agas Industrial Zone and Part of Kesang, Site investigation &amp; Geotechnical design</w:t>
      </w:r>
      <w:proofErr w:type="gramStart"/>
      <w:r w:rsidRPr="004D246C">
        <w:rPr>
          <w:rFonts w:ascii="Rockwell" w:hAnsi="Rockwell" w:cs="Arial"/>
          <w:sz w:val="24"/>
          <w:szCs w:val="24"/>
          <w:lang w:bidi="th-TH"/>
        </w:rPr>
        <w:t>,Jan</w:t>
      </w:r>
      <w:proofErr w:type="gramEnd"/>
      <w:r w:rsidRPr="004D246C">
        <w:rPr>
          <w:rFonts w:ascii="Rockwell" w:hAnsi="Rockwell" w:cs="Arial"/>
          <w:sz w:val="24"/>
          <w:szCs w:val="24"/>
          <w:lang w:bidi="th-TH"/>
        </w:rPr>
        <w:t xml:space="preserve"> 1992 - March1992.</w:t>
      </w:r>
    </w:p>
    <w:p w14:paraId="08F5C32D" w14:textId="77777777" w:rsidR="00E12005" w:rsidRPr="004D246C" w:rsidRDefault="00E12005" w:rsidP="00E12005">
      <w:pPr>
        <w:tabs>
          <w:tab w:val="left" w:pos="4320"/>
        </w:tabs>
        <w:ind w:left="567" w:hanging="567"/>
        <w:jc w:val="both"/>
        <w:rPr>
          <w:rFonts w:ascii="Rockwell" w:hAnsi="Rockwell" w:cs="Arial"/>
          <w:lang w:bidi="th-TH"/>
        </w:rPr>
      </w:pPr>
    </w:p>
    <w:p w14:paraId="574D5470"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Program Pemantauan Kualiti Air Bawah Tanah Bagi Kawasan PTD 676 di Tanjung Buai Mukim Johor Lama, Kota Tinggi, Johor Soil chemical testing&amp; stabilisation technique, Jun 1999 – Ogos1999</w:t>
      </w:r>
      <w:r w:rsidR="00853D5B" w:rsidRPr="004D246C">
        <w:rPr>
          <w:rFonts w:ascii="Rockwell" w:hAnsi="Rockwell" w:cs="Arial"/>
          <w:sz w:val="24"/>
          <w:szCs w:val="24"/>
          <w:lang w:bidi="th-TH"/>
        </w:rPr>
        <w:t>.</w:t>
      </w:r>
    </w:p>
    <w:p w14:paraId="4CAD2447" w14:textId="77777777" w:rsidR="00E12005" w:rsidRPr="004D246C" w:rsidRDefault="00E12005" w:rsidP="00E12005">
      <w:pPr>
        <w:tabs>
          <w:tab w:val="left" w:pos="4320"/>
        </w:tabs>
        <w:ind w:left="567" w:hanging="567"/>
        <w:jc w:val="both"/>
        <w:rPr>
          <w:rFonts w:ascii="Rockwell" w:hAnsi="Rockwell" w:cs="Arial"/>
          <w:lang w:bidi="th-TH"/>
        </w:rPr>
      </w:pPr>
    </w:p>
    <w:p w14:paraId="29559E99"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Hydrocarbon Contamination, Paka, </w:t>
      </w:r>
      <w:r w:rsidR="00853D5B" w:rsidRPr="004D246C">
        <w:rPr>
          <w:rFonts w:ascii="Rockwell" w:hAnsi="Rockwell" w:cs="Arial"/>
          <w:sz w:val="24"/>
          <w:szCs w:val="24"/>
          <w:lang w:bidi="th-TH"/>
        </w:rPr>
        <w:t>Terengganu,</w:t>
      </w:r>
      <w:r w:rsidRPr="004D246C">
        <w:rPr>
          <w:rFonts w:ascii="Rockwell" w:hAnsi="Rockwell" w:cs="Arial"/>
          <w:sz w:val="24"/>
          <w:szCs w:val="24"/>
          <w:lang w:bidi="th-TH"/>
        </w:rPr>
        <w:t xml:space="preserve"> Monitoring well and Soil investigation, Julai 2000 - Sept2000. </w:t>
      </w:r>
    </w:p>
    <w:p w14:paraId="54B20F26" w14:textId="77777777" w:rsidR="00E12005" w:rsidRPr="004D246C" w:rsidRDefault="00E12005" w:rsidP="00E12005">
      <w:pPr>
        <w:tabs>
          <w:tab w:val="left" w:pos="4320"/>
        </w:tabs>
        <w:ind w:left="567" w:hanging="567"/>
        <w:jc w:val="both"/>
        <w:rPr>
          <w:rFonts w:ascii="Rockwell" w:hAnsi="Rockwell" w:cs="Arial"/>
          <w:lang w:bidi="th-TH"/>
        </w:rPr>
      </w:pPr>
    </w:p>
    <w:p w14:paraId="4DFC0E27"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Slope Stability at FKM, UTM Skudai, Slope Rectification, Ogos 2000 – Sept 2000</w:t>
      </w:r>
      <w:r w:rsidR="00853D5B" w:rsidRPr="004D246C">
        <w:rPr>
          <w:rFonts w:ascii="Rockwell" w:hAnsi="Rockwell" w:cs="Arial"/>
          <w:sz w:val="24"/>
          <w:szCs w:val="24"/>
          <w:lang w:bidi="th-TH"/>
        </w:rPr>
        <w:t>.</w:t>
      </w:r>
    </w:p>
    <w:p w14:paraId="59B7D6D7" w14:textId="77777777" w:rsidR="00E12005" w:rsidRPr="004D246C" w:rsidRDefault="00E12005" w:rsidP="00E12005">
      <w:pPr>
        <w:tabs>
          <w:tab w:val="left" w:pos="4320"/>
        </w:tabs>
        <w:ind w:left="567" w:hanging="567"/>
        <w:jc w:val="both"/>
        <w:rPr>
          <w:rFonts w:ascii="Rockwell" w:hAnsi="Rockwell" w:cs="Arial"/>
          <w:lang w:bidi="th-TH"/>
        </w:rPr>
      </w:pPr>
    </w:p>
    <w:p w14:paraId="7CB9ECCA" w14:textId="77777777" w:rsidR="00E12005" w:rsidRPr="004D246C" w:rsidRDefault="00E12005" w:rsidP="0059422B">
      <w:pPr>
        <w:pStyle w:val="ListParagraph"/>
        <w:numPr>
          <w:ilvl w:val="0"/>
          <w:numId w:val="57"/>
        </w:numPr>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Slope Stability Task Force, UTM Skudai, Slope Mitigation around UTM, 25 Ogos 2001</w:t>
      </w:r>
      <w:r w:rsidR="00853D5B" w:rsidRPr="004D246C">
        <w:rPr>
          <w:rFonts w:ascii="Rockwell" w:hAnsi="Rockwell" w:cs="Arial"/>
          <w:sz w:val="24"/>
          <w:szCs w:val="24"/>
          <w:lang w:bidi="th-TH"/>
        </w:rPr>
        <w:t>.</w:t>
      </w:r>
    </w:p>
    <w:p w14:paraId="03BDF6CD" w14:textId="77777777" w:rsidR="00E12005" w:rsidRPr="004D246C" w:rsidRDefault="00E12005" w:rsidP="00E12005">
      <w:pPr>
        <w:ind w:left="567" w:hanging="567"/>
        <w:jc w:val="both"/>
        <w:rPr>
          <w:rFonts w:ascii="Rockwell" w:hAnsi="Rockwell" w:cs="Arial"/>
          <w:lang w:bidi="th-TH"/>
        </w:rPr>
      </w:pPr>
    </w:p>
    <w:p w14:paraId="29B1BBDD"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Independent consultant for Jayaplus Bakti Sdn. Bhd. Study the safety and Stability of the existing Structure and Assesment of the remedial work, 3/8/2005 – 2/9/2005.</w:t>
      </w:r>
    </w:p>
    <w:p w14:paraId="2280D944" w14:textId="77777777" w:rsidR="00E12005" w:rsidRPr="004D246C" w:rsidRDefault="00E12005" w:rsidP="00E12005">
      <w:pPr>
        <w:tabs>
          <w:tab w:val="left" w:pos="4320"/>
        </w:tabs>
        <w:ind w:left="567" w:hanging="567"/>
        <w:jc w:val="both"/>
        <w:rPr>
          <w:rFonts w:ascii="Rockwell" w:hAnsi="Rockwell" w:cs="Arial"/>
          <w:lang w:bidi="th-TH"/>
        </w:rPr>
      </w:pPr>
    </w:p>
    <w:p w14:paraId="441BC039"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Independent consultant for Julung Cipta Sdn. </w:t>
      </w:r>
      <w:proofErr w:type="gramStart"/>
      <w:r w:rsidRPr="004D246C">
        <w:rPr>
          <w:rFonts w:ascii="Rockwell" w:hAnsi="Rockwell" w:cs="Arial"/>
          <w:sz w:val="24"/>
          <w:szCs w:val="24"/>
          <w:lang w:bidi="th-TH"/>
        </w:rPr>
        <w:t>Bhd ,</w:t>
      </w:r>
      <w:proofErr w:type="gramEnd"/>
      <w:r w:rsidRPr="004D246C">
        <w:rPr>
          <w:rFonts w:ascii="Rockwell" w:hAnsi="Rockwell" w:cs="Arial"/>
          <w:sz w:val="24"/>
          <w:szCs w:val="24"/>
          <w:lang w:bidi="th-TH"/>
        </w:rPr>
        <w:t xml:space="preserve"> Study on the Foundation Design for “Pangsapuri Mampu Milik” Kampung Setanggi Jalan Tebrau, Johor Bahru  , 15/1/2006 – 15/2/2006.</w:t>
      </w:r>
    </w:p>
    <w:p w14:paraId="77AA1F39" w14:textId="77777777" w:rsidR="00E12005" w:rsidRPr="004D246C" w:rsidRDefault="00E12005" w:rsidP="00E12005">
      <w:pPr>
        <w:tabs>
          <w:tab w:val="left" w:pos="4320"/>
        </w:tabs>
        <w:ind w:left="567" w:hanging="567"/>
        <w:jc w:val="both"/>
        <w:rPr>
          <w:rFonts w:ascii="Rockwell" w:hAnsi="Rockwell" w:cs="Arial"/>
          <w:lang w:bidi="th-TH"/>
        </w:rPr>
      </w:pPr>
    </w:p>
    <w:p w14:paraId="547CC9B6"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Appraisal on the integrity of Precast Micro Injection Piles at Lot 945, Mukim Pulai, Daerah Johor Bahru </w:t>
      </w:r>
      <w:r w:rsidR="00853D5B" w:rsidRPr="004D246C">
        <w:rPr>
          <w:rFonts w:ascii="Rockwell" w:hAnsi="Rockwell" w:cs="Arial"/>
          <w:sz w:val="24"/>
          <w:szCs w:val="24"/>
          <w:lang w:bidi="th-TH"/>
        </w:rPr>
        <w:t>(96</w:t>
      </w:r>
      <w:r w:rsidRPr="004D246C">
        <w:rPr>
          <w:rFonts w:ascii="Rockwell" w:hAnsi="Rockwell" w:cs="Arial"/>
          <w:sz w:val="24"/>
          <w:szCs w:val="24"/>
          <w:lang w:bidi="th-TH"/>
        </w:rPr>
        <w:t xml:space="preserve"> units of 2 storey terrace house type B). 4/8/2006 – 2/9/2006</w:t>
      </w:r>
      <w:r w:rsidR="00853D5B" w:rsidRPr="004D246C">
        <w:rPr>
          <w:rFonts w:ascii="Rockwell" w:hAnsi="Rockwell" w:cs="Arial"/>
          <w:sz w:val="24"/>
          <w:szCs w:val="24"/>
          <w:lang w:bidi="th-TH"/>
        </w:rPr>
        <w:t>.</w:t>
      </w:r>
      <w:r w:rsidRPr="004D246C">
        <w:rPr>
          <w:rFonts w:ascii="Rockwell" w:hAnsi="Rockwell" w:cs="Arial"/>
          <w:sz w:val="24"/>
          <w:szCs w:val="24"/>
          <w:lang w:bidi="th-TH"/>
        </w:rPr>
        <w:tab/>
      </w:r>
      <w:r w:rsidRPr="004D246C">
        <w:rPr>
          <w:rFonts w:ascii="Rockwell" w:hAnsi="Rockwell" w:cs="Arial"/>
          <w:sz w:val="24"/>
          <w:szCs w:val="24"/>
          <w:lang w:bidi="th-TH"/>
        </w:rPr>
        <w:tab/>
      </w:r>
    </w:p>
    <w:p w14:paraId="52533CA2"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Investigation on the slope problems at Institute Ibnu Sina, UTM, 15/4/2008 – 15/5/2008</w:t>
      </w:r>
      <w:r w:rsidR="00853D5B" w:rsidRPr="004D246C">
        <w:rPr>
          <w:rFonts w:ascii="Rockwell" w:hAnsi="Rockwell" w:cs="Arial"/>
          <w:sz w:val="24"/>
          <w:szCs w:val="24"/>
          <w:lang w:bidi="th-TH"/>
        </w:rPr>
        <w:t>.</w:t>
      </w:r>
    </w:p>
    <w:p w14:paraId="5E49F3CF" w14:textId="77777777" w:rsidR="00E12005" w:rsidRPr="004D246C" w:rsidRDefault="00E12005" w:rsidP="00E12005">
      <w:pPr>
        <w:tabs>
          <w:tab w:val="left" w:pos="4320"/>
        </w:tabs>
        <w:ind w:left="567" w:hanging="567"/>
        <w:jc w:val="both"/>
        <w:rPr>
          <w:rFonts w:ascii="Rockwell" w:hAnsi="Rockwell" w:cs="Arial"/>
          <w:lang w:bidi="th-TH"/>
        </w:rPr>
      </w:pPr>
    </w:p>
    <w:p w14:paraId="561B27B0"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lastRenderedPageBreak/>
        <w:t xml:space="preserve">Cut Slope Problems at Taman Perindustrian Plentong, Mukim Plentong, Majlis Perbandaran Johor Bahru Tengah, </w:t>
      </w:r>
      <w:proofErr w:type="gramStart"/>
      <w:r w:rsidR="00853D5B" w:rsidRPr="004D246C">
        <w:rPr>
          <w:rFonts w:ascii="Rockwell" w:hAnsi="Rockwell" w:cs="Arial"/>
          <w:sz w:val="24"/>
          <w:szCs w:val="24"/>
          <w:lang w:bidi="th-TH"/>
        </w:rPr>
        <w:t>Mac</w:t>
      </w:r>
      <w:proofErr w:type="gramEnd"/>
      <w:r w:rsidRPr="004D246C">
        <w:rPr>
          <w:rFonts w:ascii="Rockwell" w:hAnsi="Rockwell" w:cs="Arial"/>
          <w:sz w:val="24"/>
          <w:szCs w:val="24"/>
          <w:lang w:bidi="th-TH"/>
        </w:rPr>
        <w:t xml:space="preserve"> 2009 – Sept 2009</w:t>
      </w:r>
      <w:r w:rsidR="00853D5B" w:rsidRPr="004D246C">
        <w:rPr>
          <w:rFonts w:ascii="Rockwell" w:hAnsi="Rockwell" w:cs="Arial"/>
          <w:sz w:val="24"/>
          <w:szCs w:val="24"/>
          <w:lang w:bidi="th-TH"/>
        </w:rPr>
        <w:t>.</w:t>
      </w:r>
      <w:r w:rsidRPr="004D246C">
        <w:rPr>
          <w:rFonts w:ascii="Rockwell" w:hAnsi="Rockwell" w:cs="Arial"/>
          <w:sz w:val="24"/>
          <w:szCs w:val="24"/>
          <w:lang w:bidi="th-TH"/>
        </w:rPr>
        <w:tab/>
      </w:r>
      <w:r w:rsidRPr="004D246C">
        <w:rPr>
          <w:rFonts w:ascii="Rockwell" w:hAnsi="Rockwell" w:cs="Arial"/>
          <w:sz w:val="24"/>
          <w:szCs w:val="24"/>
          <w:lang w:bidi="th-TH"/>
        </w:rPr>
        <w:tab/>
      </w:r>
      <w:r w:rsidRPr="004D246C">
        <w:rPr>
          <w:rFonts w:ascii="Rockwell" w:hAnsi="Rockwell" w:cs="Arial"/>
          <w:sz w:val="24"/>
          <w:szCs w:val="24"/>
          <w:lang w:bidi="th-TH"/>
        </w:rPr>
        <w:tab/>
      </w:r>
      <w:r w:rsidRPr="004D246C">
        <w:rPr>
          <w:rFonts w:ascii="Rockwell" w:hAnsi="Rockwell" w:cs="Arial"/>
          <w:sz w:val="24"/>
          <w:szCs w:val="24"/>
          <w:lang w:bidi="th-TH"/>
        </w:rPr>
        <w:tab/>
      </w:r>
    </w:p>
    <w:p w14:paraId="6ACE5C75" w14:textId="77777777" w:rsidR="00E12005" w:rsidRPr="004D246C" w:rsidRDefault="00E12005" w:rsidP="00E12005">
      <w:pPr>
        <w:tabs>
          <w:tab w:val="left" w:pos="4320"/>
        </w:tabs>
        <w:jc w:val="both"/>
        <w:rPr>
          <w:rFonts w:ascii="Rockwell" w:hAnsi="Rockwell" w:cs="Arial"/>
          <w:lang w:bidi="th-TH"/>
        </w:rPr>
      </w:pPr>
    </w:p>
    <w:p w14:paraId="09BDE653" w14:textId="77777777" w:rsidR="00E12005" w:rsidRPr="004D246C" w:rsidRDefault="00E12005" w:rsidP="0059422B">
      <w:pPr>
        <w:pStyle w:val="ListParagraph"/>
        <w:numPr>
          <w:ilvl w:val="0"/>
          <w:numId w:val="57"/>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The effect of soil liquefaction on the Second Penang Bridge, July 2009 to August 2009</w:t>
      </w:r>
      <w:r w:rsidR="00853D5B" w:rsidRPr="004D246C">
        <w:rPr>
          <w:rFonts w:ascii="Rockwell" w:hAnsi="Rockwell" w:cs="Arial"/>
          <w:sz w:val="24"/>
          <w:szCs w:val="24"/>
          <w:lang w:bidi="th-TH"/>
        </w:rPr>
        <w:t>.</w:t>
      </w:r>
    </w:p>
    <w:p w14:paraId="5539AE55" w14:textId="77777777" w:rsidR="009F701D" w:rsidRPr="004D246C" w:rsidRDefault="009F701D" w:rsidP="009F701D">
      <w:pPr>
        <w:pStyle w:val="ListParagraph"/>
        <w:rPr>
          <w:rFonts w:ascii="Rockwell" w:hAnsi="Rockwell" w:cs="Arial"/>
          <w:sz w:val="24"/>
          <w:szCs w:val="24"/>
          <w:lang w:bidi="th-TH"/>
        </w:rPr>
      </w:pPr>
    </w:p>
    <w:p w14:paraId="20E1C4DA" w14:textId="77777777" w:rsidR="009F701D" w:rsidRPr="004D246C" w:rsidRDefault="009F701D" w:rsidP="009F701D">
      <w:pPr>
        <w:pStyle w:val="ListParagraph"/>
        <w:tabs>
          <w:tab w:val="left" w:pos="4320"/>
        </w:tabs>
        <w:spacing w:after="0" w:line="240" w:lineRule="auto"/>
        <w:ind w:left="567"/>
        <w:contextualSpacing w:val="0"/>
        <w:jc w:val="both"/>
        <w:rPr>
          <w:rFonts w:ascii="Rockwell" w:hAnsi="Rockwell" w:cs="Arial"/>
          <w:sz w:val="24"/>
          <w:szCs w:val="24"/>
          <w:lang w:bidi="th-TH"/>
        </w:rPr>
      </w:pPr>
    </w:p>
    <w:p w14:paraId="1049AE19" w14:textId="77777777" w:rsidR="00815420" w:rsidRPr="004D246C" w:rsidRDefault="00815420" w:rsidP="00853D5B">
      <w:pPr>
        <w:tabs>
          <w:tab w:val="left" w:pos="4320"/>
        </w:tabs>
        <w:ind w:left="6840" w:hanging="6840"/>
        <w:rPr>
          <w:rFonts w:ascii="Rockwell" w:hAnsi="Rockwell"/>
          <w:lang w:bidi="th-TH"/>
        </w:rPr>
      </w:pPr>
      <w:r w:rsidRPr="004D246C">
        <w:rPr>
          <w:rFonts w:ascii="Rockwell" w:hAnsi="Rockwell"/>
          <w:lang w:bidi="th-TH"/>
        </w:rPr>
        <w:tab/>
      </w:r>
      <w:r w:rsidRPr="004D246C">
        <w:rPr>
          <w:rFonts w:ascii="Rockwell" w:hAnsi="Rockwell"/>
          <w:lang w:bidi="th-TH"/>
        </w:rPr>
        <w:tab/>
        <w:t xml:space="preserve">   </w:t>
      </w:r>
    </w:p>
    <w:p w14:paraId="75A8B2D2" w14:textId="77777777" w:rsidR="00B37268" w:rsidRPr="004D246C" w:rsidRDefault="00B37268" w:rsidP="00B37268">
      <w:pPr>
        <w:pStyle w:val="Subtitle"/>
        <w:shd w:val="clear" w:color="auto" w:fill="E0E0E0"/>
        <w:rPr>
          <w:rFonts w:ascii="Rockwell" w:hAnsi="Rockwell"/>
          <w:u w:val="none"/>
        </w:rPr>
      </w:pPr>
      <w:r w:rsidRPr="004D246C">
        <w:rPr>
          <w:rFonts w:ascii="Rockwell" w:hAnsi="Rockwell"/>
          <w:u w:val="none"/>
        </w:rPr>
        <w:t>RESEARCH</w:t>
      </w:r>
      <w:r w:rsidR="00427EC8" w:rsidRPr="004D246C">
        <w:rPr>
          <w:rFonts w:ascii="Rockwell" w:hAnsi="Rockwell"/>
          <w:u w:val="none"/>
        </w:rPr>
        <w:t xml:space="preserve"> ACTIVITIES</w:t>
      </w:r>
    </w:p>
    <w:p w14:paraId="63E115E7" w14:textId="77777777" w:rsidR="002D3DFF" w:rsidRPr="004D246C" w:rsidRDefault="002D3DFF" w:rsidP="00F35112">
      <w:pPr>
        <w:autoSpaceDE w:val="0"/>
        <w:autoSpaceDN w:val="0"/>
        <w:adjustRightInd w:val="0"/>
        <w:contextualSpacing/>
        <w:rPr>
          <w:rFonts w:ascii="Rockwell" w:hAnsi="Rockwell" w:cs="Arial"/>
        </w:rPr>
      </w:pPr>
    </w:p>
    <w:p w14:paraId="4D12233F" w14:textId="77777777" w:rsidR="00501E44" w:rsidRPr="004D246C" w:rsidRDefault="00501E44" w:rsidP="00501E44">
      <w:pPr>
        <w:pStyle w:val="Heading7"/>
        <w:rPr>
          <w:rFonts w:ascii="Rockwell" w:hAnsi="Rockwell" w:cs="Arial"/>
          <w:sz w:val="24"/>
          <w:szCs w:val="24"/>
          <w:shd w:val="pct25" w:color="auto" w:fill="FFFFFF"/>
        </w:rPr>
      </w:pPr>
      <w:r w:rsidRPr="004D246C">
        <w:rPr>
          <w:rFonts w:ascii="Rockwell" w:hAnsi="Rockwell" w:cs="Arial"/>
          <w:sz w:val="24"/>
          <w:szCs w:val="24"/>
          <w:shd w:val="pct25" w:color="auto" w:fill="FFFFFF"/>
        </w:rPr>
        <w:t xml:space="preserve">RESEARCH PROJECT UNDERTAKEN </w:t>
      </w:r>
    </w:p>
    <w:p w14:paraId="4BDF0A0B" w14:textId="77777777" w:rsidR="00751237" w:rsidRPr="004D246C" w:rsidRDefault="00751237" w:rsidP="00F35112">
      <w:pPr>
        <w:autoSpaceDE w:val="0"/>
        <w:autoSpaceDN w:val="0"/>
        <w:adjustRightInd w:val="0"/>
        <w:contextualSpacing/>
        <w:rPr>
          <w:rFonts w:ascii="Rockwell" w:hAnsi="Rockwell" w:cs="Arial"/>
        </w:rPr>
      </w:pPr>
    </w:p>
    <w:p w14:paraId="46911FE3" w14:textId="77777777" w:rsidR="00725ED4" w:rsidRPr="0082468E" w:rsidRDefault="00725ED4" w:rsidP="00707BEC">
      <w:pPr>
        <w:pStyle w:val="Heading2"/>
        <w:jc w:val="both"/>
        <w:rPr>
          <w:rFonts w:ascii="Rockwell" w:hAnsi="Rockwell" w:cs="Arial"/>
          <w:sz w:val="24"/>
          <w:szCs w:val="24"/>
          <w:lang w:bidi="th-TH"/>
        </w:rPr>
      </w:pPr>
      <w:r w:rsidRPr="0082468E">
        <w:rPr>
          <w:rFonts w:ascii="Rockwell" w:hAnsi="Rockwell" w:cs="Arial"/>
          <w:sz w:val="24"/>
          <w:szCs w:val="24"/>
          <w:lang w:bidi="th-TH"/>
        </w:rPr>
        <w:t>International Level</w:t>
      </w:r>
    </w:p>
    <w:p w14:paraId="488123C7" w14:textId="77777777" w:rsidR="00725ED4" w:rsidRPr="004D246C" w:rsidRDefault="00725ED4" w:rsidP="00707BEC">
      <w:pPr>
        <w:pStyle w:val="ListParagraph"/>
        <w:tabs>
          <w:tab w:val="left" w:pos="4320"/>
        </w:tabs>
        <w:spacing w:after="0" w:line="240" w:lineRule="auto"/>
        <w:ind w:left="502"/>
        <w:contextualSpacing w:val="0"/>
        <w:jc w:val="both"/>
        <w:rPr>
          <w:rFonts w:ascii="Rockwell" w:hAnsi="Rockwell" w:cs="Arial"/>
          <w:sz w:val="24"/>
          <w:szCs w:val="24"/>
          <w:lang w:bidi="th-TH"/>
        </w:rPr>
      </w:pPr>
    </w:p>
    <w:p w14:paraId="1D465ABE" w14:textId="77777777" w:rsidR="00725ED4" w:rsidRPr="004D246C" w:rsidRDefault="00725ED4" w:rsidP="0059422B">
      <w:pPr>
        <w:pStyle w:val="ListParagraph"/>
        <w:numPr>
          <w:ilvl w:val="0"/>
          <w:numId w:val="59"/>
        </w:numPr>
        <w:tabs>
          <w:tab w:val="left" w:pos="4320"/>
        </w:tabs>
        <w:spacing w:after="0" w:line="240" w:lineRule="auto"/>
        <w:ind w:hanging="502"/>
        <w:contextualSpacing w:val="0"/>
        <w:jc w:val="both"/>
        <w:rPr>
          <w:rFonts w:ascii="Rockwell" w:hAnsi="Rockwell" w:cs="Arial"/>
          <w:sz w:val="24"/>
          <w:szCs w:val="24"/>
          <w:lang w:bidi="th-TH"/>
        </w:rPr>
      </w:pPr>
      <w:r w:rsidRPr="004D246C">
        <w:rPr>
          <w:rFonts w:ascii="Rockwell" w:hAnsi="Rockwell" w:cs="Arial"/>
          <w:sz w:val="24"/>
          <w:szCs w:val="24"/>
          <w:lang w:bidi="th-TH"/>
        </w:rPr>
        <w:t>“The Geotechnical Properties of Lime and ash Stabilised Cohesive Soils and their Use in Design”</w:t>
      </w:r>
      <w:r w:rsidR="00707BEC" w:rsidRPr="004D246C">
        <w:rPr>
          <w:rFonts w:ascii="Rockwell" w:hAnsi="Rockwell" w:cs="Arial"/>
          <w:sz w:val="24"/>
          <w:szCs w:val="24"/>
          <w:lang w:bidi="th-TH"/>
        </w:rPr>
        <w:t xml:space="preserve"> </w:t>
      </w:r>
      <w:r w:rsidRPr="004D246C">
        <w:rPr>
          <w:rFonts w:ascii="Rockwell" w:hAnsi="Rockwell" w:cs="Arial"/>
          <w:sz w:val="24"/>
          <w:szCs w:val="24"/>
          <w:lang w:bidi="th-TH"/>
        </w:rPr>
        <w:t>(UTM-SLAB), University of Newcastle upon Tyne, Oct 1994 – Mei 1998</w:t>
      </w:r>
    </w:p>
    <w:p w14:paraId="2F13EF82" w14:textId="77777777" w:rsidR="00725ED4" w:rsidRPr="004D246C" w:rsidRDefault="00725ED4" w:rsidP="00707BEC">
      <w:pPr>
        <w:tabs>
          <w:tab w:val="left" w:pos="4320"/>
        </w:tabs>
        <w:jc w:val="both"/>
        <w:rPr>
          <w:rFonts w:ascii="Rockwell" w:hAnsi="Rockwell" w:cs="Arial"/>
          <w:lang w:bidi="th-TH"/>
        </w:rPr>
      </w:pPr>
    </w:p>
    <w:p w14:paraId="2AD828D1" w14:textId="77777777" w:rsidR="00725ED4" w:rsidRPr="004D246C" w:rsidRDefault="00725ED4" w:rsidP="0059422B">
      <w:pPr>
        <w:pStyle w:val="ListParagraph"/>
        <w:numPr>
          <w:ilvl w:val="0"/>
          <w:numId w:val="59"/>
        </w:numPr>
        <w:tabs>
          <w:tab w:val="left" w:pos="4320"/>
        </w:tabs>
        <w:spacing w:after="0" w:line="240" w:lineRule="auto"/>
        <w:ind w:hanging="502"/>
        <w:contextualSpacing w:val="0"/>
        <w:jc w:val="both"/>
        <w:rPr>
          <w:rFonts w:ascii="Rockwell" w:hAnsi="Rockwell" w:cs="Arial"/>
          <w:sz w:val="24"/>
          <w:szCs w:val="24"/>
          <w:lang w:bidi="th-TH"/>
        </w:rPr>
      </w:pPr>
      <w:r w:rsidRPr="004D246C">
        <w:rPr>
          <w:rFonts w:ascii="Rockwell" w:hAnsi="Rockwell" w:cs="Arial"/>
          <w:sz w:val="24"/>
          <w:szCs w:val="24"/>
          <w:lang w:bidi="th-TH"/>
        </w:rPr>
        <w:t>The Effectiveness of Lime Column in reducing the settlement of soft Clay Subjected to Wide Spread Load,(UTM – SLAB),University of Newcastle upon Tyne ,Oct 1990 – Sept. 1991</w:t>
      </w:r>
    </w:p>
    <w:p w14:paraId="41A2A48E" w14:textId="77777777" w:rsidR="00725ED4" w:rsidRPr="004D246C" w:rsidRDefault="00725ED4" w:rsidP="00707BEC">
      <w:pPr>
        <w:ind w:left="720" w:right="-115" w:hanging="720"/>
        <w:jc w:val="both"/>
        <w:rPr>
          <w:rFonts w:ascii="Rockwell" w:hAnsi="Rockwell" w:cs="Arial"/>
          <w:lang w:bidi="th-TH"/>
        </w:rPr>
      </w:pPr>
    </w:p>
    <w:p w14:paraId="178FB222" w14:textId="77777777" w:rsidR="00725ED4" w:rsidRPr="004D246C" w:rsidRDefault="00725ED4" w:rsidP="00707BEC">
      <w:pPr>
        <w:pStyle w:val="Heading3"/>
        <w:jc w:val="both"/>
        <w:rPr>
          <w:rFonts w:ascii="Rockwell" w:hAnsi="Rockwell" w:cs="Arial"/>
          <w:i/>
          <w:sz w:val="24"/>
          <w:szCs w:val="24"/>
          <w:lang w:bidi="th-TH"/>
        </w:rPr>
      </w:pPr>
      <w:r w:rsidRPr="004D246C">
        <w:rPr>
          <w:rFonts w:ascii="Rockwell" w:hAnsi="Rockwell" w:cs="Arial"/>
          <w:i/>
          <w:sz w:val="24"/>
          <w:szCs w:val="24"/>
          <w:lang w:bidi="th-TH"/>
        </w:rPr>
        <w:t>National Level</w:t>
      </w:r>
    </w:p>
    <w:p w14:paraId="7EB16DF5" w14:textId="77777777" w:rsidR="00725ED4" w:rsidRPr="004D246C" w:rsidRDefault="00725ED4" w:rsidP="00707BEC">
      <w:pPr>
        <w:ind w:left="6120" w:hanging="6120"/>
        <w:jc w:val="both"/>
        <w:rPr>
          <w:rFonts w:ascii="Rockwell" w:hAnsi="Rockwell" w:cs="Arial"/>
          <w:b/>
          <w:lang w:bidi="th-TH"/>
        </w:rPr>
      </w:pPr>
    </w:p>
    <w:p w14:paraId="77D44543" w14:textId="77777777" w:rsidR="00370C29" w:rsidRPr="004D246C" w:rsidRDefault="00370C29" w:rsidP="0059422B">
      <w:pPr>
        <w:pStyle w:val="ListParagraph"/>
        <w:numPr>
          <w:ilvl w:val="0"/>
          <w:numId w:val="59"/>
        </w:numPr>
        <w:tabs>
          <w:tab w:val="left" w:pos="4320"/>
        </w:tabs>
        <w:spacing w:after="0" w:line="240" w:lineRule="auto"/>
        <w:ind w:hanging="502"/>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Keberkesanan Tiang Tanah Terstabil Sebagai Satu Kaedah Pens</w:t>
      </w:r>
      <w:r w:rsidR="00707BEC" w:rsidRPr="004D246C">
        <w:rPr>
          <w:rFonts w:ascii="Rockwell" w:hAnsi="Rockwell" w:cs="Arial"/>
          <w:sz w:val="24"/>
          <w:szCs w:val="24"/>
          <w:lang w:bidi="th-TH"/>
        </w:rPr>
        <w:t>tabilan</w:t>
      </w:r>
      <w:r w:rsidRPr="004D246C">
        <w:rPr>
          <w:rFonts w:ascii="Rockwell" w:hAnsi="Rockwell" w:cs="Arial"/>
          <w:sz w:val="24"/>
          <w:szCs w:val="24"/>
          <w:lang w:bidi="th-TH"/>
        </w:rPr>
        <w:t xml:space="preserve">Tanah dan Asas Struktur </w:t>
      </w:r>
      <w:r w:rsidR="00725ED4" w:rsidRPr="004D246C">
        <w:rPr>
          <w:rFonts w:ascii="Rockwell" w:hAnsi="Rockwell" w:cs="Arial"/>
          <w:sz w:val="24"/>
          <w:szCs w:val="24"/>
          <w:lang w:bidi="th-TH"/>
        </w:rPr>
        <w:t>Ringan</w:t>
      </w:r>
      <w:r w:rsidRPr="004D246C">
        <w:rPr>
          <w:rFonts w:ascii="Rockwell" w:hAnsi="Rockwell" w:cs="Arial"/>
          <w:sz w:val="24"/>
          <w:szCs w:val="24"/>
          <w:lang w:bidi="th-TH"/>
        </w:rPr>
        <w:t xml:space="preserve"> </w:t>
      </w:r>
      <w:r w:rsidR="00725ED4" w:rsidRPr="004D246C">
        <w:rPr>
          <w:rFonts w:ascii="Rockwell" w:hAnsi="Rockwell" w:cs="Arial"/>
          <w:sz w:val="24"/>
          <w:szCs w:val="24"/>
          <w:lang w:bidi="th-TH"/>
        </w:rPr>
        <w:t>Research Management C</w:t>
      </w:r>
      <w:r w:rsidRPr="004D246C">
        <w:rPr>
          <w:rFonts w:ascii="Rockwell" w:hAnsi="Rockwell" w:cs="Arial"/>
          <w:sz w:val="24"/>
          <w:szCs w:val="24"/>
          <w:lang w:bidi="th-TH"/>
        </w:rPr>
        <w:t xml:space="preserve">entre, UTM Vot 61622, RM9570.00, </w:t>
      </w:r>
      <w:proofErr w:type="gramStart"/>
      <w:r w:rsidRPr="004D246C">
        <w:rPr>
          <w:rFonts w:ascii="Rockwell" w:hAnsi="Rockwell" w:cs="Arial"/>
          <w:sz w:val="24"/>
          <w:szCs w:val="24"/>
          <w:lang w:bidi="th-TH"/>
        </w:rPr>
        <w:t>July</w:t>
      </w:r>
      <w:proofErr w:type="gramEnd"/>
      <w:r w:rsidRPr="004D246C">
        <w:rPr>
          <w:rFonts w:ascii="Rockwell" w:hAnsi="Rockwell" w:cs="Arial"/>
          <w:sz w:val="24"/>
          <w:szCs w:val="24"/>
          <w:lang w:bidi="th-TH"/>
        </w:rPr>
        <w:t xml:space="preserve"> 1994- 1996</w:t>
      </w:r>
      <w:r w:rsidR="00707BEC" w:rsidRPr="004D246C">
        <w:rPr>
          <w:rFonts w:ascii="Rockwell" w:hAnsi="Rockwell" w:cs="Arial"/>
          <w:sz w:val="24"/>
          <w:szCs w:val="24"/>
          <w:lang w:bidi="th-TH"/>
        </w:rPr>
        <w:t>.</w:t>
      </w:r>
    </w:p>
    <w:p w14:paraId="257225E2"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27242366"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306EC0CB"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Lime Stabilisation for Marginal Subgrades as a Capping Layer</w:t>
      </w:r>
      <w:proofErr w:type="gramStart"/>
      <w:r w:rsidRPr="004D246C">
        <w:rPr>
          <w:rFonts w:ascii="Rockwell" w:hAnsi="Rockwell" w:cs="Arial"/>
          <w:sz w:val="24"/>
          <w:szCs w:val="24"/>
          <w:lang w:bidi="th-TH"/>
        </w:rPr>
        <w:t>,</w:t>
      </w:r>
      <w:r w:rsidR="00725ED4" w:rsidRPr="004D246C">
        <w:rPr>
          <w:rFonts w:ascii="Rockwell" w:hAnsi="Rockwell" w:cs="Arial"/>
          <w:sz w:val="24"/>
          <w:szCs w:val="24"/>
          <w:lang w:bidi="th-TH"/>
        </w:rPr>
        <w:t>Research</w:t>
      </w:r>
      <w:proofErr w:type="gramEnd"/>
      <w:r w:rsidR="00725ED4" w:rsidRPr="004D246C">
        <w:rPr>
          <w:rFonts w:ascii="Rockwell" w:hAnsi="Rockwell" w:cs="Arial"/>
          <w:sz w:val="24"/>
          <w:szCs w:val="24"/>
          <w:lang w:bidi="th-TH"/>
        </w:rPr>
        <w:t xml:space="preserve"> Management Centre, UTM Vot 71382, RM16,000.00 </w:t>
      </w:r>
      <w:r w:rsidRPr="004D246C">
        <w:rPr>
          <w:rFonts w:ascii="Rockwell" w:hAnsi="Rockwell" w:cs="Arial"/>
          <w:sz w:val="24"/>
          <w:szCs w:val="24"/>
          <w:lang w:bidi="th-TH"/>
        </w:rPr>
        <w:t xml:space="preserve">, </w:t>
      </w:r>
      <w:r w:rsidR="00725ED4" w:rsidRPr="004D246C">
        <w:rPr>
          <w:rFonts w:ascii="Rockwell" w:hAnsi="Rockwell" w:cs="Arial"/>
          <w:sz w:val="24"/>
          <w:szCs w:val="24"/>
          <w:lang w:bidi="th-TH"/>
        </w:rPr>
        <w:t>Jan 1999- Jun 2000</w:t>
      </w:r>
      <w:r w:rsidR="00707BEC" w:rsidRPr="004D246C">
        <w:rPr>
          <w:rFonts w:ascii="Rockwell" w:hAnsi="Rockwell" w:cs="Arial"/>
          <w:sz w:val="24"/>
          <w:szCs w:val="24"/>
          <w:lang w:bidi="th-TH"/>
        </w:rPr>
        <w:t>.</w:t>
      </w:r>
    </w:p>
    <w:p w14:paraId="23E70330"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7072214D" w14:textId="77777777" w:rsidR="00370C29"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Modification of Malaysian Cohesive Soils with Lime</w:t>
      </w:r>
      <w:r w:rsidRPr="004D246C">
        <w:rPr>
          <w:rFonts w:ascii="Rockwell" w:hAnsi="Rockwell" w:cs="Arial"/>
          <w:sz w:val="24"/>
          <w:szCs w:val="24"/>
          <w:lang w:bidi="th-TH"/>
        </w:rPr>
        <w:t xml:space="preserve">, </w:t>
      </w:r>
      <w:r w:rsidR="00725ED4" w:rsidRPr="004D246C">
        <w:rPr>
          <w:rFonts w:ascii="Rockwell" w:hAnsi="Rockwell" w:cs="Arial"/>
          <w:sz w:val="24"/>
          <w:szCs w:val="24"/>
          <w:lang w:bidi="th-TH"/>
        </w:rPr>
        <w:t>Rese</w:t>
      </w:r>
      <w:r w:rsidRPr="004D246C">
        <w:rPr>
          <w:rFonts w:ascii="Rockwell" w:hAnsi="Rockwell" w:cs="Arial"/>
          <w:sz w:val="24"/>
          <w:szCs w:val="24"/>
          <w:lang w:bidi="th-TH"/>
        </w:rPr>
        <w:t>arch Management Centre, UTM Vot</w:t>
      </w:r>
      <w:r w:rsidR="00725ED4" w:rsidRPr="004D246C">
        <w:rPr>
          <w:rFonts w:ascii="Rockwell" w:hAnsi="Rockwell" w:cs="Arial"/>
          <w:sz w:val="24"/>
          <w:szCs w:val="24"/>
          <w:lang w:bidi="th-TH"/>
        </w:rPr>
        <w:t xml:space="preserve">71394, RM20,000.00 </w:t>
      </w:r>
      <w:r w:rsidRPr="004D246C">
        <w:rPr>
          <w:rFonts w:ascii="Rockwell" w:hAnsi="Rockwell" w:cs="Arial"/>
          <w:sz w:val="24"/>
          <w:szCs w:val="24"/>
          <w:lang w:bidi="th-TH"/>
        </w:rPr>
        <w:t>Jan 1999- Dis 1999</w:t>
      </w:r>
    </w:p>
    <w:p w14:paraId="65747125" w14:textId="77777777" w:rsidR="00725ED4" w:rsidRPr="004D246C" w:rsidRDefault="00725ED4" w:rsidP="00707BEC">
      <w:pPr>
        <w:tabs>
          <w:tab w:val="left" w:pos="4320"/>
        </w:tabs>
        <w:jc w:val="both"/>
        <w:rPr>
          <w:rFonts w:ascii="Rockwell" w:hAnsi="Rockwell" w:cs="Arial"/>
          <w:lang w:bidi="th-TH"/>
        </w:rPr>
      </w:pPr>
    </w:p>
    <w:p w14:paraId="3F25811E"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Researcher, Direct Shear on Lateritic Soils, Research Management Centre, UTM Vot 71413, RM18,000.00 January 1999-to Dis 2000</w:t>
      </w:r>
    </w:p>
    <w:p w14:paraId="1CD72C39"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05C855C3" w14:textId="77777777" w:rsidR="00370C29"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Development of Stabilisation Techniques for Contaminated Soils</w:t>
      </w:r>
      <w:r w:rsidRPr="004D246C">
        <w:rPr>
          <w:rFonts w:ascii="Rockwell" w:hAnsi="Rockwell" w:cs="Arial"/>
          <w:sz w:val="24"/>
          <w:szCs w:val="24"/>
          <w:lang w:bidi="th-TH"/>
        </w:rPr>
        <w:t xml:space="preserve"> </w:t>
      </w:r>
      <w:r w:rsidR="00725ED4" w:rsidRPr="004D246C">
        <w:rPr>
          <w:rFonts w:ascii="Rockwell" w:hAnsi="Rockwell" w:cs="Arial"/>
          <w:sz w:val="24"/>
          <w:szCs w:val="24"/>
          <w:lang w:bidi="th-TH"/>
        </w:rPr>
        <w:t>IRPA, Vot 72277, RM135</w:t>
      </w:r>
      <w:proofErr w:type="gramStart"/>
      <w:r w:rsidR="00725ED4" w:rsidRPr="004D246C">
        <w:rPr>
          <w:rFonts w:ascii="Rockwell" w:hAnsi="Rockwell" w:cs="Arial"/>
          <w:sz w:val="24"/>
          <w:szCs w:val="24"/>
          <w:lang w:bidi="th-TH"/>
        </w:rPr>
        <w:t>,850.00</w:t>
      </w:r>
      <w:proofErr w:type="gramEnd"/>
      <w:r w:rsidRPr="004D246C">
        <w:rPr>
          <w:rFonts w:ascii="Rockwell" w:hAnsi="Rockwell" w:cs="Arial"/>
          <w:sz w:val="24"/>
          <w:szCs w:val="24"/>
          <w:lang w:bidi="th-TH"/>
        </w:rPr>
        <w:t>, Jan 2000- Dis 2001.</w:t>
      </w:r>
    </w:p>
    <w:p w14:paraId="718EBF27"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0C48268B"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Researcher, </w:t>
      </w:r>
      <w:r w:rsidR="00725ED4" w:rsidRPr="004D246C">
        <w:rPr>
          <w:rFonts w:ascii="Rockwell" w:hAnsi="Rockwell" w:cs="Arial"/>
          <w:sz w:val="24"/>
          <w:szCs w:val="24"/>
          <w:lang w:bidi="th-TH"/>
        </w:rPr>
        <w:t>Improvement of Soft Saturated Clay Using Electrokinetic Dewatering and Hardening</w:t>
      </w:r>
    </w:p>
    <w:p w14:paraId="46FB6136" w14:textId="77777777" w:rsidR="00370C29" w:rsidRPr="004D246C" w:rsidRDefault="00725ED4"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Research Management Centre, UTM Vot 71375, RM12</w:t>
      </w:r>
      <w:proofErr w:type="gramStart"/>
      <w:r w:rsidRPr="004D246C">
        <w:rPr>
          <w:rFonts w:ascii="Rockwell" w:hAnsi="Rockwell" w:cs="Arial"/>
          <w:sz w:val="24"/>
          <w:szCs w:val="24"/>
          <w:lang w:bidi="th-TH"/>
        </w:rPr>
        <w:t>,000.00</w:t>
      </w:r>
      <w:proofErr w:type="gramEnd"/>
      <w:r w:rsidRPr="004D246C">
        <w:rPr>
          <w:rFonts w:ascii="Rockwell" w:hAnsi="Rockwell" w:cs="Arial"/>
          <w:sz w:val="24"/>
          <w:szCs w:val="24"/>
          <w:lang w:bidi="th-TH"/>
        </w:rPr>
        <w:t xml:space="preserve"> </w:t>
      </w:r>
      <w:r w:rsidR="00370C29" w:rsidRPr="004D246C">
        <w:rPr>
          <w:rFonts w:ascii="Rockwell" w:hAnsi="Rockwell" w:cs="Arial"/>
          <w:sz w:val="24"/>
          <w:szCs w:val="24"/>
          <w:lang w:bidi="th-TH"/>
        </w:rPr>
        <w:t>, Jan 1999- Dis 1999.</w:t>
      </w:r>
    </w:p>
    <w:p w14:paraId="34CD2FBB"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3EACEDFA"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0B326FE2" w14:textId="77777777" w:rsidR="00370C29"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 xml:space="preserve">Stabilisation of Heavy Metals in Clayey </w:t>
      </w:r>
      <w:proofErr w:type="gramStart"/>
      <w:r w:rsidR="00725ED4" w:rsidRPr="004D246C">
        <w:rPr>
          <w:rFonts w:ascii="Rockwell" w:hAnsi="Rockwell" w:cs="Arial"/>
          <w:sz w:val="24"/>
          <w:szCs w:val="24"/>
          <w:lang w:bidi="th-TH"/>
        </w:rPr>
        <w:t>Soil  with</w:t>
      </w:r>
      <w:proofErr w:type="gramEnd"/>
      <w:r w:rsidR="00725ED4" w:rsidRPr="004D246C">
        <w:rPr>
          <w:rFonts w:ascii="Rockwell" w:hAnsi="Rockwell" w:cs="Arial"/>
          <w:sz w:val="24"/>
          <w:szCs w:val="24"/>
          <w:lang w:bidi="th-TH"/>
        </w:rPr>
        <w:t xml:space="preserve"> Lime</w:t>
      </w:r>
      <w:r w:rsidRPr="004D246C">
        <w:rPr>
          <w:rFonts w:ascii="Rockwell" w:hAnsi="Rockwell" w:cs="Arial"/>
          <w:sz w:val="24"/>
          <w:szCs w:val="24"/>
          <w:lang w:bidi="th-TH"/>
        </w:rPr>
        <w:t xml:space="preserve">, </w:t>
      </w:r>
      <w:r w:rsidR="00725ED4" w:rsidRPr="004D246C">
        <w:rPr>
          <w:rFonts w:ascii="Rockwell" w:hAnsi="Rockwell" w:cs="Arial"/>
          <w:sz w:val="24"/>
          <w:szCs w:val="24"/>
          <w:lang w:bidi="th-TH"/>
        </w:rPr>
        <w:t>Research Management Centre, UTM Vot 71574, RM20,000.00)</w:t>
      </w:r>
      <w:r w:rsidRPr="004D246C">
        <w:rPr>
          <w:rFonts w:ascii="Rockwell" w:hAnsi="Rockwell" w:cs="Arial"/>
          <w:sz w:val="24"/>
          <w:szCs w:val="24"/>
          <w:lang w:bidi="th-TH"/>
        </w:rPr>
        <w:t xml:space="preserve"> ,Jan 2000- Dis 2000.</w:t>
      </w:r>
    </w:p>
    <w:p w14:paraId="04BE54BC" w14:textId="77777777" w:rsidR="00370C29"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lastRenderedPageBreak/>
        <w:t xml:space="preserve">Project Leader, </w:t>
      </w:r>
      <w:r w:rsidR="00725ED4" w:rsidRPr="004D246C">
        <w:rPr>
          <w:rFonts w:ascii="Rockwell" w:hAnsi="Rockwell" w:cs="Arial"/>
          <w:sz w:val="24"/>
          <w:szCs w:val="24"/>
          <w:lang w:bidi="th-TH"/>
        </w:rPr>
        <w:t>Development of Rapid Consolidati</w:t>
      </w:r>
      <w:r w:rsidRPr="004D246C">
        <w:rPr>
          <w:rFonts w:ascii="Rockwell" w:hAnsi="Rockwell" w:cs="Arial"/>
          <w:sz w:val="24"/>
          <w:szCs w:val="24"/>
          <w:lang w:bidi="th-TH"/>
        </w:rPr>
        <w:t>on equipment for Cohrsive Soils, IRPA, Vot No: 74110, RM 170,000, Nov. 2002 – Oct 2004</w:t>
      </w:r>
    </w:p>
    <w:p w14:paraId="14C5644D"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73A593B2"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321FF692"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Engineering Properties of Weathered Granites for Excavation Purpose</w:t>
      </w:r>
      <w:r w:rsidR="00370C29" w:rsidRPr="004D246C">
        <w:rPr>
          <w:rFonts w:ascii="Rockwell" w:hAnsi="Rockwell" w:cs="Arial"/>
          <w:sz w:val="24"/>
          <w:szCs w:val="24"/>
          <w:lang w:bidi="th-TH"/>
        </w:rPr>
        <w:t xml:space="preserve">, </w:t>
      </w:r>
      <w:r w:rsidR="00725ED4" w:rsidRPr="004D246C">
        <w:rPr>
          <w:rFonts w:ascii="Rockwell" w:hAnsi="Rockwell" w:cs="Arial"/>
          <w:sz w:val="24"/>
          <w:szCs w:val="24"/>
          <w:lang w:bidi="th-TH"/>
        </w:rPr>
        <w:t xml:space="preserve">IRPA, Vot 74219, RM 188,355 </w:t>
      </w:r>
      <w:r w:rsidR="00370C29" w:rsidRPr="004D246C">
        <w:rPr>
          <w:rFonts w:ascii="Rockwell" w:hAnsi="Rockwell" w:cs="Arial"/>
          <w:sz w:val="24"/>
          <w:szCs w:val="24"/>
          <w:lang w:bidi="th-TH"/>
        </w:rPr>
        <w:t>,</w:t>
      </w:r>
      <w:r w:rsidR="00725ED4" w:rsidRPr="004D246C">
        <w:rPr>
          <w:rFonts w:ascii="Rockwell" w:hAnsi="Rockwell" w:cs="Arial"/>
          <w:sz w:val="24"/>
          <w:szCs w:val="24"/>
          <w:lang w:bidi="th-TH"/>
        </w:rPr>
        <w:t>Dis 2003 – Nov. 2006</w:t>
      </w:r>
    </w:p>
    <w:p w14:paraId="0F430FE4"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1AC550EF"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Researcher</w:t>
      </w:r>
      <w:r w:rsidR="00370C29" w:rsidRPr="004D246C">
        <w:rPr>
          <w:rFonts w:ascii="Rockwell" w:hAnsi="Rockwell" w:cs="Arial"/>
          <w:sz w:val="24"/>
          <w:szCs w:val="24"/>
          <w:lang w:bidi="th-TH"/>
        </w:rPr>
        <w:t xml:space="preserve">, </w:t>
      </w:r>
      <w:r w:rsidR="00725ED4" w:rsidRPr="004D246C">
        <w:rPr>
          <w:rFonts w:ascii="Rockwell" w:hAnsi="Rockwell" w:cs="Arial"/>
          <w:sz w:val="24"/>
          <w:szCs w:val="24"/>
          <w:lang w:bidi="th-TH"/>
        </w:rPr>
        <w:t>Combining Design Methodologies for the Development of a Practical and Effective Approach in Erosion Control System, IRPA Vot 74</w:t>
      </w:r>
      <w:r w:rsidR="00370C29" w:rsidRPr="004D246C">
        <w:rPr>
          <w:rFonts w:ascii="Rockwell" w:hAnsi="Rockwell" w:cs="Arial"/>
          <w:sz w:val="24"/>
          <w:szCs w:val="24"/>
          <w:lang w:bidi="th-TH"/>
        </w:rPr>
        <w:t xml:space="preserve">179, RM 266,000.00 </w:t>
      </w:r>
      <w:r w:rsidR="00725ED4" w:rsidRPr="004D246C">
        <w:rPr>
          <w:rFonts w:ascii="Rockwell" w:hAnsi="Rockwell" w:cs="Arial"/>
          <w:sz w:val="24"/>
          <w:szCs w:val="24"/>
          <w:lang w:bidi="th-TH"/>
        </w:rPr>
        <w:t>April 2003 – March 2005</w:t>
      </w:r>
    </w:p>
    <w:p w14:paraId="1EBE8FA8"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0F99E7AA"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(Researcher)</w:t>
      </w:r>
      <w:proofErr w:type="gramStart"/>
      <w:r w:rsidRPr="004D246C">
        <w:rPr>
          <w:rFonts w:ascii="Rockwell" w:hAnsi="Rockwell" w:cs="Arial"/>
          <w:sz w:val="24"/>
          <w:szCs w:val="24"/>
          <w:lang w:bidi="th-TH"/>
        </w:rPr>
        <w:t>,</w:t>
      </w:r>
      <w:r w:rsidR="00725ED4" w:rsidRPr="004D246C">
        <w:rPr>
          <w:rFonts w:ascii="Rockwell" w:hAnsi="Rockwell" w:cs="Arial"/>
          <w:sz w:val="24"/>
          <w:szCs w:val="24"/>
          <w:lang w:bidi="th-TH"/>
        </w:rPr>
        <w:t>An</w:t>
      </w:r>
      <w:proofErr w:type="gramEnd"/>
      <w:r w:rsidR="00725ED4" w:rsidRPr="004D246C">
        <w:rPr>
          <w:rFonts w:ascii="Rockwell" w:hAnsi="Rockwell" w:cs="Arial"/>
          <w:sz w:val="24"/>
          <w:szCs w:val="24"/>
          <w:lang w:bidi="th-TH"/>
        </w:rPr>
        <w:t xml:space="preserve"> Evaluation on Fundamental Engineering Properties of Fluid –modified Clayey</w:t>
      </w:r>
      <w:r w:rsidRPr="004D246C">
        <w:rPr>
          <w:rFonts w:ascii="Rockwell" w:hAnsi="Rockwell" w:cs="Arial"/>
          <w:sz w:val="24"/>
          <w:szCs w:val="24"/>
          <w:lang w:bidi="th-TH"/>
        </w:rPr>
        <w:t xml:space="preserve"> Soils, </w:t>
      </w:r>
      <w:r w:rsidR="00725ED4" w:rsidRPr="004D246C">
        <w:rPr>
          <w:rFonts w:ascii="Rockwell" w:hAnsi="Rockwell" w:cs="Arial"/>
          <w:sz w:val="24"/>
          <w:szCs w:val="24"/>
          <w:lang w:bidi="th-TH"/>
        </w:rPr>
        <w:t>RMC, RM 3</w:t>
      </w:r>
      <w:r w:rsidRPr="004D246C">
        <w:rPr>
          <w:rFonts w:ascii="Rockwell" w:hAnsi="Rockwell" w:cs="Arial"/>
          <w:sz w:val="24"/>
          <w:szCs w:val="24"/>
          <w:lang w:bidi="th-TH"/>
        </w:rPr>
        <w:t xml:space="preserve">8500.00 Vot: 75105 </w:t>
      </w:r>
      <w:r w:rsidR="00725ED4" w:rsidRPr="004D246C">
        <w:rPr>
          <w:rFonts w:ascii="Rockwell" w:hAnsi="Rockwell" w:cs="Arial"/>
          <w:sz w:val="24"/>
          <w:szCs w:val="24"/>
          <w:lang w:bidi="th-TH"/>
        </w:rPr>
        <w:t>Mei 2004 – April 2005</w:t>
      </w:r>
      <w:r w:rsidRPr="004D246C">
        <w:rPr>
          <w:rFonts w:ascii="Rockwell" w:hAnsi="Rockwell" w:cs="Arial"/>
          <w:sz w:val="24"/>
          <w:szCs w:val="24"/>
          <w:lang w:bidi="th-TH"/>
        </w:rPr>
        <w:t>.</w:t>
      </w:r>
    </w:p>
    <w:p w14:paraId="1E59311D"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5EBDDC88"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(Researcher)</w:t>
      </w:r>
      <w:r w:rsidR="00725ED4" w:rsidRPr="004D246C">
        <w:rPr>
          <w:rFonts w:ascii="Rockwell" w:hAnsi="Rockwell" w:cs="Arial"/>
          <w:sz w:val="24"/>
          <w:szCs w:val="24"/>
          <w:lang w:bidi="th-TH"/>
        </w:rPr>
        <w:t xml:space="preserve">Geotechnical Properties </w:t>
      </w:r>
      <w:r w:rsidRPr="004D246C">
        <w:rPr>
          <w:rFonts w:ascii="Rockwell" w:hAnsi="Rockwell" w:cs="Arial"/>
          <w:sz w:val="24"/>
          <w:szCs w:val="24"/>
          <w:lang w:bidi="th-TH"/>
        </w:rPr>
        <w:t xml:space="preserve">of Reconstituted Residual Soil, </w:t>
      </w:r>
      <w:r w:rsidR="00725ED4" w:rsidRPr="004D246C">
        <w:rPr>
          <w:rFonts w:ascii="Rockwell" w:hAnsi="Rockwell" w:cs="Arial"/>
          <w:sz w:val="24"/>
          <w:szCs w:val="24"/>
          <w:lang w:bidi="th-TH"/>
        </w:rPr>
        <w:t xml:space="preserve">RMC, RM </w:t>
      </w:r>
      <w:proofErr w:type="gramStart"/>
      <w:r w:rsidR="00725ED4" w:rsidRPr="004D246C">
        <w:rPr>
          <w:rFonts w:ascii="Rockwell" w:hAnsi="Rockwell" w:cs="Arial"/>
          <w:sz w:val="24"/>
          <w:szCs w:val="24"/>
          <w:lang w:bidi="th-TH"/>
        </w:rPr>
        <w:t>36500.00 ,</w:t>
      </w:r>
      <w:proofErr w:type="gramEnd"/>
      <w:r w:rsidR="00725ED4" w:rsidRPr="004D246C">
        <w:rPr>
          <w:rFonts w:ascii="Rockwell" w:hAnsi="Rockwell" w:cs="Arial"/>
          <w:sz w:val="24"/>
          <w:szCs w:val="24"/>
          <w:lang w:bidi="th-TH"/>
        </w:rPr>
        <w:t xml:space="preserve"> Vot 75134</w:t>
      </w:r>
      <w:r w:rsidR="00707BEC" w:rsidRPr="004D246C">
        <w:rPr>
          <w:rFonts w:ascii="Rockwell" w:hAnsi="Rockwell" w:cs="Arial"/>
          <w:sz w:val="24"/>
          <w:szCs w:val="24"/>
          <w:lang w:bidi="th-TH"/>
        </w:rPr>
        <w:t>,</w:t>
      </w:r>
      <w:r w:rsidR="00725ED4" w:rsidRPr="004D246C">
        <w:rPr>
          <w:rFonts w:ascii="Rockwell" w:hAnsi="Rockwell" w:cs="Arial"/>
          <w:sz w:val="24"/>
          <w:szCs w:val="24"/>
          <w:lang w:bidi="th-TH"/>
        </w:rPr>
        <w:t>Oct 2004 – Sept 2005</w:t>
      </w:r>
      <w:r w:rsidR="00707BEC" w:rsidRPr="004D246C">
        <w:rPr>
          <w:rFonts w:ascii="Rockwell" w:hAnsi="Rockwell" w:cs="Arial"/>
          <w:sz w:val="24"/>
          <w:szCs w:val="24"/>
          <w:lang w:bidi="th-TH"/>
        </w:rPr>
        <w:t>.</w:t>
      </w:r>
    </w:p>
    <w:p w14:paraId="34C233AF"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19459818"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(Researcher),</w:t>
      </w:r>
      <w:r w:rsidR="00725ED4" w:rsidRPr="004D246C">
        <w:rPr>
          <w:rFonts w:ascii="Rockwell" w:hAnsi="Rockwell" w:cs="Arial"/>
          <w:sz w:val="24"/>
          <w:szCs w:val="24"/>
          <w:lang w:bidi="th-TH"/>
        </w:rPr>
        <w:t>Study of Compressibility Characteristics of Peat Soil using larg</w:t>
      </w:r>
      <w:r w:rsidRPr="004D246C">
        <w:rPr>
          <w:rFonts w:ascii="Rockwell" w:hAnsi="Rockwell" w:cs="Arial"/>
          <w:sz w:val="24"/>
          <w:szCs w:val="24"/>
          <w:lang w:bidi="th-TH"/>
        </w:rPr>
        <w:t xml:space="preserve">e Strain Consolidometer, </w:t>
      </w:r>
      <w:r w:rsidR="00725ED4" w:rsidRPr="004D246C">
        <w:rPr>
          <w:rFonts w:ascii="Rockwell" w:hAnsi="Rockwell" w:cs="Arial"/>
          <w:sz w:val="24"/>
          <w:szCs w:val="24"/>
          <w:lang w:bidi="th-TH"/>
        </w:rPr>
        <w:t>RMC, RM 4</w:t>
      </w:r>
      <w:r w:rsidRPr="004D246C">
        <w:rPr>
          <w:rFonts w:ascii="Rockwell" w:hAnsi="Rockwell" w:cs="Arial"/>
          <w:sz w:val="24"/>
          <w:szCs w:val="24"/>
          <w:lang w:bidi="th-TH"/>
        </w:rPr>
        <w:t xml:space="preserve">3500.00, Vot 75737 </w:t>
      </w:r>
      <w:r w:rsidR="00725ED4" w:rsidRPr="004D246C">
        <w:rPr>
          <w:rFonts w:ascii="Rockwell" w:hAnsi="Rockwell" w:cs="Arial"/>
          <w:sz w:val="24"/>
          <w:szCs w:val="24"/>
          <w:lang w:bidi="th-TH"/>
        </w:rPr>
        <w:t>Oct 2004 – Sept 2005</w:t>
      </w:r>
    </w:p>
    <w:p w14:paraId="1DE88A31"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7D0A397D"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(Project Leader)</w:t>
      </w:r>
      <w:r w:rsidR="00725ED4" w:rsidRPr="004D246C">
        <w:rPr>
          <w:rFonts w:ascii="Rockwell" w:hAnsi="Rockwell" w:cs="Arial"/>
          <w:sz w:val="24"/>
          <w:szCs w:val="24"/>
          <w:lang w:bidi="th-TH"/>
        </w:rPr>
        <w:t xml:space="preserve">The Nanostructure Study on </w:t>
      </w:r>
      <w:proofErr w:type="gramStart"/>
      <w:r w:rsidR="00725ED4" w:rsidRPr="004D246C">
        <w:rPr>
          <w:rFonts w:ascii="Rockwell" w:hAnsi="Rockwell" w:cs="Arial"/>
          <w:sz w:val="24"/>
          <w:szCs w:val="24"/>
          <w:lang w:bidi="th-TH"/>
        </w:rPr>
        <w:t>The</w:t>
      </w:r>
      <w:proofErr w:type="gramEnd"/>
      <w:r w:rsidR="00725ED4" w:rsidRPr="004D246C">
        <w:rPr>
          <w:rFonts w:ascii="Rockwell" w:hAnsi="Rockwell" w:cs="Arial"/>
          <w:sz w:val="24"/>
          <w:szCs w:val="24"/>
          <w:lang w:bidi="th-TH"/>
        </w:rPr>
        <w:t xml:space="preserve"> Mec</w:t>
      </w:r>
      <w:r w:rsidRPr="004D246C">
        <w:rPr>
          <w:rFonts w:ascii="Rockwell" w:hAnsi="Rockwell" w:cs="Arial"/>
          <w:sz w:val="24"/>
          <w:szCs w:val="24"/>
          <w:lang w:bidi="th-TH"/>
        </w:rPr>
        <w:t xml:space="preserve">hanism of Lime Stabilised Soil. </w:t>
      </w:r>
      <w:r w:rsidR="00725ED4" w:rsidRPr="004D246C">
        <w:rPr>
          <w:rFonts w:ascii="Rockwell" w:hAnsi="Rockwell" w:cs="Arial"/>
          <w:sz w:val="24"/>
          <w:szCs w:val="24"/>
          <w:lang w:bidi="th-TH"/>
        </w:rPr>
        <w:t>MOHE, RM 30,000, Vot 78011, Jan 2007 – Dis 2008</w:t>
      </w:r>
    </w:p>
    <w:p w14:paraId="0C4C5963"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680DF0DF" w14:textId="77777777" w:rsidR="00725ED4" w:rsidRPr="004D246C" w:rsidRDefault="00725ED4"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The effect of catalyst on soil stabil</w:t>
      </w:r>
      <w:r w:rsidR="00370C29" w:rsidRPr="004D246C">
        <w:rPr>
          <w:rFonts w:ascii="Rockwell" w:hAnsi="Rockwell" w:cs="Arial"/>
          <w:sz w:val="24"/>
          <w:szCs w:val="24"/>
          <w:lang w:bidi="th-TH"/>
        </w:rPr>
        <w:t>ization by application of lime.</w:t>
      </w:r>
      <w:r w:rsidRPr="004D246C">
        <w:rPr>
          <w:rFonts w:ascii="Rockwell" w:hAnsi="Rockwell" w:cs="Arial"/>
          <w:sz w:val="24"/>
          <w:szCs w:val="24"/>
          <w:lang w:bidi="th-TH"/>
        </w:rPr>
        <w:t>MOHE, RM 28,5</w:t>
      </w:r>
      <w:r w:rsidR="00370C29" w:rsidRPr="004D246C">
        <w:rPr>
          <w:rFonts w:ascii="Rockwell" w:hAnsi="Rockwell" w:cs="Arial"/>
          <w:sz w:val="24"/>
          <w:szCs w:val="24"/>
          <w:lang w:bidi="th-TH"/>
        </w:rPr>
        <w:t xml:space="preserve">00, Vot 78104, (Project Leader), </w:t>
      </w:r>
      <w:r w:rsidRPr="004D246C">
        <w:rPr>
          <w:rFonts w:ascii="Rockwell" w:hAnsi="Rockwell" w:cs="Arial"/>
          <w:sz w:val="24"/>
          <w:szCs w:val="24"/>
          <w:lang w:bidi="th-TH"/>
        </w:rPr>
        <w:t>Feb 2007 – Feb. 2009</w:t>
      </w:r>
    </w:p>
    <w:p w14:paraId="79DE86E8"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68EA61B3"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member, Researcher), </w:t>
      </w:r>
      <w:r w:rsidR="00725ED4" w:rsidRPr="004D246C">
        <w:rPr>
          <w:rFonts w:ascii="Rockwell" w:hAnsi="Rockwell" w:cs="Arial"/>
          <w:sz w:val="24"/>
          <w:szCs w:val="24"/>
          <w:lang w:bidi="th-TH"/>
        </w:rPr>
        <w:t>Characteristics of Coal Ash in Malaysia</w:t>
      </w:r>
      <w:r w:rsidRPr="004D246C">
        <w:rPr>
          <w:rFonts w:ascii="Rockwell" w:hAnsi="Rockwell" w:cs="Arial"/>
          <w:sz w:val="24"/>
          <w:szCs w:val="24"/>
          <w:lang w:bidi="th-TH"/>
        </w:rPr>
        <w:t>.</w:t>
      </w:r>
      <w:r w:rsidR="00725ED4" w:rsidRPr="004D246C">
        <w:rPr>
          <w:rFonts w:ascii="Rockwell" w:hAnsi="Rockwell" w:cs="Arial"/>
          <w:sz w:val="24"/>
          <w:szCs w:val="24"/>
          <w:lang w:bidi="th-TH"/>
        </w:rPr>
        <w:t>MOHE, RM 100,000, Vot 78220, Sept 2007 – Ogos. 2009</w:t>
      </w:r>
    </w:p>
    <w:p w14:paraId="02B2EDC4"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25583499" w14:textId="77777777" w:rsidR="00725ED4" w:rsidRPr="004D246C" w:rsidRDefault="00370C29"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Effect of Blended Zeolite on the Microstructure and Strength of tabilised Organic Soil, FRGS, RM 48,00</w:t>
      </w:r>
      <w:r w:rsidRPr="004D246C">
        <w:rPr>
          <w:rFonts w:ascii="Rockwell" w:hAnsi="Rockwell" w:cs="Arial"/>
          <w:sz w:val="24"/>
          <w:szCs w:val="24"/>
          <w:lang w:bidi="th-TH"/>
        </w:rPr>
        <w:t>0.00, Vot 78558,</w:t>
      </w:r>
      <w:r w:rsidR="00725ED4" w:rsidRPr="004D246C">
        <w:rPr>
          <w:rFonts w:ascii="Rockwell" w:hAnsi="Rockwell" w:cs="Arial"/>
          <w:sz w:val="24"/>
          <w:szCs w:val="24"/>
          <w:lang w:bidi="th-TH"/>
        </w:rPr>
        <w:t>1 April 2010 – 31 March 2012.</w:t>
      </w:r>
    </w:p>
    <w:p w14:paraId="43E6947F"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7FDB9E7B"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THE PERFORMANCE OF SOFT MARINE CLAY IN MALAYSIA USING GEO</w:t>
      </w:r>
      <w:r w:rsidR="00370C29" w:rsidRPr="004D246C">
        <w:rPr>
          <w:rFonts w:ascii="Rockwell" w:hAnsi="Rockwell" w:cs="Arial"/>
          <w:sz w:val="24"/>
          <w:szCs w:val="24"/>
          <w:lang w:bidi="th-TH"/>
        </w:rPr>
        <w:t>TEXTILE ENCAPSULATE LIME COLUMN</w:t>
      </w:r>
      <w:r w:rsidRPr="004D246C">
        <w:rPr>
          <w:rFonts w:ascii="Rockwell" w:hAnsi="Rockwell" w:cs="Arial"/>
          <w:sz w:val="24"/>
          <w:szCs w:val="24"/>
          <w:lang w:bidi="th-TH"/>
        </w:rPr>
        <w:t>.</w:t>
      </w:r>
      <w:r w:rsidR="00725ED4" w:rsidRPr="004D246C">
        <w:rPr>
          <w:rFonts w:ascii="Rockwell" w:hAnsi="Rockwell" w:cs="Arial"/>
          <w:sz w:val="24"/>
          <w:szCs w:val="24"/>
          <w:lang w:bidi="th-TH"/>
        </w:rPr>
        <w:t>Research University Grant (RUG</w:t>
      </w:r>
      <w:proofErr w:type="gramStart"/>
      <w:r w:rsidR="00725ED4" w:rsidRPr="004D246C">
        <w:rPr>
          <w:rFonts w:ascii="Rockwell" w:hAnsi="Rockwell" w:cs="Arial"/>
          <w:sz w:val="24"/>
          <w:szCs w:val="24"/>
          <w:lang w:bidi="th-TH"/>
        </w:rPr>
        <w:t>) ,</w:t>
      </w:r>
      <w:proofErr w:type="gramEnd"/>
      <w:r w:rsidR="00725ED4" w:rsidRPr="004D246C">
        <w:rPr>
          <w:rFonts w:ascii="Rockwell" w:hAnsi="Rockwell" w:cs="Arial"/>
          <w:sz w:val="24"/>
          <w:szCs w:val="24"/>
          <w:lang w:bidi="th-TH"/>
        </w:rPr>
        <w:t xml:space="preserve"> RM</w:t>
      </w:r>
      <w:r w:rsidRPr="004D246C">
        <w:rPr>
          <w:rFonts w:ascii="Rockwell" w:hAnsi="Rockwell" w:cs="Arial"/>
          <w:sz w:val="24"/>
          <w:szCs w:val="24"/>
          <w:lang w:bidi="th-TH"/>
        </w:rPr>
        <w:t xml:space="preserve"> 140,000. Jan 2011 to Dec 2012</w:t>
      </w:r>
      <w:proofErr w:type="gramStart"/>
      <w:r w:rsidRPr="004D246C">
        <w:rPr>
          <w:rFonts w:ascii="Rockwell" w:hAnsi="Rockwell" w:cs="Arial"/>
          <w:sz w:val="24"/>
          <w:szCs w:val="24"/>
          <w:lang w:bidi="th-TH"/>
        </w:rPr>
        <w:t>,.</w:t>
      </w:r>
      <w:proofErr w:type="gramEnd"/>
    </w:p>
    <w:p w14:paraId="275BC66D"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06D81340" w14:textId="77777777" w:rsidR="00725ED4" w:rsidRPr="004D246C" w:rsidRDefault="00725ED4"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UPLIFT RESPONSE OF SYMMETRICAL HORIZONTAL ANCHOR PLATE INTO GRID-FIXED REINFORCED (GFR) COHESIONLESS SOIL, Research University Grant (RUG</w:t>
      </w:r>
      <w:proofErr w:type="gramStart"/>
      <w:r w:rsidRPr="004D246C">
        <w:rPr>
          <w:rFonts w:ascii="Rockwell" w:hAnsi="Rockwell" w:cs="Arial"/>
          <w:sz w:val="24"/>
          <w:szCs w:val="24"/>
          <w:lang w:bidi="th-TH"/>
        </w:rPr>
        <w:t>) ,</w:t>
      </w:r>
      <w:proofErr w:type="gramEnd"/>
      <w:r w:rsidRPr="004D246C">
        <w:rPr>
          <w:rFonts w:ascii="Rockwell" w:hAnsi="Rockwell" w:cs="Arial"/>
          <w:sz w:val="24"/>
          <w:szCs w:val="24"/>
          <w:lang w:bidi="th-TH"/>
        </w:rPr>
        <w:t xml:space="preserve"> RM 50,000. Jan 2011 to Dec 2011, Researcher</w:t>
      </w:r>
    </w:p>
    <w:p w14:paraId="2A6734F3"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546718AE"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 xml:space="preserve">Enhancement of peat soil as a landfill liner material, Research University Grant (RUG), RM 40,000. April 2011 to Jan  2013, </w:t>
      </w:r>
    </w:p>
    <w:p w14:paraId="122AB337"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0B29FCF5"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 xml:space="preserve">New Approach in Soil Improvement Using Expanding Piers Technique. Exploratory Research Grant, MOHE, RM 50,000, Jun 2012 – Mei 2014, </w:t>
      </w:r>
    </w:p>
    <w:p w14:paraId="64D9EA6A"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1702D32E"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Project Leader, </w:t>
      </w:r>
      <w:r w:rsidR="00725ED4" w:rsidRPr="004D246C">
        <w:rPr>
          <w:rFonts w:ascii="Rockwell" w:hAnsi="Rockwell" w:cs="Arial"/>
          <w:sz w:val="24"/>
          <w:szCs w:val="24"/>
          <w:lang w:bidi="th-TH"/>
        </w:rPr>
        <w:t>Bio-Mediated Soil Stabilization, E science Fund, MOSTI, RM 1</w:t>
      </w:r>
      <w:r w:rsidRPr="004D246C">
        <w:rPr>
          <w:rFonts w:ascii="Rockwell" w:hAnsi="Rockwell" w:cs="Arial"/>
          <w:sz w:val="24"/>
          <w:szCs w:val="24"/>
          <w:lang w:bidi="th-TH"/>
        </w:rPr>
        <w:t>96,500.00, Nov 2012 – Oct 2014.</w:t>
      </w:r>
    </w:p>
    <w:p w14:paraId="626C4A0D"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6F61B35B"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lastRenderedPageBreak/>
        <w:t xml:space="preserve">Project Leader, </w:t>
      </w:r>
      <w:r w:rsidR="00725ED4" w:rsidRPr="004D246C">
        <w:rPr>
          <w:rFonts w:ascii="Rockwell" w:hAnsi="Rockwell" w:cs="Arial"/>
          <w:sz w:val="24"/>
          <w:szCs w:val="24"/>
          <w:lang w:bidi="th-TH"/>
        </w:rPr>
        <w:t>Irregular Shape Anchors in Cohesiveless Soils</w:t>
      </w:r>
      <w:proofErr w:type="gramStart"/>
      <w:r w:rsidR="00725ED4" w:rsidRPr="004D246C">
        <w:rPr>
          <w:rFonts w:ascii="Rockwell" w:hAnsi="Rockwell" w:cs="Arial"/>
          <w:sz w:val="24"/>
          <w:szCs w:val="24"/>
          <w:lang w:bidi="th-TH"/>
        </w:rPr>
        <w:t>, ,</w:t>
      </w:r>
      <w:proofErr w:type="gramEnd"/>
      <w:r w:rsidR="00725ED4" w:rsidRPr="004D246C">
        <w:rPr>
          <w:rFonts w:ascii="Rockwell" w:hAnsi="Rockwell" w:cs="Arial"/>
          <w:sz w:val="24"/>
          <w:szCs w:val="24"/>
          <w:lang w:bidi="th-TH"/>
        </w:rPr>
        <w:t xml:space="preserve"> Research University Grant (RUG), RM 127,350. Dis 2012 to Dis  2014, </w:t>
      </w:r>
    </w:p>
    <w:p w14:paraId="122A93B6"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06716518"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Researcher/member, </w:t>
      </w:r>
      <w:r w:rsidR="00725ED4" w:rsidRPr="004D246C">
        <w:rPr>
          <w:rFonts w:ascii="Rockwell" w:hAnsi="Rockwell" w:cs="Arial"/>
          <w:sz w:val="24"/>
          <w:szCs w:val="24"/>
          <w:lang w:bidi="th-TH"/>
        </w:rPr>
        <w:t xml:space="preserve">DEVELOPMENT OF A PRELIMINARY DESIGN CHART FOR PRACTICAL USE FOR THE DEEP MIXING METHOD. E science Fund, MOSTI, RM 146,000, Oct 2012 – Sept 2014, </w:t>
      </w:r>
    </w:p>
    <w:p w14:paraId="473FF122"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7B126DA7"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Researcher/member, </w:t>
      </w:r>
      <w:r w:rsidR="00725ED4" w:rsidRPr="004D246C">
        <w:rPr>
          <w:rFonts w:ascii="Rockwell" w:hAnsi="Rockwell" w:cs="Arial"/>
          <w:sz w:val="24"/>
          <w:szCs w:val="24"/>
          <w:lang w:bidi="th-TH"/>
        </w:rPr>
        <w:t>SETTLEMENT BEHAVIOUR OF SOFT SOIL REINFORCED BY SOIL CEMENT COLUMNS FORMED BY THE DEEP MIXING METHOD, Research University Grant (RUG), RM 35,000, Mei 2012 – Jul 2013</w:t>
      </w:r>
      <w:r w:rsidRPr="004D246C">
        <w:rPr>
          <w:rFonts w:ascii="Rockwell" w:hAnsi="Rockwell" w:cs="Arial"/>
          <w:sz w:val="24"/>
          <w:szCs w:val="24"/>
          <w:lang w:bidi="th-TH"/>
        </w:rPr>
        <w:t>.</w:t>
      </w:r>
    </w:p>
    <w:p w14:paraId="0D05AABD"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2D73CCEF"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Researcher/member, </w:t>
      </w:r>
      <w:r w:rsidR="00725ED4" w:rsidRPr="004D246C">
        <w:rPr>
          <w:rFonts w:ascii="Rockwell" w:hAnsi="Rockwell" w:cs="Arial"/>
          <w:sz w:val="24"/>
          <w:szCs w:val="24"/>
          <w:lang w:bidi="th-TH"/>
        </w:rPr>
        <w:t>FUNDAMENTAL WORKS ON EFFECT OF PILE-SOIL INTERACTION USING LOW STRAIN PILE INTEGRITY TEST, Fundamental Research Grant, MOHE, RM 90,080</w:t>
      </w:r>
      <w:proofErr w:type="gramStart"/>
      <w:r w:rsidR="00725ED4" w:rsidRPr="004D246C">
        <w:rPr>
          <w:rFonts w:ascii="Rockwell" w:hAnsi="Rockwell" w:cs="Arial"/>
          <w:sz w:val="24"/>
          <w:szCs w:val="24"/>
          <w:lang w:bidi="th-TH"/>
        </w:rPr>
        <w:t>,  April</w:t>
      </w:r>
      <w:proofErr w:type="gramEnd"/>
      <w:r w:rsidR="00725ED4" w:rsidRPr="004D246C">
        <w:rPr>
          <w:rFonts w:ascii="Rockwell" w:hAnsi="Rockwell" w:cs="Arial"/>
          <w:sz w:val="24"/>
          <w:szCs w:val="24"/>
          <w:lang w:bidi="th-TH"/>
        </w:rPr>
        <w:t xml:space="preserve"> 2012 – Mac 2014</w:t>
      </w:r>
      <w:r w:rsidRPr="004D246C">
        <w:rPr>
          <w:rFonts w:ascii="Rockwell" w:hAnsi="Rockwell" w:cs="Arial"/>
          <w:sz w:val="24"/>
          <w:szCs w:val="24"/>
          <w:lang w:bidi="th-TH"/>
        </w:rPr>
        <w:t>.</w:t>
      </w:r>
    </w:p>
    <w:p w14:paraId="4E89B01C"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1336005C"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Researcher/member, </w:t>
      </w:r>
      <w:r w:rsidR="00725ED4" w:rsidRPr="004D246C">
        <w:rPr>
          <w:rFonts w:ascii="Rockwell" w:hAnsi="Rockwell" w:cs="Arial"/>
          <w:sz w:val="24"/>
          <w:szCs w:val="24"/>
          <w:lang w:bidi="th-TH"/>
        </w:rPr>
        <w:t>Uplift Response of Symmetrical Horizontal Anchor Plate into Grid-Fixed Reinforced (GFR) Cohesion less Soil, April 2011 – Jul 2013. , Research University Grant (RUG), RM 40,000</w:t>
      </w:r>
      <w:r w:rsidRPr="004D246C">
        <w:rPr>
          <w:rFonts w:ascii="Rockwell" w:hAnsi="Rockwell" w:cs="Arial"/>
          <w:sz w:val="24"/>
          <w:szCs w:val="24"/>
          <w:lang w:bidi="th-TH"/>
        </w:rPr>
        <w:t>.</w:t>
      </w:r>
    </w:p>
    <w:p w14:paraId="19B88943" w14:textId="77777777" w:rsidR="00725ED4" w:rsidRPr="004D246C" w:rsidRDefault="00725ED4" w:rsidP="00707BEC">
      <w:pPr>
        <w:pStyle w:val="ListParagraph"/>
        <w:tabs>
          <w:tab w:val="left" w:pos="4320"/>
        </w:tabs>
        <w:spacing w:after="0" w:line="240" w:lineRule="auto"/>
        <w:ind w:left="567"/>
        <w:contextualSpacing w:val="0"/>
        <w:jc w:val="both"/>
        <w:rPr>
          <w:rFonts w:ascii="Rockwell" w:hAnsi="Rockwell" w:cs="Arial"/>
          <w:sz w:val="24"/>
          <w:szCs w:val="24"/>
          <w:lang w:bidi="th-TH"/>
        </w:rPr>
      </w:pPr>
    </w:p>
    <w:p w14:paraId="57769FE3" w14:textId="77777777" w:rsidR="00725ED4" w:rsidRPr="004D246C" w:rsidRDefault="00707BEC" w:rsidP="0059422B">
      <w:pPr>
        <w:pStyle w:val="ListParagraph"/>
        <w:numPr>
          <w:ilvl w:val="0"/>
          <w:numId w:val="59"/>
        </w:numPr>
        <w:tabs>
          <w:tab w:val="left" w:pos="4320"/>
        </w:tabs>
        <w:spacing w:after="0" w:line="240" w:lineRule="auto"/>
        <w:ind w:left="567" w:hanging="567"/>
        <w:contextualSpacing w:val="0"/>
        <w:jc w:val="both"/>
        <w:rPr>
          <w:rFonts w:ascii="Rockwell" w:hAnsi="Rockwell" w:cs="Arial"/>
          <w:sz w:val="24"/>
          <w:szCs w:val="24"/>
          <w:lang w:bidi="th-TH"/>
        </w:rPr>
      </w:pPr>
      <w:r w:rsidRPr="004D246C">
        <w:rPr>
          <w:rFonts w:ascii="Rockwell" w:hAnsi="Rockwell" w:cs="Arial"/>
          <w:sz w:val="24"/>
          <w:szCs w:val="24"/>
          <w:lang w:bidi="th-TH"/>
        </w:rPr>
        <w:t xml:space="preserve">Researcher/member, </w:t>
      </w:r>
      <w:r w:rsidR="00725ED4" w:rsidRPr="004D246C">
        <w:rPr>
          <w:rFonts w:ascii="Rockwell" w:hAnsi="Rockwell" w:cs="Arial"/>
          <w:sz w:val="24"/>
          <w:szCs w:val="24"/>
          <w:lang w:bidi="th-TH"/>
        </w:rPr>
        <w:t xml:space="preserve">MICRO-STRUCTURAL AND STRENGTH PROPERTIES OF LATERITIC SOIL STABILIZED WITH WASTE TYRE CRUMBS, Mei 2012 – April 2013, Research University Grant (RUG), </w:t>
      </w:r>
      <w:r w:rsidRPr="004D246C">
        <w:rPr>
          <w:rFonts w:ascii="Rockwell" w:hAnsi="Rockwell" w:cs="Arial"/>
          <w:sz w:val="24"/>
          <w:szCs w:val="24"/>
          <w:lang w:bidi="th-TH"/>
        </w:rPr>
        <w:t>RM 35,000.</w:t>
      </w:r>
    </w:p>
    <w:p w14:paraId="7CE0AB6A" w14:textId="77777777" w:rsidR="00715AD4" w:rsidRPr="004D246C" w:rsidRDefault="00715AD4" w:rsidP="00715AD4">
      <w:pPr>
        <w:pStyle w:val="ListParagraph"/>
        <w:rPr>
          <w:rFonts w:ascii="Rockwell" w:hAnsi="Rockwell" w:cs="Arial"/>
          <w:sz w:val="24"/>
          <w:szCs w:val="24"/>
          <w:lang w:bidi="th-TH"/>
        </w:rPr>
      </w:pPr>
    </w:p>
    <w:p w14:paraId="521D0D8C" w14:textId="77777777" w:rsidR="00715AD4" w:rsidRPr="004D246C" w:rsidRDefault="00715AD4" w:rsidP="00715AD4">
      <w:pPr>
        <w:pStyle w:val="ListParagraph"/>
        <w:numPr>
          <w:ilvl w:val="0"/>
          <w:numId w:val="59"/>
        </w:numPr>
        <w:ind w:left="567" w:hanging="567"/>
        <w:jc w:val="both"/>
        <w:rPr>
          <w:rFonts w:ascii="Rockwell" w:hAnsi="Rockwell" w:cs="Arial"/>
          <w:lang w:bidi="th-TH"/>
        </w:rPr>
      </w:pPr>
      <w:r w:rsidRPr="004D246C">
        <w:rPr>
          <w:rFonts w:ascii="Rockwell" w:hAnsi="Rockwell" w:cs="Arial"/>
          <w:lang w:bidi="th-TH"/>
        </w:rPr>
        <w:t>Project Leader, BEHAVIOR OF PILES IN LAYERED SOIL WITH DIFFERENT DENSITY, Research University Grant (RUG), RM 88,000, 1 April 2014 – 31 March 2016.</w:t>
      </w:r>
    </w:p>
    <w:p w14:paraId="3F9DA06E" w14:textId="77777777" w:rsidR="00715AD4" w:rsidRPr="004D246C" w:rsidRDefault="00715AD4" w:rsidP="00715AD4">
      <w:pPr>
        <w:pStyle w:val="ListParagraph"/>
        <w:rPr>
          <w:rFonts w:ascii="Rockwell" w:hAnsi="Rockwell" w:cs="Arial"/>
          <w:lang w:bidi="th-TH"/>
        </w:rPr>
      </w:pPr>
    </w:p>
    <w:p w14:paraId="1D207D5F" w14:textId="77777777" w:rsidR="000D3601" w:rsidRPr="004D246C" w:rsidRDefault="000D3601" w:rsidP="000D3601">
      <w:pPr>
        <w:pStyle w:val="Heading7"/>
        <w:rPr>
          <w:rFonts w:ascii="Rockwell" w:hAnsi="Rockwell" w:cs="Arial"/>
          <w:sz w:val="24"/>
          <w:szCs w:val="24"/>
          <w:shd w:val="pct25" w:color="auto" w:fill="FFFFFF"/>
        </w:rPr>
      </w:pPr>
      <w:r w:rsidRPr="004D246C">
        <w:rPr>
          <w:rFonts w:ascii="Rockwell" w:hAnsi="Rockwell" w:cs="Arial"/>
          <w:sz w:val="24"/>
          <w:szCs w:val="24"/>
          <w:shd w:val="pct25" w:color="auto" w:fill="FFFFFF"/>
        </w:rPr>
        <w:t xml:space="preserve">PATENT GRANTED </w:t>
      </w:r>
      <w:r w:rsidR="00C758DE" w:rsidRPr="004D246C">
        <w:rPr>
          <w:rFonts w:ascii="Rockwell" w:hAnsi="Rockwell" w:cs="Arial"/>
          <w:sz w:val="24"/>
          <w:szCs w:val="24"/>
          <w:shd w:val="pct25" w:color="auto" w:fill="FFFFFF"/>
        </w:rPr>
        <w:t>/ FILING</w:t>
      </w:r>
    </w:p>
    <w:p w14:paraId="02765E16" w14:textId="77777777" w:rsidR="00C758DE" w:rsidRPr="004D246C" w:rsidRDefault="00C758DE" w:rsidP="00C758DE">
      <w:pPr>
        <w:rPr>
          <w:rFonts w:ascii="Rockwell" w:hAnsi="Rockwell"/>
        </w:rPr>
      </w:pPr>
    </w:p>
    <w:p w14:paraId="12042ACA" w14:textId="77777777" w:rsidR="00815420" w:rsidRPr="004D246C" w:rsidRDefault="00815420" w:rsidP="0059422B">
      <w:pPr>
        <w:numPr>
          <w:ilvl w:val="0"/>
          <w:numId w:val="56"/>
        </w:numPr>
        <w:suppressAutoHyphens w:val="0"/>
        <w:rPr>
          <w:rFonts w:ascii="Rockwell" w:hAnsi="Rockwell" w:cs="Arial"/>
          <w:lang w:bidi="th-TH"/>
        </w:rPr>
      </w:pPr>
      <w:r w:rsidRPr="004D246C">
        <w:rPr>
          <w:rFonts w:ascii="Rockwell" w:hAnsi="Rockwell" w:cs="Arial"/>
          <w:lang w:bidi="th-TH"/>
        </w:rPr>
        <w:t>Constant Rate Strain Consolidation Test Equipment for measuring stiffness of Stabilised Soils. ( PI 2006 4084), 5 Sept 2006 (Filing)</w:t>
      </w:r>
    </w:p>
    <w:p w14:paraId="44EA5516" w14:textId="77777777" w:rsidR="00815420" w:rsidRPr="004D246C" w:rsidRDefault="00815420" w:rsidP="00815420">
      <w:pPr>
        <w:ind w:firstLine="465"/>
        <w:rPr>
          <w:rFonts w:ascii="Rockwell" w:hAnsi="Rockwell" w:cs="Arial"/>
          <w:lang w:bidi="th-TH"/>
        </w:rPr>
      </w:pPr>
      <w:r w:rsidRPr="004D246C">
        <w:rPr>
          <w:rFonts w:ascii="Rockwell" w:hAnsi="Rockwell" w:cs="Arial"/>
          <w:b/>
          <w:lang w:bidi="th-TH"/>
        </w:rPr>
        <w:t>Granted</w:t>
      </w:r>
      <w:r w:rsidRPr="004D246C">
        <w:rPr>
          <w:rFonts w:ascii="Rockwell" w:hAnsi="Rockwell" w:cs="Arial"/>
          <w:lang w:bidi="th-TH"/>
        </w:rPr>
        <w:t xml:space="preserve">: </w:t>
      </w:r>
      <w:r w:rsidRPr="004D246C">
        <w:rPr>
          <w:rFonts w:ascii="Rockwell" w:hAnsi="Rockwell" w:cs="Arial"/>
          <w:b/>
          <w:lang w:bidi="th-TH"/>
        </w:rPr>
        <w:t>MY-143192-A</w:t>
      </w:r>
      <w:r w:rsidRPr="004D246C">
        <w:rPr>
          <w:rFonts w:ascii="Rockwell" w:hAnsi="Rockwell" w:cs="Arial"/>
          <w:lang w:bidi="th-TH"/>
        </w:rPr>
        <w:t>: 31 March 2011</w:t>
      </w:r>
    </w:p>
    <w:p w14:paraId="6CCF0555" w14:textId="77777777" w:rsidR="00815420" w:rsidRPr="004D246C" w:rsidRDefault="00815420" w:rsidP="00815420">
      <w:pPr>
        <w:ind w:left="465"/>
        <w:rPr>
          <w:rFonts w:ascii="Rockwell" w:hAnsi="Rockwell" w:cs="Arial"/>
          <w:b/>
          <w:lang w:bidi="th-TH"/>
        </w:rPr>
      </w:pPr>
    </w:p>
    <w:p w14:paraId="5D0C6DA3" w14:textId="77777777" w:rsidR="00815420" w:rsidRPr="004D246C" w:rsidRDefault="00815420" w:rsidP="0059422B">
      <w:pPr>
        <w:numPr>
          <w:ilvl w:val="0"/>
          <w:numId w:val="56"/>
        </w:numPr>
        <w:suppressAutoHyphens w:val="0"/>
        <w:rPr>
          <w:rFonts w:ascii="Rockwell" w:hAnsi="Rockwell" w:cs="Arial"/>
          <w:lang w:bidi="th-TH"/>
        </w:rPr>
      </w:pPr>
      <w:r w:rsidRPr="004D246C">
        <w:rPr>
          <w:rFonts w:ascii="Rockwell" w:hAnsi="Rockwell" w:cs="Arial"/>
          <w:lang w:bidi="th-TH"/>
        </w:rPr>
        <w:t>Rapid Consolidation Equipment  (RACE) for Cohesive Soils (PI 2008 4513), 11 Nov. 2008</w:t>
      </w:r>
    </w:p>
    <w:p w14:paraId="40D6E573" w14:textId="77777777" w:rsidR="00815420" w:rsidRPr="004D246C" w:rsidRDefault="00815420" w:rsidP="00815420">
      <w:pPr>
        <w:pStyle w:val="ListParagraph"/>
        <w:rPr>
          <w:rFonts w:ascii="Rockwell" w:hAnsi="Rockwell" w:cs="Arial"/>
          <w:sz w:val="24"/>
          <w:szCs w:val="24"/>
          <w:lang w:bidi="th-TH"/>
        </w:rPr>
      </w:pPr>
    </w:p>
    <w:p w14:paraId="0F2D4173" w14:textId="77777777" w:rsidR="00815420" w:rsidRPr="004D246C" w:rsidRDefault="00815420" w:rsidP="0059422B">
      <w:pPr>
        <w:pStyle w:val="ListParagraph"/>
        <w:numPr>
          <w:ilvl w:val="0"/>
          <w:numId w:val="56"/>
        </w:numPr>
        <w:jc w:val="both"/>
        <w:rPr>
          <w:rFonts w:ascii="Rockwell" w:hAnsi="Rockwell" w:cs="Arial"/>
          <w:sz w:val="24"/>
          <w:szCs w:val="24"/>
          <w:lang w:bidi="fa-IR"/>
        </w:rPr>
      </w:pPr>
      <w:r w:rsidRPr="004D246C">
        <w:rPr>
          <w:rFonts w:ascii="Rockwell" w:hAnsi="Rockwell" w:cs="Arial"/>
          <w:sz w:val="24"/>
          <w:szCs w:val="24"/>
          <w:lang w:bidi="fa-IR"/>
        </w:rPr>
        <w:t>A soil hook system in seawall, PI 2010 002346,  2010</w:t>
      </w:r>
    </w:p>
    <w:p w14:paraId="563495FE" w14:textId="77777777" w:rsidR="00815420" w:rsidRPr="004D246C" w:rsidRDefault="00815420" w:rsidP="00815420">
      <w:pPr>
        <w:pStyle w:val="ListParagraph"/>
        <w:rPr>
          <w:rFonts w:ascii="Rockwell" w:hAnsi="Rockwell" w:cs="Arial"/>
          <w:sz w:val="24"/>
          <w:szCs w:val="24"/>
          <w:lang w:bidi="fa-IR"/>
        </w:rPr>
      </w:pPr>
    </w:p>
    <w:p w14:paraId="3A6B1A79" w14:textId="77777777" w:rsidR="00815420" w:rsidRPr="004D246C" w:rsidRDefault="00815420" w:rsidP="0059422B">
      <w:pPr>
        <w:pStyle w:val="ListParagraph"/>
        <w:numPr>
          <w:ilvl w:val="0"/>
          <w:numId w:val="56"/>
        </w:numPr>
        <w:jc w:val="both"/>
        <w:rPr>
          <w:rFonts w:ascii="Rockwell" w:hAnsi="Rockwell" w:cs="Arial"/>
          <w:sz w:val="24"/>
          <w:szCs w:val="24"/>
          <w:lang w:bidi="fa-IR"/>
        </w:rPr>
      </w:pPr>
      <w:r w:rsidRPr="004D246C">
        <w:rPr>
          <w:rFonts w:ascii="Rockwell" w:hAnsi="Rockwell" w:cs="Arial"/>
          <w:sz w:val="24"/>
          <w:szCs w:val="24"/>
          <w:lang w:bidi="fa-IR"/>
        </w:rPr>
        <w:t>Retaining wall and soil hook system, PI 2010 002567,  2010</w:t>
      </w:r>
    </w:p>
    <w:p w14:paraId="39E36EB2" w14:textId="77777777" w:rsidR="000D3601" w:rsidRDefault="000D3601" w:rsidP="000D3601">
      <w:pPr>
        <w:ind w:right="282"/>
        <w:jc w:val="both"/>
        <w:rPr>
          <w:rFonts w:ascii="Rockwell" w:eastAsia="Batang" w:hAnsi="Rockwell" w:cs="Arial"/>
          <w:lang w:val="en-US"/>
        </w:rPr>
      </w:pPr>
    </w:p>
    <w:p w14:paraId="238EC750" w14:textId="77777777" w:rsidR="0082468E" w:rsidRDefault="0082468E" w:rsidP="000D3601">
      <w:pPr>
        <w:ind w:right="282"/>
        <w:jc w:val="both"/>
        <w:rPr>
          <w:rFonts w:ascii="Rockwell" w:eastAsia="Batang" w:hAnsi="Rockwell" w:cs="Arial"/>
          <w:lang w:val="en-US"/>
        </w:rPr>
      </w:pPr>
    </w:p>
    <w:p w14:paraId="378115FD" w14:textId="77777777" w:rsidR="0082468E" w:rsidRDefault="0082468E" w:rsidP="000D3601">
      <w:pPr>
        <w:ind w:right="282"/>
        <w:jc w:val="both"/>
        <w:rPr>
          <w:rFonts w:ascii="Rockwell" w:eastAsia="Batang" w:hAnsi="Rockwell" w:cs="Arial"/>
          <w:lang w:val="en-US"/>
        </w:rPr>
      </w:pPr>
    </w:p>
    <w:p w14:paraId="6E356126" w14:textId="77777777" w:rsidR="0082468E" w:rsidRDefault="0082468E" w:rsidP="000D3601">
      <w:pPr>
        <w:ind w:right="282"/>
        <w:jc w:val="both"/>
        <w:rPr>
          <w:rFonts w:ascii="Rockwell" w:eastAsia="Batang" w:hAnsi="Rockwell" w:cs="Arial"/>
          <w:lang w:val="en-US"/>
        </w:rPr>
      </w:pPr>
    </w:p>
    <w:p w14:paraId="10DCF1A2" w14:textId="77777777" w:rsidR="0082468E" w:rsidRDefault="0082468E" w:rsidP="000D3601">
      <w:pPr>
        <w:ind w:right="282"/>
        <w:jc w:val="both"/>
        <w:rPr>
          <w:rFonts w:ascii="Rockwell" w:eastAsia="Batang" w:hAnsi="Rockwell" w:cs="Arial"/>
          <w:lang w:val="en-US"/>
        </w:rPr>
      </w:pPr>
    </w:p>
    <w:p w14:paraId="072E8CE0" w14:textId="77777777" w:rsidR="0082468E" w:rsidRDefault="0082468E" w:rsidP="000D3601">
      <w:pPr>
        <w:ind w:right="282"/>
        <w:jc w:val="both"/>
        <w:rPr>
          <w:rFonts w:ascii="Rockwell" w:eastAsia="Batang" w:hAnsi="Rockwell" w:cs="Arial"/>
          <w:lang w:val="en-US"/>
        </w:rPr>
      </w:pPr>
    </w:p>
    <w:p w14:paraId="1FDF299F" w14:textId="77777777" w:rsidR="0082468E" w:rsidRDefault="0082468E" w:rsidP="000D3601">
      <w:pPr>
        <w:ind w:right="282"/>
        <w:jc w:val="both"/>
        <w:rPr>
          <w:rFonts w:ascii="Rockwell" w:eastAsia="Batang" w:hAnsi="Rockwell" w:cs="Arial"/>
          <w:lang w:val="en-US"/>
        </w:rPr>
      </w:pPr>
    </w:p>
    <w:p w14:paraId="4F4C6DBC" w14:textId="77777777" w:rsidR="0082468E" w:rsidRPr="004D246C" w:rsidRDefault="0082468E" w:rsidP="000D3601">
      <w:pPr>
        <w:ind w:right="282"/>
        <w:jc w:val="both"/>
        <w:rPr>
          <w:rFonts w:ascii="Rockwell" w:eastAsia="Batang" w:hAnsi="Rockwell" w:cs="Arial"/>
          <w:lang w:val="en-US"/>
        </w:rPr>
      </w:pPr>
    </w:p>
    <w:p w14:paraId="651A7B3A" w14:textId="77777777" w:rsidR="000078CB" w:rsidRPr="004D246C" w:rsidRDefault="000078CB" w:rsidP="002D3DFF">
      <w:pPr>
        <w:pStyle w:val="BodyTextIndent"/>
        <w:rPr>
          <w:rFonts w:ascii="Rockwell" w:hAnsi="Rockwell" w:cs="Arial"/>
          <w:b/>
          <w:shd w:val="pct25" w:color="auto" w:fill="FFFFFF"/>
        </w:rPr>
      </w:pPr>
    </w:p>
    <w:p w14:paraId="43F654BC" w14:textId="77777777" w:rsidR="00427EC8" w:rsidRPr="004D246C" w:rsidRDefault="00427EC8" w:rsidP="00427EC8">
      <w:pPr>
        <w:pStyle w:val="Subtitle"/>
        <w:shd w:val="clear" w:color="auto" w:fill="E0E0E0"/>
        <w:rPr>
          <w:rFonts w:ascii="Rockwell" w:hAnsi="Rockwell"/>
          <w:u w:val="none"/>
        </w:rPr>
      </w:pPr>
      <w:r w:rsidRPr="004D246C">
        <w:rPr>
          <w:rFonts w:ascii="Rockwell" w:hAnsi="Rockwell"/>
          <w:u w:val="none"/>
        </w:rPr>
        <w:lastRenderedPageBreak/>
        <w:t>TEACHING ACTIVITIES</w:t>
      </w:r>
      <w:r w:rsidR="009F701D" w:rsidRPr="004D246C">
        <w:rPr>
          <w:rFonts w:ascii="Rockwell" w:hAnsi="Rockwell"/>
          <w:u w:val="none"/>
        </w:rPr>
        <w:t xml:space="preserve"> </w:t>
      </w:r>
    </w:p>
    <w:p w14:paraId="5C1D8304" w14:textId="77777777" w:rsidR="00427EC8" w:rsidRPr="004D246C" w:rsidRDefault="00427EC8" w:rsidP="00427EC8">
      <w:pPr>
        <w:spacing w:line="276" w:lineRule="auto"/>
        <w:rPr>
          <w:rFonts w:ascii="Rockwell" w:hAnsi="Rockwell" w:cs="Arial"/>
        </w:rPr>
      </w:pPr>
    </w:p>
    <w:tbl>
      <w:tblPr>
        <w:tblStyle w:val="TableGrid"/>
        <w:tblW w:w="0" w:type="auto"/>
        <w:tblLook w:val="04A0" w:firstRow="1" w:lastRow="0" w:firstColumn="1" w:lastColumn="0" w:noHBand="0" w:noVBand="1"/>
      </w:tblPr>
      <w:tblGrid>
        <w:gridCol w:w="1811"/>
        <w:gridCol w:w="849"/>
        <w:gridCol w:w="1559"/>
        <w:gridCol w:w="2713"/>
        <w:gridCol w:w="1531"/>
        <w:gridCol w:w="1676"/>
      </w:tblGrid>
      <w:tr w:rsidR="00427EC8" w:rsidRPr="004D246C" w14:paraId="417AA61A" w14:textId="77777777" w:rsidTr="007C68F5">
        <w:tc>
          <w:tcPr>
            <w:tcW w:w="1811" w:type="dxa"/>
          </w:tcPr>
          <w:p w14:paraId="73381EAB" w14:textId="77777777" w:rsidR="00427EC8" w:rsidRPr="004D246C" w:rsidRDefault="00427EC8" w:rsidP="00427EC8">
            <w:pPr>
              <w:spacing w:line="276" w:lineRule="auto"/>
              <w:jc w:val="center"/>
              <w:rPr>
                <w:rFonts w:ascii="Rockwell" w:hAnsi="Rockwell" w:cs="Arial"/>
                <w:b/>
              </w:rPr>
            </w:pPr>
            <w:r w:rsidRPr="004D246C">
              <w:rPr>
                <w:rFonts w:ascii="Rockwell" w:hAnsi="Rockwell" w:cs="Arial"/>
                <w:b/>
              </w:rPr>
              <w:t>Semester</w:t>
            </w:r>
          </w:p>
        </w:tc>
        <w:tc>
          <w:tcPr>
            <w:tcW w:w="849" w:type="dxa"/>
          </w:tcPr>
          <w:p w14:paraId="4AFD8DBE" w14:textId="77777777" w:rsidR="00427EC8" w:rsidRPr="004D246C" w:rsidRDefault="00427EC8" w:rsidP="00427EC8">
            <w:pPr>
              <w:spacing w:line="276" w:lineRule="auto"/>
              <w:jc w:val="center"/>
              <w:rPr>
                <w:rFonts w:ascii="Rockwell" w:hAnsi="Rockwell" w:cs="Arial"/>
                <w:b/>
              </w:rPr>
            </w:pPr>
            <w:r w:rsidRPr="004D246C">
              <w:rPr>
                <w:rFonts w:ascii="Rockwell" w:hAnsi="Rockwell" w:cs="Arial"/>
                <w:b/>
              </w:rPr>
              <w:t>Sem</w:t>
            </w:r>
          </w:p>
        </w:tc>
        <w:tc>
          <w:tcPr>
            <w:tcW w:w="1559" w:type="dxa"/>
          </w:tcPr>
          <w:p w14:paraId="7C33832B" w14:textId="77777777" w:rsidR="00427EC8" w:rsidRPr="004D246C" w:rsidRDefault="00427EC8" w:rsidP="00427EC8">
            <w:pPr>
              <w:spacing w:line="276" w:lineRule="auto"/>
              <w:jc w:val="center"/>
              <w:rPr>
                <w:rFonts w:ascii="Rockwell" w:hAnsi="Rockwell" w:cs="Arial"/>
                <w:b/>
              </w:rPr>
            </w:pPr>
            <w:r w:rsidRPr="004D246C">
              <w:rPr>
                <w:rFonts w:ascii="Rockwell" w:hAnsi="Rockwell" w:cs="Arial"/>
                <w:b/>
              </w:rPr>
              <w:t>Subject Code</w:t>
            </w:r>
          </w:p>
        </w:tc>
        <w:tc>
          <w:tcPr>
            <w:tcW w:w="2713" w:type="dxa"/>
          </w:tcPr>
          <w:p w14:paraId="5F3BFDF5" w14:textId="77777777" w:rsidR="00427EC8" w:rsidRPr="004D246C" w:rsidRDefault="00427EC8" w:rsidP="00427EC8">
            <w:pPr>
              <w:spacing w:line="276" w:lineRule="auto"/>
              <w:jc w:val="center"/>
              <w:rPr>
                <w:rFonts w:ascii="Rockwell" w:hAnsi="Rockwell" w:cs="Arial"/>
                <w:b/>
              </w:rPr>
            </w:pPr>
            <w:r w:rsidRPr="004D246C">
              <w:rPr>
                <w:rFonts w:ascii="Rockwell" w:hAnsi="Rockwell" w:cs="Arial"/>
                <w:b/>
              </w:rPr>
              <w:t>Subject</w:t>
            </w:r>
          </w:p>
        </w:tc>
        <w:tc>
          <w:tcPr>
            <w:tcW w:w="1531" w:type="dxa"/>
          </w:tcPr>
          <w:p w14:paraId="1B8A8B3B" w14:textId="77777777" w:rsidR="00427EC8" w:rsidRPr="004D246C" w:rsidRDefault="00427EC8" w:rsidP="00427EC8">
            <w:pPr>
              <w:spacing w:line="276" w:lineRule="auto"/>
              <w:jc w:val="center"/>
              <w:rPr>
                <w:rFonts w:ascii="Rockwell" w:hAnsi="Rockwell" w:cs="Arial"/>
                <w:b/>
              </w:rPr>
            </w:pPr>
            <w:r w:rsidRPr="004D246C">
              <w:rPr>
                <w:rFonts w:ascii="Rockwell" w:hAnsi="Rockwell" w:cs="Arial"/>
                <w:b/>
              </w:rPr>
              <w:t>Credit Hour</w:t>
            </w:r>
          </w:p>
        </w:tc>
        <w:tc>
          <w:tcPr>
            <w:tcW w:w="1676" w:type="dxa"/>
          </w:tcPr>
          <w:p w14:paraId="2D0C0723" w14:textId="77777777" w:rsidR="00427EC8" w:rsidRPr="004D246C" w:rsidRDefault="00427EC8" w:rsidP="00427EC8">
            <w:pPr>
              <w:spacing w:line="276" w:lineRule="auto"/>
              <w:jc w:val="center"/>
              <w:rPr>
                <w:rFonts w:ascii="Rockwell" w:hAnsi="Rockwell" w:cs="Arial"/>
                <w:b/>
              </w:rPr>
            </w:pPr>
            <w:r w:rsidRPr="004D246C">
              <w:rPr>
                <w:rFonts w:ascii="Rockwell" w:hAnsi="Rockwell" w:cs="Arial"/>
                <w:b/>
              </w:rPr>
              <w:t>Total</w:t>
            </w:r>
          </w:p>
        </w:tc>
      </w:tr>
      <w:tr w:rsidR="00427EC8" w:rsidRPr="004D246C" w14:paraId="5F250E3D" w14:textId="77777777" w:rsidTr="007C68F5">
        <w:tc>
          <w:tcPr>
            <w:tcW w:w="1811" w:type="dxa"/>
          </w:tcPr>
          <w:p w14:paraId="19430BDD" w14:textId="77777777" w:rsidR="00427EC8" w:rsidRPr="004D246C" w:rsidRDefault="009F701D" w:rsidP="009F701D">
            <w:pPr>
              <w:spacing w:line="276" w:lineRule="auto"/>
              <w:jc w:val="center"/>
              <w:rPr>
                <w:rFonts w:ascii="Rockwell" w:hAnsi="Rockwell" w:cs="Arial"/>
              </w:rPr>
            </w:pPr>
            <w:r w:rsidRPr="004D246C">
              <w:rPr>
                <w:rFonts w:ascii="Rockwell" w:hAnsi="Rockwell" w:cs="Arial"/>
              </w:rPr>
              <w:t>From 1998 to 20</w:t>
            </w:r>
            <w:r w:rsidR="008D5CF0" w:rsidRPr="004D246C">
              <w:rPr>
                <w:rFonts w:ascii="Rockwell" w:hAnsi="Rockwell" w:cs="Arial"/>
              </w:rPr>
              <w:t>1</w:t>
            </w:r>
            <w:r w:rsidRPr="004D246C">
              <w:rPr>
                <w:rFonts w:ascii="Rockwell" w:hAnsi="Rockwell" w:cs="Arial"/>
              </w:rPr>
              <w:t>4 (</w:t>
            </w:r>
            <w:r w:rsidR="008D5CF0" w:rsidRPr="004D246C">
              <w:rPr>
                <w:rFonts w:ascii="Rockwell" w:hAnsi="Rockwell" w:cs="Arial"/>
              </w:rPr>
              <w:t xml:space="preserve">2 </w:t>
            </w:r>
            <w:r w:rsidRPr="004D246C">
              <w:rPr>
                <w:rFonts w:ascii="Rockwell" w:hAnsi="Rockwell" w:cs="Arial"/>
              </w:rPr>
              <w:t>sem per year)</w:t>
            </w:r>
          </w:p>
          <w:p w14:paraId="3C2ADDA6" w14:textId="77777777" w:rsidR="009F701D" w:rsidRPr="004D246C" w:rsidRDefault="009F701D" w:rsidP="009F701D">
            <w:pPr>
              <w:spacing w:line="276" w:lineRule="auto"/>
              <w:jc w:val="center"/>
              <w:rPr>
                <w:rFonts w:ascii="Rockwell" w:hAnsi="Rockwell" w:cs="Arial"/>
              </w:rPr>
            </w:pPr>
          </w:p>
        </w:tc>
        <w:tc>
          <w:tcPr>
            <w:tcW w:w="849" w:type="dxa"/>
          </w:tcPr>
          <w:p w14:paraId="53860444" w14:textId="77777777" w:rsidR="00427EC8" w:rsidRPr="004D246C" w:rsidRDefault="008D5CF0" w:rsidP="008D5CF0">
            <w:pPr>
              <w:spacing w:line="276" w:lineRule="auto"/>
              <w:jc w:val="center"/>
              <w:rPr>
                <w:rFonts w:ascii="Rockwell" w:hAnsi="Rockwell" w:cs="Arial"/>
              </w:rPr>
            </w:pPr>
            <w:r w:rsidRPr="004D246C">
              <w:rPr>
                <w:rFonts w:ascii="Rockwell" w:hAnsi="Rockwell" w:cs="Arial"/>
              </w:rPr>
              <w:t>34</w:t>
            </w:r>
            <w:r w:rsidR="009F701D" w:rsidRPr="004D246C">
              <w:rPr>
                <w:rFonts w:ascii="Rockwell" w:hAnsi="Rockwell" w:cs="Arial"/>
              </w:rPr>
              <w:t xml:space="preserve"> sem</w:t>
            </w:r>
          </w:p>
        </w:tc>
        <w:tc>
          <w:tcPr>
            <w:tcW w:w="1559" w:type="dxa"/>
          </w:tcPr>
          <w:p w14:paraId="575E922C" w14:textId="77777777" w:rsidR="009F701D" w:rsidRPr="004D246C" w:rsidRDefault="009F701D" w:rsidP="009F701D">
            <w:pPr>
              <w:pStyle w:val="BodyText2"/>
              <w:spacing w:line="240" w:lineRule="auto"/>
              <w:rPr>
                <w:rFonts w:ascii="Rockwell" w:hAnsi="Rockwell" w:cs="Arial"/>
              </w:rPr>
            </w:pPr>
            <w:r w:rsidRPr="004D246C">
              <w:rPr>
                <w:rFonts w:ascii="Rockwell" w:hAnsi="Rockwell"/>
              </w:rPr>
              <w:t xml:space="preserve"> </w:t>
            </w:r>
            <w:r w:rsidRPr="004D246C">
              <w:rPr>
                <w:rFonts w:ascii="Rockwell" w:hAnsi="Rockwell" w:cs="Arial"/>
              </w:rPr>
              <w:t>(SAA 4733, SAM 5733)-</w:t>
            </w:r>
          </w:p>
          <w:p w14:paraId="621A8A48" w14:textId="77777777" w:rsidR="008D5CF0" w:rsidRPr="004D246C" w:rsidRDefault="008D5CF0" w:rsidP="009F701D">
            <w:pPr>
              <w:pStyle w:val="BodyText2"/>
              <w:spacing w:line="240" w:lineRule="auto"/>
              <w:rPr>
                <w:rFonts w:ascii="Rockwell" w:hAnsi="Rockwell" w:cs="Arial"/>
              </w:rPr>
            </w:pPr>
            <w:r w:rsidRPr="004D246C">
              <w:rPr>
                <w:rFonts w:ascii="Rockwell" w:hAnsi="Rockwell" w:cs="Arial"/>
              </w:rPr>
              <w:t>MAW1733, MAB7033</w:t>
            </w:r>
          </w:p>
          <w:p w14:paraId="2F37E65E" w14:textId="77777777" w:rsidR="008D5CF0" w:rsidRPr="004D246C" w:rsidRDefault="008D5CF0" w:rsidP="009F701D">
            <w:pPr>
              <w:pStyle w:val="BodyText2"/>
              <w:spacing w:line="240" w:lineRule="auto"/>
              <w:rPr>
                <w:rFonts w:ascii="Rockwell" w:hAnsi="Rockwell" w:cs="Arial"/>
              </w:rPr>
            </w:pPr>
            <w:r w:rsidRPr="004D246C">
              <w:rPr>
                <w:rFonts w:ascii="Rockwell" w:hAnsi="Rockwell" w:cs="Arial"/>
              </w:rPr>
              <w:t>MAJ 1033</w:t>
            </w:r>
          </w:p>
          <w:p w14:paraId="0E8D6171" w14:textId="77777777" w:rsidR="00427EC8" w:rsidRPr="004D246C" w:rsidRDefault="00427EC8" w:rsidP="009F701D">
            <w:pPr>
              <w:jc w:val="center"/>
              <w:rPr>
                <w:rFonts w:ascii="Rockwell" w:hAnsi="Rockwell" w:cs="Arial"/>
              </w:rPr>
            </w:pPr>
          </w:p>
        </w:tc>
        <w:tc>
          <w:tcPr>
            <w:tcW w:w="2713" w:type="dxa"/>
          </w:tcPr>
          <w:p w14:paraId="60DFF5DA" w14:textId="77777777" w:rsidR="00427EC8" w:rsidRPr="004D246C" w:rsidRDefault="007C68F5" w:rsidP="00427EC8">
            <w:pPr>
              <w:spacing w:line="276" w:lineRule="auto"/>
              <w:jc w:val="center"/>
              <w:rPr>
                <w:rFonts w:ascii="Rockwell" w:hAnsi="Rockwell" w:cs="Arial"/>
              </w:rPr>
            </w:pPr>
            <w:r w:rsidRPr="004D246C">
              <w:rPr>
                <w:rFonts w:ascii="Rockwell" w:hAnsi="Rockwell" w:cs="Arial"/>
              </w:rPr>
              <w:t>Advanced</w:t>
            </w:r>
            <w:r w:rsidR="008D5CF0" w:rsidRPr="004D246C">
              <w:rPr>
                <w:rFonts w:ascii="Rockwell" w:hAnsi="Rockwell" w:cs="Arial"/>
              </w:rPr>
              <w:t xml:space="preserve"> </w:t>
            </w:r>
            <w:r w:rsidR="009F701D" w:rsidRPr="004D246C">
              <w:rPr>
                <w:rFonts w:ascii="Rockwell" w:hAnsi="Rockwell" w:cs="Arial"/>
              </w:rPr>
              <w:t>Foundation Engineering</w:t>
            </w:r>
          </w:p>
        </w:tc>
        <w:tc>
          <w:tcPr>
            <w:tcW w:w="1531" w:type="dxa"/>
          </w:tcPr>
          <w:p w14:paraId="0AE7A92E" w14:textId="77777777" w:rsidR="00BA1156" w:rsidRPr="004D246C" w:rsidRDefault="00BA1156" w:rsidP="00427EC8">
            <w:pPr>
              <w:spacing w:line="276" w:lineRule="auto"/>
              <w:jc w:val="center"/>
              <w:rPr>
                <w:rFonts w:ascii="Rockwell" w:hAnsi="Rockwell" w:cs="Arial"/>
              </w:rPr>
            </w:pPr>
          </w:p>
          <w:p w14:paraId="7451FC49" w14:textId="77777777" w:rsidR="00427EC8" w:rsidRPr="004D246C" w:rsidRDefault="00427EC8" w:rsidP="00427EC8">
            <w:pPr>
              <w:spacing w:line="276" w:lineRule="auto"/>
              <w:jc w:val="center"/>
              <w:rPr>
                <w:rFonts w:ascii="Rockwell" w:hAnsi="Rockwell" w:cs="Arial"/>
              </w:rPr>
            </w:pPr>
            <w:r w:rsidRPr="004D246C">
              <w:rPr>
                <w:rFonts w:ascii="Rockwell" w:hAnsi="Rockwell" w:cs="Arial"/>
              </w:rPr>
              <w:t>3</w:t>
            </w:r>
          </w:p>
          <w:p w14:paraId="08486DAA" w14:textId="77777777" w:rsidR="00BA1156" w:rsidRPr="004D246C" w:rsidRDefault="00BA1156" w:rsidP="00427EC8">
            <w:pPr>
              <w:spacing w:line="276" w:lineRule="auto"/>
              <w:jc w:val="center"/>
              <w:rPr>
                <w:rFonts w:ascii="Rockwell" w:hAnsi="Rockwell" w:cs="Arial"/>
              </w:rPr>
            </w:pPr>
          </w:p>
        </w:tc>
        <w:tc>
          <w:tcPr>
            <w:tcW w:w="1676" w:type="dxa"/>
          </w:tcPr>
          <w:p w14:paraId="5DA3D106" w14:textId="77777777" w:rsidR="00BA1156" w:rsidRPr="004D246C" w:rsidRDefault="00BA1156" w:rsidP="00427EC8">
            <w:pPr>
              <w:spacing w:line="276" w:lineRule="auto"/>
              <w:jc w:val="center"/>
              <w:rPr>
                <w:rFonts w:ascii="Rockwell" w:hAnsi="Rockwell" w:cs="Arial"/>
              </w:rPr>
            </w:pPr>
          </w:p>
          <w:p w14:paraId="7096AAD8" w14:textId="77777777" w:rsidR="00427EC8" w:rsidRPr="004D246C" w:rsidRDefault="008D5CF0" w:rsidP="00427EC8">
            <w:pPr>
              <w:spacing w:line="276" w:lineRule="auto"/>
              <w:jc w:val="center"/>
              <w:rPr>
                <w:rFonts w:ascii="Rockwell" w:hAnsi="Rockwell" w:cs="Arial"/>
              </w:rPr>
            </w:pPr>
            <w:r w:rsidRPr="004D246C">
              <w:rPr>
                <w:rFonts w:ascii="Rockwell" w:hAnsi="Rockwell" w:cs="Arial"/>
              </w:rPr>
              <w:t>102</w:t>
            </w:r>
          </w:p>
        </w:tc>
      </w:tr>
      <w:tr w:rsidR="00427EC8" w:rsidRPr="004D246C" w14:paraId="1B7D0192" w14:textId="77777777" w:rsidTr="007C68F5">
        <w:tc>
          <w:tcPr>
            <w:tcW w:w="1811" w:type="dxa"/>
          </w:tcPr>
          <w:p w14:paraId="2BA0180C" w14:textId="77777777" w:rsidR="008D5CF0" w:rsidRPr="004D246C" w:rsidRDefault="00BA1156" w:rsidP="00427EC8">
            <w:pPr>
              <w:spacing w:line="276" w:lineRule="auto"/>
              <w:rPr>
                <w:rFonts w:ascii="Rockwell" w:hAnsi="Rockwell" w:cs="Arial"/>
              </w:rPr>
            </w:pPr>
            <w:r w:rsidRPr="004D246C">
              <w:rPr>
                <w:rFonts w:ascii="Rockwell" w:hAnsi="Rockwell" w:cs="Arial"/>
              </w:rPr>
              <w:t>From 1999 to 2003 (1sem per year)</w:t>
            </w:r>
          </w:p>
          <w:p w14:paraId="37C74EB0" w14:textId="77777777" w:rsidR="00BA1156" w:rsidRPr="004D246C" w:rsidRDefault="00BA1156" w:rsidP="00427EC8">
            <w:pPr>
              <w:spacing w:line="276" w:lineRule="auto"/>
              <w:rPr>
                <w:rFonts w:ascii="Rockwell" w:hAnsi="Rockwell" w:cs="Arial"/>
              </w:rPr>
            </w:pPr>
          </w:p>
        </w:tc>
        <w:tc>
          <w:tcPr>
            <w:tcW w:w="849" w:type="dxa"/>
          </w:tcPr>
          <w:p w14:paraId="742296F7" w14:textId="77777777" w:rsidR="007C68F5" w:rsidRPr="004D246C" w:rsidRDefault="007C68F5" w:rsidP="008D5CF0">
            <w:pPr>
              <w:spacing w:line="276" w:lineRule="auto"/>
              <w:jc w:val="center"/>
              <w:rPr>
                <w:rFonts w:ascii="Rockwell" w:hAnsi="Rockwell" w:cs="Arial"/>
              </w:rPr>
            </w:pPr>
          </w:p>
          <w:p w14:paraId="6E068A8C" w14:textId="77777777" w:rsidR="00BA1156" w:rsidRPr="004D246C" w:rsidRDefault="00BA1156" w:rsidP="008D5CF0">
            <w:pPr>
              <w:spacing w:line="276" w:lineRule="auto"/>
              <w:jc w:val="center"/>
              <w:rPr>
                <w:rFonts w:ascii="Rockwell" w:hAnsi="Rockwell" w:cs="Arial"/>
              </w:rPr>
            </w:pPr>
            <w:r w:rsidRPr="004D246C">
              <w:rPr>
                <w:rFonts w:ascii="Rockwell" w:hAnsi="Rockwell" w:cs="Arial"/>
              </w:rPr>
              <w:t>5</w:t>
            </w:r>
          </w:p>
          <w:p w14:paraId="0BFE10C7" w14:textId="77777777" w:rsidR="00BA1156" w:rsidRPr="004D246C" w:rsidRDefault="00BA1156" w:rsidP="008D5CF0">
            <w:pPr>
              <w:spacing w:line="276" w:lineRule="auto"/>
              <w:jc w:val="center"/>
              <w:rPr>
                <w:rFonts w:ascii="Rockwell" w:hAnsi="Rockwell" w:cs="Arial"/>
              </w:rPr>
            </w:pPr>
            <w:r w:rsidRPr="004D246C">
              <w:rPr>
                <w:rFonts w:ascii="Rockwell" w:hAnsi="Rockwell" w:cs="Arial"/>
              </w:rPr>
              <w:t>sem</w:t>
            </w:r>
          </w:p>
        </w:tc>
        <w:tc>
          <w:tcPr>
            <w:tcW w:w="1559" w:type="dxa"/>
          </w:tcPr>
          <w:p w14:paraId="2CD655C5" w14:textId="77777777" w:rsidR="007C68F5" w:rsidRPr="004D246C" w:rsidRDefault="007C68F5" w:rsidP="00427EC8">
            <w:pPr>
              <w:spacing w:line="276" w:lineRule="auto"/>
              <w:rPr>
                <w:rFonts w:ascii="Rockwell" w:hAnsi="Rockwell" w:cs="Arial"/>
              </w:rPr>
            </w:pPr>
          </w:p>
          <w:p w14:paraId="35A5383D" w14:textId="77777777" w:rsidR="00BA1156" w:rsidRPr="004D246C" w:rsidRDefault="00BA1156" w:rsidP="00427EC8">
            <w:pPr>
              <w:spacing w:line="276" w:lineRule="auto"/>
              <w:rPr>
                <w:rFonts w:ascii="Rockwell" w:hAnsi="Rockwell" w:cs="Arial"/>
              </w:rPr>
            </w:pPr>
            <w:r w:rsidRPr="004D246C">
              <w:rPr>
                <w:rFonts w:ascii="Rockwell" w:hAnsi="Rockwell" w:cs="Arial"/>
              </w:rPr>
              <w:t>MAW 1773</w:t>
            </w:r>
          </w:p>
        </w:tc>
        <w:tc>
          <w:tcPr>
            <w:tcW w:w="2713" w:type="dxa"/>
          </w:tcPr>
          <w:p w14:paraId="1E6B558D" w14:textId="77777777" w:rsidR="007C68F5" w:rsidRPr="004D246C" w:rsidRDefault="00BA1156" w:rsidP="007C68F5">
            <w:pPr>
              <w:spacing w:line="276" w:lineRule="auto"/>
              <w:jc w:val="center"/>
              <w:rPr>
                <w:rFonts w:ascii="Rockwell" w:hAnsi="Rockwell" w:cs="Arial"/>
              </w:rPr>
            </w:pPr>
            <w:r w:rsidRPr="004D246C">
              <w:rPr>
                <w:rFonts w:ascii="Rockwell" w:hAnsi="Rockwell" w:cs="Arial"/>
              </w:rPr>
              <w:t>Geotechnical Modelling &amp; Instrumentation Techniques</w:t>
            </w:r>
          </w:p>
        </w:tc>
        <w:tc>
          <w:tcPr>
            <w:tcW w:w="1531" w:type="dxa"/>
          </w:tcPr>
          <w:p w14:paraId="16BDD073" w14:textId="77777777" w:rsidR="007C68F5" w:rsidRPr="004D246C" w:rsidRDefault="007C68F5" w:rsidP="007C68F5">
            <w:pPr>
              <w:spacing w:line="276" w:lineRule="auto"/>
              <w:jc w:val="center"/>
              <w:rPr>
                <w:rFonts w:ascii="Rockwell" w:hAnsi="Rockwell" w:cs="Arial"/>
              </w:rPr>
            </w:pPr>
          </w:p>
          <w:p w14:paraId="0AF29789" w14:textId="77777777" w:rsidR="00BA1156" w:rsidRPr="004D246C" w:rsidRDefault="00BA1156" w:rsidP="007C68F5">
            <w:pPr>
              <w:spacing w:line="276" w:lineRule="auto"/>
              <w:jc w:val="center"/>
              <w:rPr>
                <w:rFonts w:ascii="Rockwell" w:hAnsi="Rockwell" w:cs="Arial"/>
              </w:rPr>
            </w:pPr>
            <w:r w:rsidRPr="004D246C">
              <w:rPr>
                <w:rFonts w:ascii="Rockwell" w:hAnsi="Rockwell" w:cs="Arial"/>
              </w:rPr>
              <w:t>3</w:t>
            </w:r>
          </w:p>
        </w:tc>
        <w:tc>
          <w:tcPr>
            <w:tcW w:w="1676" w:type="dxa"/>
          </w:tcPr>
          <w:p w14:paraId="17AC0863" w14:textId="77777777" w:rsidR="007C68F5" w:rsidRPr="004D246C" w:rsidRDefault="007C68F5" w:rsidP="007C68F5">
            <w:pPr>
              <w:spacing w:line="276" w:lineRule="auto"/>
              <w:jc w:val="center"/>
              <w:rPr>
                <w:rFonts w:ascii="Rockwell" w:hAnsi="Rockwell" w:cs="Arial"/>
              </w:rPr>
            </w:pPr>
          </w:p>
          <w:p w14:paraId="3DCA787C" w14:textId="77777777" w:rsidR="00BA1156" w:rsidRPr="004D246C" w:rsidRDefault="00BA1156" w:rsidP="007C68F5">
            <w:pPr>
              <w:spacing w:line="276" w:lineRule="auto"/>
              <w:jc w:val="center"/>
              <w:rPr>
                <w:rFonts w:ascii="Rockwell" w:hAnsi="Rockwell" w:cs="Arial"/>
              </w:rPr>
            </w:pPr>
            <w:r w:rsidRPr="004D246C">
              <w:rPr>
                <w:rFonts w:ascii="Rockwell" w:hAnsi="Rockwell" w:cs="Arial"/>
              </w:rPr>
              <w:t>15</w:t>
            </w:r>
          </w:p>
        </w:tc>
      </w:tr>
      <w:tr w:rsidR="007C68F5" w:rsidRPr="004D246C" w14:paraId="607CA61E" w14:textId="77777777" w:rsidTr="007C68F5">
        <w:tc>
          <w:tcPr>
            <w:tcW w:w="1811" w:type="dxa"/>
          </w:tcPr>
          <w:p w14:paraId="25B1ED52" w14:textId="77777777" w:rsidR="007C68F5" w:rsidRPr="004D246C" w:rsidRDefault="007C68F5" w:rsidP="00427EC8">
            <w:pPr>
              <w:spacing w:line="276" w:lineRule="auto"/>
              <w:rPr>
                <w:rFonts w:ascii="Rockwell" w:hAnsi="Rockwell" w:cs="Arial"/>
              </w:rPr>
            </w:pPr>
            <w:r w:rsidRPr="004D246C">
              <w:rPr>
                <w:rFonts w:ascii="Rockwell" w:hAnsi="Rockwell" w:cs="Arial"/>
              </w:rPr>
              <w:t>From 2004 to 2008 (1 sem per year)</w:t>
            </w:r>
          </w:p>
          <w:p w14:paraId="35EA2DDE" w14:textId="77777777" w:rsidR="007C68F5" w:rsidRPr="004D246C" w:rsidRDefault="007C68F5" w:rsidP="00427EC8">
            <w:pPr>
              <w:spacing w:line="276" w:lineRule="auto"/>
              <w:rPr>
                <w:rFonts w:ascii="Rockwell" w:hAnsi="Rockwell" w:cs="Arial"/>
              </w:rPr>
            </w:pPr>
          </w:p>
        </w:tc>
        <w:tc>
          <w:tcPr>
            <w:tcW w:w="849" w:type="dxa"/>
          </w:tcPr>
          <w:p w14:paraId="73EE77A2" w14:textId="77777777" w:rsidR="007C68F5" w:rsidRPr="004D246C" w:rsidRDefault="007C68F5" w:rsidP="008D5CF0">
            <w:pPr>
              <w:spacing w:line="276" w:lineRule="auto"/>
              <w:jc w:val="center"/>
              <w:rPr>
                <w:rFonts w:ascii="Rockwell" w:hAnsi="Rockwell" w:cs="Arial"/>
              </w:rPr>
            </w:pPr>
          </w:p>
          <w:p w14:paraId="1E7087D3" w14:textId="77777777" w:rsidR="007C68F5" w:rsidRPr="004D246C" w:rsidRDefault="007C68F5" w:rsidP="008D5CF0">
            <w:pPr>
              <w:spacing w:line="276" w:lineRule="auto"/>
              <w:jc w:val="center"/>
              <w:rPr>
                <w:rFonts w:ascii="Rockwell" w:hAnsi="Rockwell" w:cs="Arial"/>
              </w:rPr>
            </w:pPr>
            <w:r w:rsidRPr="004D246C">
              <w:rPr>
                <w:rFonts w:ascii="Rockwell" w:hAnsi="Rockwell" w:cs="Arial"/>
              </w:rPr>
              <w:t>5 sem</w:t>
            </w:r>
          </w:p>
        </w:tc>
        <w:tc>
          <w:tcPr>
            <w:tcW w:w="1559" w:type="dxa"/>
          </w:tcPr>
          <w:p w14:paraId="5E177ACC" w14:textId="77777777" w:rsidR="007C68F5" w:rsidRPr="004D246C" w:rsidRDefault="007C68F5" w:rsidP="00427EC8">
            <w:pPr>
              <w:spacing w:line="276" w:lineRule="auto"/>
              <w:rPr>
                <w:rFonts w:ascii="Rockwell" w:hAnsi="Rockwell" w:cs="Arial"/>
              </w:rPr>
            </w:pPr>
          </w:p>
          <w:p w14:paraId="45CED972" w14:textId="77777777" w:rsidR="007C68F5" w:rsidRPr="004D246C" w:rsidRDefault="007C68F5" w:rsidP="00427EC8">
            <w:pPr>
              <w:spacing w:line="276" w:lineRule="auto"/>
              <w:rPr>
                <w:rFonts w:ascii="Rockwell" w:hAnsi="Rockwell" w:cs="Arial"/>
              </w:rPr>
            </w:pPr>
            <w:r w:rsidRPr="004D246C">
              <w:rPr>
                <w:rFonts w:ascii="Rockwell" w:hAnsi="Rockwell" w:cs="Arial"/>
              </w:rPr>
              <w:t>MAB 7023</w:t>
            </w:r>
          </w:p>
        </w:tc>
        <w:tc>
          <w:tcPr>
            <w:tcW w:w="2713" w:type="dxa"/>
          </w:tcPr>
          <w:p w14:paraId="2B78D57D" w14:textId="77777777" w:rsidR="007C68F5" w:rsidRPr="004D246C" w:rsidRDefault="007C68F5" w:rsidP="00BA1156">
            <w:pPr>
              <w:pStyle w:val="BodyText2"/>
              <w:spacing w:line="240" w:lineRule="auto"/>
              <w:jc w:val="center"/>
              <w:rPr>
                <w:rFonts w:ascii="Rockwell" w:hAnsi="Rockwell" w:cs="Arial"/>
              </w:rPr>
            </w:pPr>
            <w:r w:rsidRPr="004D246C">
              <w:rPr>
                <w:rFonts w:ascii="Rockwell" w:hAnsi="Rockwell" w:cs="Arial"/>
              </w:rPr>
              <w:t>Advanced Goetechnical Analisis &amp; Design</w:t>
            </w:r>
          </w:p>
        </w:tc>
        <w:tc>
          <w:tcPr>
            <w:tcW w:w="1531" w:type="dxa"/>
          </w:tcPr>
          <w:p w14:paraId="55A2E58A" w14:textId="77777777" w:rsidR="007C68F5" w:rsidRPr="004D246C" w:rsidRDefault="007C68F5" w:rsidP="00427EC8">
            <w:pPr>
              <w:spacing w:line="276" w:lineRule="auto"/>
              <w:rPr>
                <w:rFonts w:ascii="Rockwell" w:hAnsi="Rockwell" w:cs="Arial"/>
              </w:rPr>
            </w:pPr>
          </w:p>
          <w:p w14:paraId="654CC3C2" w14:textId="77777777" w:rsidR="007C68F5" w:rsidRPr="004D246C" w:rsidRDefault="007C68F5" w:rsidP="007C68F5">
            <w:pPr>
              <w:spacing w:line="276" w:lineRule="auto"/>
              <w:jc w:val="center"/>
              <w:rPr>
                <w:rFonts w:ascii="Rockwell" w:hAnsi="Rockwell" w:cs="Arial"/>
              </w:rPr>
            </w:pPr>
            <w:r w:rsidRPr="004D246C">
              <w:rPr>
                <w:rFonts w:ascii="Rockwell" w:hAnsi="Rockwell" w:cs="Arial"/>
              </w:rPr>
              <w:t>3</w:t>
            </w:r>
          </w:p>
        </w:tc>
        <w:tc>
          <w:tcPr>
            <w:tcW w:w="1676" w:type="dxa"/>
          </w:tcPr>
          <w:p w14:paraId="4CFEE781" w14:textId="77777777" w:rsidR="007C68F5" w:rsidRPr="004D246C" w:rsidRDefault="007C68F5" w:rsidP="00427EC8">
            <w:pPr>
              <w:spacing w:line="276" w:lineRule="auto"/>
              <w:rPr>
                <w:rFonts w:ascii="Rockwell" w:hAnsi="Rockwell" w:cs="Arial"/>
              </w:rPr>
            </w:pPr>
          </w:p>
          <w:p w14:paraId="6A042DA2" w14:textId="77777777" w:rsidR="007C68F5" w:rsidRPr="004D246C" w:rsidRDefault="007C68F5" w:rsidP="007C68F5">
            <w:pPr>
              <w:spacing w:line="276" w:lineRule="auto"/>
              <w:jc w:val="center"/>
              <w:rPr>
                <w:rFonts w:ascii="Rockwell" w:hAnsi="Rockwell" w:cs="Arial"/>
              </w:rPr>
            </w:pPr>
            <w:r w:rsidRPr="004D246C">
              <w:rPr>
                <w:rFonts w:ascii="Rockwell" w:hAnsi="Rockwell" w:cs="Arial"/>
              </w:rPr>
              <w:t>15</w:t>
            </w:r>
          </w:p>
          <w:p w14:paraId="3D577DAA" w14:textId="77777777" w:rsidR="007C68F5" w:rsidRPr="004D246C" w:rsidRDefault="007C68F5" w:rsidP="00427EC8">
            <w:pPr>
              <w:spacing w:line="276" w:lineRule="auto"/>
              <w:rPr>
                <w:rFonts w:ascii="Rockwell" w:hAnsi="Rockwell" w:cs="Arial"/>
              </w:rPr>
            </w:pPr>
          </w:p>
        </w:tc>
      </w:tr>
      <w:tr w:rsidR="007C68F5" w:rsidRPr="004D246C" w14:paraId="2894C2EC" w14:textId="77777777" w:rsidTr="007C68F5">
        <w:tc>
          <w:tcPr>
            <w:tcW w:w="1811" w:type="dxa"/>
          </w:tcPr>
          <w:p w14:paraId="28FDB20E" w14:textId="77777777" w:rsidR="007C68F5" w:rsidRPr="004D246C" w:rsidRDefault="007C68F5" w:rsidP="00427EC8">
            <w:pPr>
              <w:spacing w:line="276" w:lineRule="auto"/>
              <w:rPr>
                <w:rFonts w:ascii="Rockwell" w:hAnsi="Rockwell" w:cs="Arial"/>
              </w:rPr>
            </w:pPr>
          </w:p>
          <w:p w14:paraId="27A47ECE" w14:textId="77777777" w:rsidR="008D5CF0" w:rsidRPr="004D246C" w:rsidRDefault="008D5CF0" w:rsidP="00427EC8">
            <w:pPr>
              <w:spacing w:line="276" w:lineRule="auto"/>
              <w:rPr>
                <w:rFonts w:ascii="Rockwell" w:hAnsi="Rockwell" w:cs="Arial"/>
              </w:rPr>
            </w:pPr>
            <w:r w:rsidRPr="004D246C">
              <w:rPr>
                <w:rFonts w:ascii="Rockwell" w:hAnsi="Rockwell" w:cs="Arial"/>
              </w:rPr>
              <w:t>2001 (1sem)</w:t>
            </w:r>
          </w:p>
        </w:tc>
        <w:tc>
          <w:tcPr>
            <w:tcW w:w="849" w:type="dxa"/>
          </w:tcPr>
          <w:p w14:paraId="6CA175C2" w14:textId="77777777" w:rsidR="007C68F5" w:rsidRPr="004D246C" w:rsidRDefault="007C68F5" w:rsidP="008D5CF0">
            <w:pPr>
              <w:spacing w:line="276" w:lineRule="auto"/>
              <w:jc w:val="center"/>
              <w:rPr>
                <w:rFonts w:ascii="Rockwell" w:hAnsi="Rockwell" w:cs="Arial"/>
              </w:rPr>
            </w:pPr>
          </w:p>
          <w:p w14:paraId="092F73EA" w14:textId="77777777" w:rsidR="008D5CF0" w:rsidRPr="004D246C" w:rsidRDefault="008D5CF0" w:rsidP="008D5CF0">
            <w:pPr>
              <w:spacing w:line="276" w:lineRule="auto"/>
              <w:jc w:val="center"/>
              <w:rPr>
                <w:rFonts w:ascii="Rockwell" w:hAnsi="Rockwell" w:cs="Arial"/>
              </w:rPr>
            </w:pPr>
            <w:r w:rsidRPr="004D246C">
              <w:rPr>
                <w:rFonts w:ascii="Rockwell" w:hAnsi="Rockwell" w:cs="Arial"/>
              </w:rPr>
              <w:t>1 sem</w:t>
            </w:r>
          </w:p>
        </w:tc>
        <w:tc>
          <w:tcPr>
            <w:tcW w:w="1559" w:type="dxa"/>
          </w:tcPr>
          <w:p w14:paraId="7C7E82CA" w14:textId="77777777" w:rsidR="007C68F5" w:rsidRPr="004D246C" w:rsidRDefault="007C68F5" w:rsidP="00427EC8">
            <w:pPr>
              <w:spacing w:line="276" w:lineRule="auto"/>
              <w:rPr>
                <w:rFonts w:ascii="Rockwell" w:hAnsi="Rockwell" w:cs="Arial"/>
              </w:rPr>
            </w:pPr>
          </w:p>
          <w:p w14:paraId="1C6C74B9" w14:textId="77777777" w:rsidR="008D5CF0" w:rsidRPr="004D246C" w:rsidRDefault="008D5CF0" w:rsidP="00427EC8">
            <w:pPr>
              <w:spacing w:line="276" w:lineRule="auto"/>
              <w:rPr>
                <w:rFonts w:ascii="Rockwell" w:hAnsi="Rockwell" w:cs="Arial"/>
              </w:rPr>
            </w:pPr>
            <w:r w:rsidRPr="004D246C">
              <w:rPr>
                <w:rFonts w:ascii="Rockwell" w:hAnsi="Rockwell" w:cs="Arial"/>
              </w:rPr>
              <w:t>MAW 1743</w:t>
            </w:r>
          </w:p>
          <w:p w14:paraId="07C6A212" w14:textId="77777777" w:rsidR="008D5CF0" w:rsidRPr="004D246C" w:rsidRDefault="008D5CF0" w:rsidP="00427EC8">
            <w:pPr>
              <w:spacing w:line="276" w:lineRule="auto"/>
              <w:rPr>
                <w:rFonts w:ascii="Rockwell" w:hAnsi="Rockwell" w:cs="Arial"/>
              </w:rPr>
            </w:pPr>
            <w:r w:rsidRPr="004D246C">
              <w:rPr>
                <w:rFonts w:ascii="Rockwell" w:hAnsi="Rockwell" w:cs="Arial"/>
              </w:rPr>
              <w:t>MAB 7043</w:t>
            </w:r>
          </w:p>
        </w:tc>
        <w:tc>
          <w:tcPr>
            <w:tcW w:w="2713" w:type="dxa"/>
          </w:tcPr>
          <w:p w14:paraId="6A443D3D" w14:textId="77777777" w:rsidR="008D5CF0" w:rsidRPr="004D246C" w:rsidRDefault="008D5CF0" w:rsidP="00BA1156">
            <w:pPr>
              <w:pStyle w:val="BodyText"/>
              <w:jc w:val="center"/>
              <w:rPr>
                <w:rFonts w:ascii="Rockwell" w:hAnsi="Rockwell" w:cs="Arial"/>
              </w:rPr>
            </w:pPr>
          </w:p>
          <w:p w14:paraId="56EE4FE9" w14:textId="77777777" w:rsidR="007C68F5" w:rsidRPr="004D246C" w:rsidRDefault="008D5CF0" w:rsidP="00BA1156">
            <w:pPr>
              <w:pStyle w:val="BodyText"/>
              <w:jc w:val="center"/>
              <w:rPr>
                <w:rFonts w:ascii="Rockwell" w:hAnsi="Rockwell" w:cs="Arial"/>
              </w:rPr>
            </w:pPr>
            <w:r w:rsidRPr="004D246C">
              <w:rPr>
                <w:rFonts w:ascii="Rockwell" w:hAnsi="Rockwell" w:cs="Arial"/>
              </w:rPr>
              <w:t>Dynamics of Soil and Foundation</w:t>
            </w:r>
          </w:p>
        </w:tc>
        <w:tc>
          <w:tcPr>
            <w:tcW w:w="1531" w:type="dxa"/>
          </w:tcPr>
          <w:p w14:paraId="0F7C7610" w14:textId="77777777" w:rsidR="007C68F5" w:rsidRPr="004D246C" w:rsidRDefault="007C68F5" w:rsidP="008D5CF0">
            <w:pPr>
              <w:spacing w:line="276" w:lineRule="auto"/>
              <w:jc w:val="center"/>
              <w:rPr>
                <w:rFonts w:ascii="Rockwell" w:hAnsi="Rockwell" w:cs="Arial"/>
              </w:rPr>
            </w:pPr>
          </w:p>
          <w:p w14:paraId="34CA042D" w14:textId="77777777" w:rsidR="008D5CF0" w:rsidRPr="004D246C" w:rsidRDefault="008D5CF0" w:rsidP="008D5CF0">
            <w:pPr>
              <w:spacing w:line="276" w:lineRule="auto"/>
              <w:jc w:val="center"/>
              <w:rPr>
                <w:rFonts w:ascii="Rockwell" w:hAnsi="Rockwell" w:cs="Arial"/>
              </w:rPr>
            </w:pPr>
            <w:r w:rsidRPr="004D246C">
              <w:rPr>
                <w:rFonts w:ascii="Rockwell" w:hAnsi="Rockwell" w:cs="Arial"/>
              </w:rPr>
              <w:t>3</w:t>
            </w:r>
          </w:p>
        </w:tc>
        <w:tc>
          <w:tcPr>
            <w:tcW w:w="1676" w:type="dxa"/>
          </w:tcPr>
          <w:p w14:paraId="450F0D50" w14:textId="77777777" w:rsidR="007C68F5" w:rsidRPr="004D246C" w:rsidRDefault="007C68F5" w:rsidP="00427EC8">
            <w:pPr>
              <w:spacing w:line="276" w:lineRule="auto"/>
              <w:rPr>
                <w:rFonts w:ascii="Rockwell" w:hAnsi="Rockwell" w:cs="Arial"/>
              </w:rPr>
            </w:pPr>
          </w:p>
          <w:p w14:paraId="6D7E7D2B" w14:textId="77777777" w:rsidR="008D5CF0" w:rsidRPr="004D246C" w:rsidRDefault="008D5CF0" w:rsidP="008D5CF0">
            <w:pPr>
              <w:spacing w:line="276" w:lineRule="auto"/>
              <w:jc w:val="center"/>
              <w:rPr>
                <w:rFonts w:ascii="Rockwell" w:hAnsi="Rockwell" w:cs="Arial"/>
              </w:rPr>
            </w:pPr>
            <w:r w:rsidRPr="004D246C">
              <w:rPr>
                <w:rFonts w:ascii="Rockwell" w:hAnsi="Rockwell" w:cs="Arial"/>
              </w:rPr>
              <w:t>3</w:t>
            </w:r>
          </w:p>
        </w:tc>
      </w:tr>
      <w:tr w:rsidR="007C68F5" w:rsidRPr="004D246C" w14:paraId="7E66F43F" w14:textId="77777777" w:rsidTr="007C68F5">
        <w:tc>
          <w:tcPr>
            <w:tcW w:w="1811" w:type="dxa"/>
          </w:tcPr>
          <w:p w14:paraId="6E06AB94" w14:textId="77777777" w:rsidR="007C68F5" w:rsidRPr="004D246C" w:rsidRDefault="007C68F5" w:rsidP="00427EC8">
            <w:pPr>
              <w:spacing w:line="276" w:lineRule="auto"/>
              <w:rPr>
                <w:rFonts w:ascii="Rockwell" w:hAnsi="Rockwell" w:cs="Arial"/>
              </w:rPr>
            </w:pPr>
          </w:p>
          <w:p w14:paraId="10F1306C" w14:textId="77777777" w:rsidR="00BA1156" w:rsidRPr="004D246C" w:rsidRDefault="00BA1156" w:rsidP="00BA1156">
            <w:pPr>
              <w:spacing w:line="276" w:lineRule="auto"/>
              <w:rPr>
                <w:rFonts w:ascii="Rockwell" w:hAnsi="Rockwell" w:cs="Arial"/>
              </w:rPr>
            </w:pPr>
            <w:r w:rsidRPr="004D246C">
              <w:rPr>
                <w:rFonts w:ascii="Rockwell" w:hAnsi="Rockwell" w:cs="Arial"/>
              </w:rPr>
              <w:t>From 1998 to 1999, 2001 to 2002</w:t>
            </w:r>
          </w:p>
        </w:tc>
        <w:tc>
          <w:tcPr>
            <w:tcW w:w="849" w:type="dxa"/>
          </w:tcPr>
          <w:p w14:paraId="0FDB6931" w14:textId="77777777" w:rsidR="007C68F5" w:rsidRPr="004D246C" w:rsidRDefault="007C68F5" w:rsidP="00BA1156">
            <w:pPr>
              <w:spacing w:line="276" w:lineRule="auto"/>
              <w:jc w:val="center"/>
              <w:rPr>
                <w:rFonts w:ascii="Rockwell" w:hAnsi="Rockwell" w:cs="Arial"/>
              </w:rPr>
            </w:pPr>
          </w:p>
          <w:p w14:paraId="6F5F3AFD" w14:textId="77777777" w:rsidR="00BA1156" w:rsidRPr="004D246C" w:rsidRDefault="00BA1156" w:rsidP="00BA1156">
            <w:pPr>
              <w:spacing w:line="276" w:lineRule="auto"/>
              <w:jc w:val="center"/>
              <w:rPr>
                <w:rFonts w:ascii="Rockwell" w:hAnsi="Rockwell" w:cs="Arial"/>
              </w:rPr>
            </w:pPr>
            <w:r w:rsidRPr="004D246C">
              <w:rPr>
                <w:rFonts w:ascii="Rockwell" w:hAnsi="Rockwell" w:cs="Arial"/>
              </w:rPr>
              <w:t>4 sem</w:t>
            </w:r>
          </w:p>
        </w:tc>
        <w:tc>
          <w:tcPr>
            <w:tcW w:w="1559" w:type="dxa"/>
          </w:tcPr>
          <w:p w14:paraId="3366F2F9" w14:textId="77777777" w:rsidR="007C68F5" w:rsidRPr="004D246C" w:rsidRDefault="007C68F5" w:rsidP="00427EC8">
            <w:pPr>
              <w:spacing w:line="276" w:lineRule="auto"/>
              <w:rPr>
                <w:rFonts w:ascii="Rockwell" w:hAnsi="Rockwell" w:cs="Arial"/>
              </w:rPr>
            </w:pPr>
          </w:p>
          <w:p w14:paraId="0F840610" w14:textId="77777777" w:rsidR="00BA1156" w:rsidRPr="004D246C" w:rsidRDefault="00BA1156" w:rsidP="00427EC8">
            <w:pPr>
              <w:spacing w:line="276" w:lineRule="auto"/>
              <w:rPr>
                <w:rFonts w:ascii="Rockwell" w:hAnsi="Rockwell" w:cs="Arial"/>
              </w:rPr>
            </w:pPr>
            <w:r w:rsidRPr="004D246C">
              <w:rPr>
                <w:rFonts w:ascii="Rockwell" w:hAnsi="Rockwell" w:cs="Arial"/>
              </w:rPr>
              <w:t>MAW1713,</w:t>
            </w:r>
          </w:p>
          <w:p w14:paraId="56E951DA" w14:textId="77777777" w:rsidR="00BA1156" w:rsidRPr="004D246C" w:rsidRDefault="00BA1156" w:rsidP="00427EC8">
            <w:pPr>
              <w:spacing w:line="276" w:lineRule="auto"/>
              <w:rPr>
                <w:rFonts w:ascii="Rockwell" w:hAnsi="Rockwell" w:cs="Arial"/>
              </w:rPr>
            </w:pPr>
            <w:r w:rsidRPr="004D246C">
              <w:rPr>
                <w:rFonts w:ascii="Rockwell" w:hAnsi="Rockwell" w:cs="Arial"/>
              </w:rPr>
              <w:t>MAB 7013</w:t>
            </w:r>
          </w:p>
        </w:tc>
        <w:tc>
          <w:tcPr>
            <w:tcW w:w="2713" w:type="dxa"/>
          </w:tcPr>
          <w:p w14:paraId="4FF60152" w14:textId="77777777" w:rsidR="007C68F5" w:rsidRPr="004D246C" w:rsidRDefault="00BA1156" w:rsidP="00BA1156">
            <w:pPr>
              <w:pStyle w:val="BodyText2"/>
              <w:spacing w:after="0" w:line="240" w:lineRule="auto"/>
              <w:jc w:val="center"/>
              <w:rPr>
                <w:rFonts w:ascii="Rockwell" w:hAnsi="Rockwell" w:cs="Arial"/>
              </w:rPr>
            </w:pPr>
            <w:r w:rsidRPr="004D246C">
              <w:rPr>
                <w:rFonts w:ascii="Rockwell" w:hAnsi="Rockwell" w:cs="Arial"/>
              </w:rPr>
              <w:t xml:space="preserve">Advanced Soil Properties and Behaviour </w:t>
            </w:r>
          </w:p>
        </w:tc>
        <w:tc>
          <w:tcPr>
            <w:tcW w:w="1531" w:type="dxa"/>
          </w:tcPr>
          <w:p w14:paraId="2B9D7A8F" w14:textId="77777777" w:rsidR="007C68F5" w:rsidRPr="004D246C" w:rsidRDefault="007C68F5" w:rsidP="00BA1156">
            <w:pPr>
              <w:spacing w:line="276" w:lineRule="auto"/>
              <w:jc w:val="center"/>
              <w:rPr>
                <w:rFonts w:ascii="Rockwell" w:hAnsi="Rockwell" w:cs="Arial"/>
              </w:rPr>
            </w:pPr>
          </w:p>
          <w:p w14:paraId="53739CA2" w14:textId="77777777" w:rsidR="00BA1156" w:rsidRPr="004D246C" w:rsidRDefault="00BA1156" w:rsidP="00BA1156">
            <w:pPr>
              <w:spacing w:line="276" w:lineRule="auto"/>
              <w:jc w:val="center"/>
              <w:rPr>
                <w:rFonts w:ascii="Rockwell" w:hAnsi="Rockwell" w:cs="Arial"/>
              </w:rPr>
            </w:pPr>
            <w:r w:rsidRPr="004D246C">
              <w:rPr>
                <w:rFonts w:ascii="Rockwell" w:hAnsi="Rockwell" w:cs="Arial"/>
              </w:rPr>
              <w:t>3</w:t>
            </w:r>
          </w:p>
        </w:tc>
        <w:tc>
          <w:tcPr>
            <w:tcW w:w="1676" w:type="dxa"/>
          </w:tcPr>
          <w:p w14:paraId="154CE725" w14:textId="77777777" w:rsidR="007C68F5" w:rsidRPr="004D246C" w:rsidRDefault="007C68F5" w:rsidP="00427EC8">
            <w:pPr>
              <w:spacing w:line="276" w:lineRule="auto"/>
              <w:rPr>
                <w:rFonts w:ascii="Rockwell" w:hAnsi="Rockwell" w:cs="Arial"/>
              </w:rPr>
            </w:pPr>
          </w:p>
          <w:p w14:paraId="424C2652" w14:textId="77777777" w:rsidR="00BA1156" w:rsidRPr="004D246C" w:rsidRDefault="00BA1156" w:rsidP="00BA1156">
            <w:pPr>
              <w:spacing w:line="276" w:lineRule="auto"/>
              <w:jc w:val="center"/>
              <w:rPr>
                <w:rFonts w:ascii="Rockwell" w:hAnsi="Rockwell" w:cs="Arial"/>
              </w:rPr>
            </w:pPr>
            <w:r w:rsidRPr="004D246C">
              <w:rPr>
                <w:rFonts w:ascii="Rockwell" w:hAnsi="Rockwell" w:cs="Arial"/>
              </w:rPr>
              <w:t>12</w:t>
            </w:r>
          </w:p>
        </w:tc>
      </w:tr>
      <w:tr w:rsidR="00BA1156" w:rsidRPr="004D246C" w14:paraId="27F3C8B3" w14:textId="77777777" w:rsidTr="00BA1156">
        <w:tc>
          <w:tcPr>
            <w:tcW w:w="1811" w:type="dxa"/>
          </w:tcPr>
          <w:p w14:paraId="4EB51AA2"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1999-1</w:t>
            </w:r>
          </w:p>
          <w:p w14:paraId="14CB9B89"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2000-1</w:t>
            </w:r>
          </w:p>
          <w:p w14:paraId="621A92B6" w14:textId="77777777" w:rsidR="00BA1156" w:rsidRPr="004D246C" w:rsidRDefault="00E26A14" w:rsidP="00E26A14">
            <w:pPr>
              <w:rPr>
                <w:rFonts w:ascii="Rockwell" w:hAnsi="Rockwell" w:cs="Arial"/>
              </w:rPr>
            </w:pPr>
            <w:r w:rsidRPr="004D246C">
              <w:rPr>
                <w:rFonts w:ascii="Rockwell" w:hAnsi="Rockwell" w:cs="Arial"/>
              </w:rPr>
              <w:t>2000-2</w:t>
            </w:r>
          </w:p>
        </w:tc>
        <w:tc>
          <w:tcPr>
            <w:tcW w:w="849" w:type="dxa"/>
          </w:tcPr>
          <w:p w14:paraId="307B35F2" w14:textId="77777777" w:rsidR="00BA1156" w:rsidRPr="004D246C" w:rsidRDefault="00BA1156" w:rsidP="00427EC8">
            <w:pPr>
              <w:spacing w:line="276" w:lineRule="auto"/>
              <w:rPr>
                <w:rFonts w:ascii="Rockwell" w:hAnsi="Rockwell" w:cs="Arial"/>
              </w:rPr>
            </w:pPr>
          </w:p>
          <w:p w14:paraId="01D158FD" w14:textId="77777777" w:rsidR="00E26A14" w:rsidRPr="004D246C" w:rsidRDefault="00E26A14" w:rsidP="00E26A14">
            <w:pPr>
              <w:spacing w:line="276" w:lineRule="auto"/>
              <w:jc w:val="center"/>
              <w:rPr>
                <w:rFonts w:ascii="Rockwell" w:hAnsi="Rockwell" w:cs="Arial"/>
              </w:rPr>
            </w:pPr>
            <w:r w:rsidRPr="004D246C">
              <w:rPr>
                <w:rFonts w:ascii="Rockwell" w:hAnsi="Rockwell" w:cs="Arial"/>
              </w:rPr>
              <w:t>3 sem</w:t>
            </w:r>
          </w:p>
        </w:tc>
        <w:tc>
          <w:tcPr>
            <w:tcW w:w="1559" w:type="dxa"/>
          </w:tcPr>
          <w:p w14:paraId="574F8DBE" w14:textId="77777777" w:rsidR="00BA1156" w:rsidRPr="004D246C" w:rsidRDefault="00BA1156" w:rsidP="00427EC8">
            <w:pPr>
              <w:spacing w:line="276" w:lineRule="auto"/>
              <w:rPr>
                <w:rFonts w:ascii="Rockwell" w:hAnsi="Rockwell" w:cs="Arial"/>
              </w:rPr>
            </w:pPr>
          </w:p>
          <w:p w14:paraId="21FD95D5" w14:textId="77777777" w:rsidR="00E26A14" w:rsidRPr="004D246C" w:rsidRDefault="00E26A14" w:rsidP="00427EC8">
            <w:pPr>
              <w:spacing w:line="276" w:lineRule="auto"/>
              <w:rPr>
                <w:rFonts w:ascii="Rockwell" w:hAnsi="Rockwell" w:cs="Arial"/>
              </w:rPr>
            </w:pPr>
            <w:r w:rsidRPr="004D246C">
              <w:rPr>
                <w:rFonts w:ascii="Rockwell" w:hAnsi="Rockwell" w:cs="Arial"/>
              </w:rPr>
              <w:t>SAA 4723</w:t>
            </w:r>
          </w:p>
        </w:tc>
        <w:tc>
          <w:tcPr>
            <w:tcW w:w="2713" w:type="dxa"/>
          </w:tcPr>
          <w:p w14:paraId="1869D4C3" w14:textId="77777777" w:rsidR="00E26A14" w:rsidRPr="004D246C" w:rsidRDefault="00E26A14" w:rsidP="00E26A14">
            <w:pPr>
              <w:pStyle w:val="BodyText2"/>
              <w:spacing w:after="0" w:line="240" w:lineRule="auto"/>
              <w:rPr>
                <w:rFonts w:ascii="Rockwell" w:hAnsi="Rockwell" w:cs="Arial"/>
              </w:rPr>
            </w:pPr>
          </w:p>
          <w:p w14:paraId="2F140226" w14:textId="77777777" w:rsidR="00BA1156" w:rsidRPr="004D246C" w:rsidRDefault="00E26A14" w:rsidP="00E26A14">
            <w:pPr>
              <w:pStyle w:val="BodyText2"/>
              <w:spacing w:after="0" w:line="240" w:lineRule="auto"/>
              <w:rPr>
                <w:rFonts w:ascii="Rockwell" w:hAnsi="Rockwell"/>
              </w:rPr>
            </w:pPr>
            <w:r w:rsidRPr="004D246C">
              <w:rPr>
                <w:rFonts w:ascii="Rockwell" w:hAnsi="Rockwell" w:cs="Arial"/>
              </w:rPr>
              <w:t>Advanced Geotechnics</w:t>
            </w:r>
            <w:r w:rsidRPr="004D246C">
              <w:rPr>
                <w:rFonts w:ascii="Rockwell" w:hAnsi="Rockwell"/>
              </w:rPr>
              <w:t xml:space="preserve"> </w:t>
            </w:r>
          </w:p>
          <w:p w14:paraId="2DA34652" w14:textId="77777777" w:rsidR="00E26A14" w:rsidRPr="004D246C" w:rsidRDefault="00E26A14" w:rsidP="00E26A14">
            <w:pPr>
              <w:pStyle w:val="BodyText2"/>
              <w:spacing w:after="0" w:line="240" w:lineRule="auto"/>
              <w:rPr>
                <w:rFonts w:ascii="Rockwell" w:hAnsi="Rockwell" w:cs="Arial"/>
              </w:rPr>
            </w:pPr>
          </w:p>
        </w:tc>
        <w:tc>
          <w:tcPr>
            <w:tcW w:w="1531" w:type="dxa"/>
          </w:tcPr>
          <w:p w14:paraId="6BCD7B72" w14:textId="77777777" w:rsidR="00BA1156" w:rsidRPr="004D246C" w:rsidRDefault="00BA1156" w:rsidP="00427EC8">
            <w:pPr>
              <w:spacing w:line="276" w:lineRule="auto"/>
              <w:rPr>
                <w:rFonts w:ascii="Rockwell" w:hAnsi="Rockwell" w:cs="Arial"/>
              </w:rPr>
            </w:pPr>
          </w:p>
          <w:p w14:paraId="4505C571" w14:textId="77777777" w:rsidR="00E26A14" w:rsidRPr="004D246C" w:rsidRDefault="00E26A14" w:rsidP="00E26A14">
            <w:pPr>
              <w:spacing w:line="276" w:lineRule="auto"/>
              <w:jc w:val="center"/>
              <w:rPr>
                <w:rFonts w:ascii="Rockwell" w:hAnsi="Rockwell" w:cs="Arial"/>
              </w:rPr>
            </w:pPr>
            <w:r w:rsidRPr="004D246C">
              <w:rPr>
                <w:rFonts w:ascii="Rockwell" w:hAnsi="Rockwell" w:cs="Arial"/>
              </w:rPr>
              <w:t>3</w:t>
            </w:r>
          </w:p>
        </w:tc>
        <w:tc>
          <w:tcPr>
            <w:tcW w:w="1676" w:type="dxa"/>
          </w:tcPr>
          <w:p w14:paraId="097451CD" w14:textId="77777777" w:rsidR="00BA1156" w:rsidRPr="004D246C" w:rsidRDefault="00BA1156" w:rsidP="00427EC8">
            <w:pPr>
              <w:spacing w:line="276" w:lineRule="auto"/>
              <w:rPr>
                <w:rFonts w:ascii="Rockwell" w:hAnsi="Rockwell" w:cs="Arial"/>
              </w:rPr>
            </w:pPr>
          </w:p>
          <w:p w14:paraId="4E72DF77" w14:textId="77777777" w:rsidR="00E26A14" w:rsidRPr="004D246C" w:rsidRDefault="00E26A14" w:rsidP="00E26A14">
            <w:pPr>
              <w:spacing w:line="276" w:lineRule="auto"/>
              <w:jc w:val="center"/>
              <w:rPr>
                <w:rFonts w:ascii="Rockwell" w:hAnsi="Rockwell" w:cs="Arial"/>
              </w:rPr>
            </w:pPr>
            <w:r w:rsidRPr="004D246C">
              <w:rPr>
                <w:rFonts w:ascii="Rockwell" w:hAnsi="Rockwell" w:cs="Arial"/>
              </w:rPr>
              <w:t>9</w:t>
            </w:r>
          </w:p>
        </w:tc>
      </w:tr>
      <w:tr w:rsidR="00BA1156" w:rsidRPr="004D246C" w14:paraId="2E9BC7B0" w14:textId="77777777" w:rsidTr="00BA1156">
        <w:tc>
          <w:tcPr>
            <w:tcW w:w="1811" w:type="dxa"/>
          </w:tcPr>
          <w:p w14:paraId="4E674727"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1998-1,1998-2</w:t>
            </w:r>
          </w:p>
          <w:p w14:paraId="6B2191FC"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1999-1,1999-2</w:t>
            </w:r>
          </w:p>
          <w:p w14:paraId="01EA6331"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2000-1,2001-1</w:t>
            </w:r>
          </w:p>
          <w:p w14:paraId="17EBFEFC"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2001-2,2002-1</w:t>
            </w:r>
          </w:p>
          <w:p w14:paraId="53A1B528"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2002-2,2003-1</w:t>
            </w:r>
          </w:p>
          <w:p w14:paraId="7DAFA56E"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2003-2,2004-1</w:t>
            </w:r>
          </w:p>
          <w:p w14:paraId="566A6E5C" w14:textId="77777777" w:rsidR="00E26A14" w:rsidRPr="004D246C" w:rsidRDefault="00E26A14" w:rsidP="00E26A14">
            <w:pPr>
              <w:pStyle w:val="BodyText2"/>
              <w:spacing w:line="240" w:lineRule="auto"/>
              <w:rPr>
                <w:rFonts w:ascii="Rockwell" w:hAnsi="Rockwell" w:cs="Arial"/>
              </w:rPr>
            </w:pPr>
            <w:r w:rsidRPr="004D246C">
              <w:rPr>
                <w:rFonts w:ascii="Rockwell" w:hAnsi="Rockwell" w:cs="Arial"/>
              </w:rPr>
              <w:t>2007-1</w:t>
            </w:r>
          </w:p>
          <w:p w14:paraId="4C18B3EF" w14:textId="77777777" w:rsidR="00BA1156" w:rsidRPr="004D246C" w:rsidRDefault="00BA1156" w:rsidP="00E26A14">
            <w:pPr>
              <w:rPr>
                <w:rFonts w:ascii="Rockwell" w:hAnsi="Rockwell" w:cs="Arial"/>
              </w:rPr>
            </w:pPr>
          </w:p>
        </w:tc>
        <w:tc>
          <w:tcPr>
            <w:tcW w:w="849" w:type="dxa"/>
          </w:tcPr>
          <w:p w14:paraId="6ABBC2F8" w14:textId="77777777" w:rsidR="00BA1156" w:rsidRPr="004D246C" w:rsidRDefault="00BA1156" w:rsidP="00E26A14">
            <w:pPr>
              <w:rPr>
                <w:rFonts w:ascii="Rockwell" w:hAnsi="Rockwell" w:cs="Arial"/>
              </w:rPr>
            </w:pPr>
          </w:p>
          <w:p w14:paraId="40339A8E" w14:textId="77777777" w:rsidR="00E26A14" w:rsidRPr="004D246C" w:rsidRDefault="00E26A14" w:rsidP="00E26A14">
            <w:pPr>
              <w:jc w:val="center"/>
              <w:rPr>
                <w:rFonts w:ascii="Rockwell" w:hAnsi="Rockwell" w:cs="Arial"/>
              </w:rPr>
            </w:pPr>
            <w:r w:rsidRPr="004D246C">
              <w:rPr>
                <w:rFonts w:ascii="Rockwell" w:hAnsi="Rockwell" w:cs="Arial"/>
              </w:rPr>
              <w:t>13 sem</w:t>
            </w:r>
          </w:p>
        </w:tc>
        <w:tc>
          <w:tcPr>
            <w:tcW w:w="1559" w:type="dxa"/>
          </w:tcPr>
          <w:p w14:paraId="16BD1A19" w14:textId="77777777" w:rsidR="00BA1156" w:rsidRPr="004D246C" w:rsidRDefault="00BA1156" w:rsidP="00427EC8">
            <w:pPr>
              <w:spacing w:line="276" w:lineRule="auto"/>
              <w:rPr>
                <w:rFonts w:ascii="Rockwell" w:hAnsi="Rockwell" w:cs="Arial"/>
              </w:rPr>
            </w:pPr>
          </w:p>
          <w:p w14:paraId="6F9EE2C2" w14:textId="77777777" w:rsidR="00E26A14" w:rsidRPr="004D246C" w:rsidRDefault="00E26A14" w:rsidP="00427EC8">
            <w:pPr>
              <w:spacing w:line="276" w:lineRule="auto"/>
              <w:rPr>
                <w:rFonts w:ascii="Rockwell" w:hAnsi="Rockwell" w:cs="Arial"/>
              </w:rPr>
            </w:pPr>
            <w:r w:rsidRPr="004D246C">
              <w:rPr>
                <w:rFonts w:ascii="Rockwell" w:hAnsi="Rockwell" w:cs="Arial"/>
              </w:rPr>
              <w:t>SAW 4713, SAA 4743</w:t>
            </w:r>
          </w:p>
        </w:tc>
        <w:tc>
          <w:tcPr>
            <w:tcW w:w="2713" w:type="dxa"/>
          </w:tcPr>
          <w:p w14:paraId="3D6E16BA" w14:textId="77777777" w:rsidR="00E26A14" w:rsidRPr="004D246C" w:rsidRDefault="00E26A14" w:rsidP="00E26A14">
            <w:pPr>
              <w:pStyle w:val="BodyText2"/>
              <w:spacing w:after="0" w:line="240" w:lineRule="auto"/>
              <w:jc w:val="center"/>
              <w:rPr>
                <w:rFonts w:ascii="Rockwell" w:hAnsi="Rockwell" w:cs="Arial"/>
              </w:rPr>
            </w:pPr>
          </w:p>
          <w:p w14:paraId="436AA6ED" w14:textId="77777777" w:rsidR="00BA1156" w:rsidRPr="004D246C" w:rsidRDefault="00E26A14" w:rsidP="00E26A14">
            <w:pPr>
              <w:pStyle w:val="BodyText2"/>
              <w:spacing w:after="0" w:line="240" w:lineRule="auto"/>
              <w:jc w:val="center"/>
              <w:rPr>
                <w:rFonts w:ascii="Rockwell" w:hAnsi="Rockwell" w:cs="Arial"/>
              </w:rPr>
            </w:pPr>
            <w:r w:rsidRPr="004D246C">
              <w:rPr>
                <w:rFonts w:ascii="Rockwell" w:hAnsi="Rockwell" w:cs="Arial"/>
              </w:rPr>
              <w:t>Geotechnics</w:t>
            </w:r>
          </w:p>
        </w:tc>
        <w:tc>
          <w:tcPr>
            <w:tcW w:w="1531" w:type="dxa"/>
          </w:tcPr>
          <w:p w14:paraId="6D92A544" w14:textId="77777777" w:rsidR="00BA1156" w:rsidRPr="004D246C" w:rsidRDefault="00BA1156" w:rsidP="00E26A14">
            <w:pPr>
              <w:spacing w:line="276" w:lineRule="auto"/>
              <w:jc w:val="center"/>
              <w:rPr>
                <w:rFonts w:ascii="Rockwell" w:hAnsi="Rockwell" w:cs="Arial"/>
              </w:rPr>
            </w:pPr>
          </w:p>
          <w:p w14:paraId="2DDB135F" w14:textId="77777777" w:rsidR="00E26A14" w:rsidRPr="004D246C" w:rsidRDefault="00E26A14" w:rsidP="00E26A14">
            <w:pPr>
              <w:spacing w:line="276" w:lineRule="auto"/>
              <w:jc w:val="center"/>
              <w:rPr>
                <w:rFonts w:ascii="Rockwell" w:hAnsi="Rockwell" w:cs="Arial"/>
              </w:rPr>
            </w:pPr>
            <w:r w:rsidRPr="004D246C">
              <w:rPr>
                <w:rFonts w:ascii="Rockwell" w:hAnsi="Rockwell" w:cs="Arial"/>
              </w:rPr>
              <w:t>3</w:t>
            </w:r>
          </w:p>
        </w:tc>
        <w:tc>
          <w:tcPr>
            <w:tcW w:w="1676" w:type="dxa"/>
          </w:tcPr>
          <w:p w14:paraId="4882EC1E" w14:textId="77777777" w:rsidR="00BA1156" w:rsidRPr="004D246C" w:rsidRDefault="00BA1156" w:rsidP="00E26A14">
            <w:pPr>
              <w:spacing w:line="276" w:lineRule="auto"/>
              <w:jc w:val="center"/>
              <w:rPr>
                <w:rFonts w:ascii="Rockwell" w:hAnsi="Rockwell" w:cs="Arial"/>
              </w:rPr>
            </w:pPr>
          </w:p>
          <w:p w14:paraId="61A9151C" w14:textId="77777777" w:rsidR="00E26A14" w:rsidRPr="004D246C" w:rsidRDefault="00E26A14" w:rsidP="00E26A14">
            <w:pPr>
              <w:spacing w:line="276" w:lineRule="auto"/>
              <w:jc w:val="center"/>
              <w:rPr>
                <w:rFonts w:ascii="Rockwell" w:hAnsi="Rockwell" w:cs="Arial"/>
              </w:rPr>
            </w:pPr>
            <w:r w:rsidRPr="004D246C">
              <w:rPr>
                <w:rFonts w:ascii="Rockwell" w:hAnsi="Rockwell" w:cs="Arial"/>
              </w:rPr>
              <w:t>39</w:t>
            </w:r>
          </w:p>
        </w:tc>
      </w:tr>
    </w:tbl>
    <w:p w14:paraId="29486FB9" w14:textId="77777777" w:rsidR="00427EC8" w:rsidRPr="004D246C" w:rsidRDefault="00427EC8" w:rsidP="00427EC8">
      <w:pPr>
        <w:spacing w:line="276" w:lineRule="auto"/>
        <w:rPr>
          <w:rFonts w:ascii="Rockwell" w:hAnsi="Rockwell" w:cs="Arial"/>
        </w:rPr>
      </w:pPr>
    </w:p>
    <w:p w14:paraId="5AF2DC4E" w14:textId="77777777" w:rsidR="00CF2384" w:rsidRPr="004D246C" w:rsidRDefault="00CF2384" w:rsidP="005968CD">
      <w:pPr>
        <w:pStyle w:val="BodyTextIndent"/>
        <w:ind w:left="0"/>
        <w:rPr>
          <w:rFonts w:ascii="Rockwell" w:hAnsi="Rockwell" w:cs="Arial"/>
          <w:b/>
          <w:shd w:val="pct25" w:color="auto" w:fill="FFFFFF"/>
        </w:rPr>
      </w:pPr>
    </w:p>
    <w:p w14:paraId="31FA7CD8" w14:textId="77777777" w:rsidR="00E26A14" w:rsidRPr="004D246C" w:rsidRDefault="00E26A14" w:rsidP="005968CD">
      <w:pPr>
        <w:pStyle w:val="BodyTextIndent"/>
        <w:ind w:left="0"/>
        <w:rPr>
          <w:rFonts w:ascii="Rockwell" w:hAnsi="Rockwell" w:cs="Arial"/>
          <w:b/>
          <w:shd w:val="pct25" w:color="auto" w:fill="FFFFFF"/>
        </w:rPr>
      </w:pPr>
    </w:p>
    <w:p w14:paraId="71944282" w14:textId="77777777" w:rsidR="00E26A14" w:rsidRPr="004D246C" w:rsidRDefault="00E26A14" w:rsidP="005968CD">
      <w:pPr>
        <w:pStyle w:val="BodyTextIndent"/>
        <w:ind w:left="0"/>
        <w:rPr>
          <w:rFonts w:ascii="Rockwell" w:hAnsi="Rockwell" w:cs="Arial"/>
          <w:b/>
          <w:shd w:val="pct25" w:color="auto" w:fill="FFFFFF"/>
        </w:rPr>
      </w:pPr>
    </w:p>
    <w:p w14:paraId="5FC85F79" w14:textId="77777777" w:rsidR="00427EC8" w:rsidRPr="004D246C" w:rsidRDefault="00427EC8" w:rsidP="00427EC8">
      <w:pPr>
        <w:pStyle w:val="Subtitle"/>
        <w:shd w:val="clear" w:color="auto" w:fill="E0E0E0"/>
        <w:rPr>
          <w:rFonts w:ascii="Rockwell" w:hAnsi="Rockwell"/>
          <w:u w:val="none"/>
        </w:rPr>
      </w:pPr>
      <w:r w:rsidRPr="004D246C">
        <w:rPr>
          <w:rFonts w:ascii="Rockwell" w:hAnsi="Rockwell"/>
          <w:u w:val="none"/>
        </w:rPr>
        <w:lastRenderedPageBreak/>
        <w:t>SUPERVISION</w:t>
      </w:r>
    </w:p>
    <w:p w14:paraId="250394AD" w14:textId="77777777" w:rsidR="00F336BD" w:rsidRPr="004D246C" w:rsidRDefault="00F336BD" w:rsidP="00F336BD">
      <w:pPr>
        <w:rPr>
          <w:rFonts w:ascii="Rockwell" w:hAnsi="Rockwell"/>
          <w:b/>
          <w:i/>
          <w:lang w:bidi="th-TH"/>
        </w:rPr>
      </w:pPr>
    </w:p>
    <w:p w14:paraId="58B47F1E" w14:textId="77777777" w:rsidR="00FA2517" w:rsidRPr="004D246C" w:rsidRDefault="00FA2517" w:rsidP="00FA2517">
      <w:pPr>
        <w:pStyle w:val="BodyText2"/>
        <w:rPr>
          <w:rFonts w:ascii="Rockwell" w:hAnsi="Rockwell" w:cs="Arial"/>
          <w:b/>
          <w:i/>
        </w:rPr>
      </w:pPr>
      <w:r w:rsidRPr="004D246C">
        <w:rPr>
          <w:rFonts w:ascii="Rockwell" w:hAnsi="Rockwell" w:cs="Arial"/>
          <w:b/>
          <w:i/>
        </w:rPr>
        <w:t>PhD Student</w:t>
      </w:r>
      <w:r w:rsidR="002F67EF" w:rsidRPr="004D246C">
        <w:rPr>
          <w:rFonts w:ascii="Rockwell" w:hAnsi="Rockwell" w:cs="Arial"/>
          <w:b/>
          <w:i/>
        </w:rPr>
        <w:t>s</w:t>
      </w:r>
      <w:r w:rsidR="00BC04E2" w:rsidRPr="004D246C">
        <w:rPr>
          <w:rFonts w:ascii="Rockwell" w:hAnsi="Rockwell" w:cs="Arial"/>
          <w:b/>
          <w:i/>
        </w:rPr>
        <w:t xml:space="preserve"> </w:t>
      </w:r>
    </w:p>
    <w:tbl>
      <w:tblPr>
        <w:tblStyle w:val="TableGrid"/>
        <w:tblW w:w="0" w:type="auto"/>
        <w:tblLook w:val="04A0" w:firstRow="1" w:lastRow="0" w:firstColumn="1" w:lastColumn="0" w:noHBand="0" w:noVBand="1"/>
      </w:tblPr>
      <w:tblGrid>
        <w:gridCol w:w="843"/>
        <w:gridCol w:w="677"/>
        <w:gridCol w:w="2054"/>
        <w:gridCol w:w="2000"/>
        <w:gridCol w:w="2682"/>
        <w:gridCol w:w="1786"/>
      </w:tblGrid>
      <w:tr w:rsidR="00102C02" w:rsidRPr="004D246C" w14:paraId="3295991B" w14:textId="77777777" w:rsidTr="005F4763">
        <w:trPr>
          <w:trHeight w:val="595"/>
        </w:trPr>
        <w:tc>
          <w:tcPr>
            <w:tcW w:w="843" w:type="dxa"/>
          </w:tcPr>
          <w:p w14:paraId="1F7D90CB" w14:textId="77777777" w:rsidR="00CF2384" w:rsidRPr="004D246C" w:rsidRDefault="00CF2384" w:rsidP="00364AFF">
            <w:pPr>
              <w:spacing w:line="276" w:lineRule="auto"/>
              <w:jc w:val="center"/>
              <w:rPr>
                <w:rFonts w:ascii="Rockwell" w:hAnsi="Rockwell" w:cs="Arial"/>
                <w:b/>
              </w:rPr>
            </w:pPr>
            <w:r w:rsidRPr="004D246C">
              <w:rPr>
                <w:rFonts w:ascii="Rockwell" w:hAnsi="Rockwell" w:cs="Arial"/>
                <w:b/>
              </w:rPr>
              <w:t>Year</w:t>
            </w:r>
          </w:p>
        </w:tc>
        <w:tc>
          <w:tcPr>
            <w:tcW w:w="677" w:type="dxa"/>
          </w:tcPr>
          <w:p w14:paraId="2F288EFE" w14:textId="77777777" w:rsidR="00CF2384" w:rsidRPr="004D246C" w:rsidRDefault="00CF2384" w:rsidP="00364AFF">
            <w:pPr>
              <w:spacing w:line="276" w:lineRule="auto"/>
              <w:jc w:val="center"/>
              <w:rPr>
                <w:rFonts w:ascii="Rockwell" w:hAnsi="Rockwell" w:cs="Arial"/>
                <w:b/>
              </w:rPr>
            </w:pPr>
            <w:r w:rsidRPr="004D246C">
              <w:rPr>
                <w:rFonts w:ascii="Rockwell" w:hAnsi="Rockwell" w:cs="Arial"/>
                <w:b/>
              </w:rPr>
              <w:t>No.</w:t>
            </w:r>
          </w:p>
        </w:tc>
        <w:tc>
          <w:tcPr>
            <w:tcW w:w="2054" w:type="dxa"/>
          </w:tcPr>
          <w:p w14:paraId="4202788B" w14:textId="77777777" w:rsidR="00CF2384" w:rsidRPr="004D246C" w:rsidRDefault="00CF2384" w:rsidP="00CF2384">
            <w:pPr>
              <w:spacing w:line="276" w:lineRule="auto"/>
              <w:rPr>
                <w:rFonts w:ascii="Rockwell" w:hAnsi="Rockwell" w:cs="Arial"/>
                <w:b/>
              </w:rPr>
            </w:pPr>
            <w:r w:rsidRPr="004D246C">
              <w:rPr>
                <w:rFonts w:ascii="Rockwell" w:hAnsi="Rockwell" w:cs="Arial"/>
                <w:b/>
              </w:rPr>
              <w:t>Name</w:t>
            </w:r>
          </w:p>
        </w:tc>
        <w:tc>
          <w:tcPr>
            <w:tcW w:w="2000" w:type="dxa"/>
          </w:tcPr>
          <w:p w14:paraId="73D75744" w14:textId="77777777" w:rsidR="00CF2384" w:rsidRPr="004D246C" w:rsidRDefault="00CF2384" w:rsidP="00364AFF">
            <w:pPr>
              <w:spacing w:line="276" w:lineRule="auto"/>
              <w:jc w:val="center"/>
              <w:rPr>
                <w:rFonts w:ascii="Rockwell" w:hAnsi="Rockwell" w:cs="Arial"/>
                <w:b/>
              </w:rPr>
            </w:pPr>
            <w:r w:rsidRPr="004D246C">
              <w:rPr>
                <w:rFonts w:ascii="Rockwell" w:hAnsi="Rockwell" w:cs="Arial"/>
                <w:b/>
              </w:rPr>
              <w:t>Status</w:t>
            </w:r>
          </w:p>
        </w:tc>
        <w:tc>
          <w:tcPr>
            <w:tcW w:w="2682" w:type="dxa"/>
          </w:tcPr>
          <w:p w14:paraId="273BC5B0" w14:textId="77777777" w:rsidR="00CF2384" w:rsidRPr="004D246C" w:rsidRDefault="00CF2384" w:rsidP="00364AFF">
            <w:pPr>
              <w:spacing w:line="276" w:lineRule="auto"/>
              <w:jc w:val="center"/>
              <w:rPr>
                <w:rFonts w:ascii="Rockwell" w:hAnsi="Rockwell" w:cs="Arial"/>
                <w:b/>
              </w:rPr>
            </w:pPr>
            <w:r w:rsidRPr="004D246C">
              <w:rPr>
                <w:rFonts w:ascii="Rockwell" w:hAnsi="Rockwell" w:cs="Arial"/>
                <w:b/>
              </w:rPr>
              <w:t>Title</w:t>
            </w:r>
          </w:p>
        </w:tc>
        <w:tc>
          <w:tcPr>
            <w:tcW w:w="1786" w:type="dxa"/>
          </w:tcPr>
          <w:p w14:paraId="3B1BBFB0" w14:textId="77777777" w:rsidR="00CF2384" w:rsidRPr="004D246C" w:rsidRDefault="00CF2384" w:rsidP="00364AFF">
            <w:pPr>
              <w:spacing w:line="276" w:lineRule="auto"/>
              <w:jc w:val="center"/>
              <w:rPr>
                <w:rFonts w:ascii="Rockwell" w:hAnsi="Rockwell" w:cs="Arial"/>
                <w:b/>
              </w:rPr>
            </w:pPr>
            <w:r w:rsidRPr="004D246C">
              <w:rPr>
                <w:rFonts w:ascii="Rockwell" w:hAnsi="Rockwell" w:cs="Arial"/>
                <w:b/>
              </w:rPr>
              <w:t>Roles of Supervision</w:t>
            </w:r>
          </w:p>
        </w:tc>
      </w:tr>
      <w:tr w:rsidR="002D2D75" w:rsidRPr="004D246C" w14:paraId="101A395F" w14:textId="77777777" w:rsidTr="005F4763">
        <w:trPr>
          <w:trHeight w:val="595"/>
        </w:trPr>
        <w:tc>
          <w:tcPr>
            <w:tcW w:w="843" w:type="dxa"/>
          </w:tcPr>
          <w:p w14:paraId="301F764E" w14:textId="77777777" w:rsidR="002D2D75" w:rsidRPr="004D246C" w:rsidRDefault="00A071A6" w:rsidP="00364AFF">
            <w:pPr>
              <w:spacing w:line="276" w:lineRule="auto"/>
              <w:jc w:val="center"/>
              <w:rPr>
                <w:rFonts w:ascii="Rockwell" w:hAnsi="Rockwell" w:cs="Arial"/>
                <w:color w:val="000000" w:themeColor="text1"/>
              </w:rPr>
            </w:pPr>
            <w:r w:rsidRPr="004D246C">
              <w:rPr>
                <w:rFonts w:ascii="Rockwell" w:hAnsi="Rockwell" w:cs="Arial"/>
                <w:color w:val="000000" w:themeColor="text1"/>
              </w:rPr>
              <w:t>2003</w:t>
            </w:r>
          </w:p>
        </w:tc>
        <w:tc>
          <w:tcPr>
            <w:tcW w:w="677" w:type="dxa"/>
          </w:tcPr>
          <w:p w14:paraId="420A4B7A" w14:textId="77777777" w:rsidR="002D2D75" w:rsidRPr="004D246C" w:rsidRDefault="002D2D75" w:rsidP="00364AFF">
            <w:pPr>
              <w:spacing w:line="276" w:lineRule="auto"/>
              <w:jc w:val="center"/>
              <w:rPr>
                <w:rFonts w:ascii="Rockwell" w:hAnsi="Rockwell" w:cs="Arial"/>
                <w:color w:val="FF0000"/>
              </w:rPr>
            </w:pPr>
            <w:r w:rsidRPr="004D246C">
              <w:rPr>
                <w:rFonts w:ascii="Rockwell" w:hAnsi="Rockwell" w:cs="Arial"/>
              </w:rPr>
              <w:t>1</w:t>
            </w:r>
          </w:p>
        </w:tc>
        <w:tc>
          <w:tcPr>
            <w:tcW w:w="2054" w:type="dxa"/>
          </w:tcPr>
          <w:p w14:paraId="1FFE698E" w14:textId="77777777" w:rsidR="002D2D75" w:rsidRPr="004D246C" w:rsidRDefault="002D2D75" w:rsidP="00CF2384">
            <w:pPr>
              <w:spacing w:line="276" w:lineRule="auto"/>
              <w:rPr>
                <w:rFonts w:ascii="Rockwell" w:hAnsi="Rockwell" w:cs="Arial"/>
                <w:color w:val="FF0000"/>
              </w:rPr>
            </w:pPr>
            <w:r w:rsidRPr="004D246C">
              <w:rPr>
                <w:rFonts w:ascii="Rockwell" w:hAnsi="Rockwell" w:cs="Arial"/>
              </w:rPr>
              <w:t>Baba Musta</w:t>
            </w:r>
          </w:p>
        </w:tc>
        <w:tc>
          <w:tcPr>
            <w:tcW w:w="2000" w:type="dxa"/>
          </w:tcPr>
          <w:p w14:paraId="7E242514" w14:textId="77777777" w:rsidR="002D2D75" w:rsidRPr="004D246C" w:rsidRDefault="002D2D75" w:rsidP="00364AFF">
            <w:pPr>
              <w:spacing w:line="276" w:lineRule="auto"/>
              <w:jc w:val="center"/>
              <w:rPr>
                <w:rFonts w:ascii="Rockwell" w:hAnsi="Rockwell" w:cs="Arial"/>
                <w:b/>
                <w:color w:val="FF0000"/>
              </w:rPr>
            </w:pPr>
            <w:r w:rsidRPr="004D246C">
              <w:rPr>
                <w:rFonts w:ascii="Rockwell" w:hAnsi="Rockwell" w:cs="Arial"/>
                <w:b/>
              </w:rPr>
              <w:t>Graduated : Mei 2003</w:t>
            </w:r>
          </w:p>
        </w:tc>
        <w:tc>
          <w:tcPr>
            <w:tcW w:w="2682" w:type="dxa"/>
          </w:tcPr>
          <w:p w14:paraId="4BAF6ED2" w14:textId="77777777" w:rsidR="002D2D75" w:rsidRPr="004D246C" w:rsidRDefault="002D2D75" w:rsidP="009157D8">
            <w:pPr>
              <w:spacing w:line="276" w:lineRule="auto"/>
              <w:rPr>
                <w:rFonts w:ascii="Rockwell" w:hAnsi="Rockwell" w:cs="Arial"/>
                <w:color w:val="FF0000"/>
              </w:rPr>
            </w:pPr>
            <w:r w:rsidRPr="004D246C">
              <w:rPr>
                <w:rFonts w:ascii="Rockwell" w:hAnsi="Rockwell" w:cs="Arial"/>
              </w:rPr>
              <w:t>Effect of leaching on lime stabilized contaminated  soil and mining waste,  Graduated : Mei 2003</w:t>
            </w:r>
          </w:p>
        </w:tc>
        <w:tc>
          <w:tcPr>
            <w:tcW w:w="1786" w:type="dxa"/>
          </w:tcPr>
          <w:p w14:paraId="243B4030" w14:textId="77777777" w:rsidR="002D2D75" w:rsidRPr="004D246C" w:rsidRDefault="002D2D75" w:rsidP="002D2D75">
            <w:pPr>
              <w:spacing w:line="276" w:lineRule="auto"/>
              <w:rPr>
                <w:rFonts w:ascii="Rockwell" w:hAnsi="Rockwell" w:cs="Arial"/>
                <w:color w:val="FF0000"/>
              </w:rPr>
            </w:pPr>
            <w:r w:rsidRPr="004D246C">
              <w:rPr>
                <w:rFonts w:ascii="Rockwell" w:hAnsi="Rockwell" w:cs="Arial"/>
              </w:rPr>
              <w:t>Main Supervisor</w:t>
            </w:r>
          </w:p>
        </w:tc>
      </w:tr>
      <w:tr w:rsidR="002D2D75" w:rsidRPr="004D246C" w14:paraId="29C38CB4" w14:textId="77777777" w:rsidTr="005F4763">
        <w:trPr>
          <w:trHeight w:val="312"/>
        </w:trPr>
        <w:tc>
          <w:tcPr>
            <w:tcW w:w="843" w:type="dxa"/>
          </w:tcPr>
          <w:p w14:paraId="5917B35F" w14:textId="77777777" w:rsidR="002D2D75" w:rsidRPr="004D246C" w:rsidRDefault="00A071A6" w:rsidP="00364AFF">
            <w:pPr>
              <w:spacing w:line="276" w:lineRule="auto"/>
              <w:rPr>
                <w:rFonts w:ascii="Rockwell" w:hAnsi="Rockwell" w:cs="Arial"/>
                <w:color w:val="000000" w:themeColor="text1"/>
              </w:rPr>
            </w:pPr>
            <w:r w:rsidRPr="004D246C">
              <w:rPr>
                <w:rFonts w:ascii="Rockwell" w:hAnsi="Rockwell" w:cs="Arial"/>
                <w:color w:val="000000" w:themeColor="text1"/>
              </w:rPr>
              <w:t>2004</w:t>
            </w:r>
          </w:p>
        </w:tc>
        <w:tc>
          <w:tcPr>
            <w:tcW w:w="677" w:type="dxa"/>
          </w:tcPr>
          <w:p w14:paraId="7D4936BF" w14:textId="77777777" w:rsidR="002D2D75" w:rsidRPr="004D246C" w:rsidRDefault="002D2D75" w:rsidP="00CF2384">
            <w:pPr>
              <w:spacing w:line="276" w:lineRule="auto"/>
              <w:jc w:val="center"/>
              <w:rPr>
                <w:rFonts w:ascii="Rockwell" w:hAnsi="Rockwell" w:cs="Arial"/>
                <w:color w:val="FF0000"/>
              </w:rPr>
            </w:pPr>
            <w:r w:rsidRPr="004D246C">
              <w:rPr>
                <w:rFonts w:ascii="Rockwell" w:hAnsi="Rockwell" w:cs="Arial"/>
              </w:rPr>
              <w:t>2</w:t>
            </w:r>
          </w:p>
        </w:tc>
        <w:tc>
          <w:tcPr>
            <w:tcW w:w="2054" w:type="dxa"/>
          </w:tcPr>
          <w:p w14:paraId="7CC64B86" w14:textId="77777777" w:rsidR="002D2D75" w:rsidRPr="004D246C" w:rsidRDefault="002D2D75" w:rsidP="00364AFF">
            <w:pPr>
              <w:spacing w:line="276" w:lineRule="auto"/>
              <w:rPr>
                <w:rFonts w:ascii="Rockwell" w:hAnsi="Rockwell" w:cs="Arial"/>
                <w:color w:val="FF0000"/>
              </w:rPr>
            </w:pPr>
            <w:r w:rsidRPr="004D246C">
              <w:rPr>
                <w:rFonts w:ascii="Rockwell" w:hAnsi="Rockwell" w:cs="Arial"/>
              </w:rPr>
              <w:t>Kamarudin Hj Ahmad</w:t>
            </w:r>
          </w:p>
        </w:tc>
        <w:tc>
          <w:tcPr>
            <w:tcW w:w="2000" w:type="dxa"/>
          </w:tcPr>
          <w:p w14:paraId="5E4C438C" w14:textId="77777777" w:rsidR="002D2D75" w:rsidRPr="004D246C" w:rsidRDefault="002D2D75" w:rsidP="00CF2384">
            <w:pPr>
              <w:spacing w:line="276" w:lineRule="auto"/>
              <w:jc w:val="center"/>
              <w:rPr>
                <w:rFonts w:ascii="Rockwell" w:hAnsi="Rockwell" w:cs="Arial"/>
                <w:b/>
                <w:color w:val="FF0000"/>
              </w:rPr>
            </w:pPr>
            <w:r w:rsidRPr="004D246C">
              <w:rPr>
                <w:rFonts w:ascii="Rockwell" w:hAnsi="Rockwell" w:cs="Arial"/>
                <w:b/>
              </w:rPr>
              <w:t>Graduated : April 2004.</w:t>
            </w:r>
          </w:p>
        </w:tc>
        <w:tc>
          <w:tcPr>
            <w:tcW w:w="2682" w:type="dxa"/>
          </w:tcPr>
          <w:p w14:paraId="2EC8330B" w14:textId="77777777" w:rsidR="002D2D75" w:rsidRPr="004D246C" w:rsidRDefault="002D2D75" w:rsidP="00364AFF">
            <w:pPr>
              <w:spacing w:line="276" w:lineRule="auto"/>
              <w:rPr>
                <w:rFonts w:ascii="Rockwell" w:hAnsi="Rockwell" w:cs="Arial"/>
                <w:color w:val="FF0000"/>
              </w:rPr>
            </w:pPr>
            <w:r w:rsidRPr="004D246C">
              <w:rPr>
                <w:rFonts w:ascii="Rockwell" w:hAnsi="Rockwell" w:cs="Arial"/>
              </w:rPr>
              <w:t>Improvement of A Tropical Residual Soil by Electrokinetic Process</w:t>
            </w:r>
          </w:p>
        </w:tc>
        <w:tc>
          <w:tcPr>
            <w:tcW w:w="1786" w:type="dxa"/>
          </w:tcPr>
          <w:p w14:paraId="515AF706" w14:textId="77777777" w:rsidR="002D2D75" w:rsidRPr="004D246C" w:rsidRDefault="002D2D75" w:rsidP="00364AFF">
            <w:pPr>
              <w:spacing w:line="276" w:lineRule="auto"/>
              <w:rPr>
                <w:rFonts w:ascii="Rockwell" w:hAnsi="Rockwell" w:cs="Arial"/>
                <w:color w:val="FF0000"/>
              </w:rPr>
            </w:pPr>
            <w:r w:rsidRPr="004D246C">
              <w:rPr>
                <w:rFonts w:ascii="Rockwell" w:hAnsi="Rockwell" w:cs="Arial"/>
              </w:rPr>
              <w:t>Main Supervisor</w:t>
            </w:r>
          </w:p>
        </w:tc>
      </w:tr>
      <w:tr w:rsidR="002D2D75" w:rsidRPr="004D246C" w14:paraId="772832DA" w14:textId="77777777" w:rsidTr="005F4763">
        <w:trPr>
          <w:trHeight w:val="312"/>
        </w:trPr>
        <w:tc>
          <w:tcPr>
            <w:tcW w:w="843" w:type="dxa"/>
          </w:tcPr>
          <w:p w14:paraId="4DF9A1F8" w14:textId="77777777" w:rsidR="002D2D75" w:rsidRPr="004D246C" w:rsidRDefault="00A071A6" w:rsidP="00364AFF">
            <w:pPr>
              <w:spacing w:line="276" w:lineRule="auto"/>
              <w:rPr>
                <w:rFonts w:ascii="Rockwell" w:hAnsi="Rockwell" w:cs="Arial"/>
              </w:rPr>
            </w:pPr>
            <w:r w:rsidRPr="004D246C">
              <w:rPr>
                <w:rFonts w:ascii="Rockwell" w:hAnsi="Rockwell" w:cs="Arial"/>
              </w:rPr>
              <w:t>2007</w:t>
            </w:r>
          </w:p>
        </w:tc>
        <w:tc>
          <w:tcPr>
            <w:tcW w:w="677" w:type="dxa"/>
          </w:tcPr>
          <w:p w14:paraId="7CC772FE"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3</w:t>
            </w:r>
          </w:p>
        </w:tc>
        <w:tc>
          <w:tcPr>
            <w:tcW w:w="2054" w:type="dxa"/>
          </w:tcPr>
          <w:p w14:paraId="0A937A8E" w14:textId="77777777" w:rsidR="002D2D75" w:rsidRPr="004D246C" w:rsidRDefault="002D2D75" w:rsidP="00364AFF">
            <w:pPr>
              <w:spacing w:line="276" w:lineRule="auto"/>
              <w:rPr>
                <w:rFonts w:ascii="Rockwell" w:hAnsi="Rockwell" w:cs="Arial"/>
                <w:lang w:val="en-US"/>
              </w:rPr>
            </w:pPr>
            <w:r w:rsidRPr="004D246C">
              <w:rPr>
                <w:rFonts w:ascii="Rockwell" w:hAnsi="Rockwell" w:cs="Arial"/>
                <w:lang w:val="en-US"/>
              </w:rPr>
              <w:t>Edy Tonnizam bin Mohamad</w:t>
            </w:r>
          </w:p>
        </w:tc>
        <w:tc>
          <w:tcPr>
            <w:tcW w:w="2000" w:type="dxa"/>
          </w:tcPr>
          <w:p w14:paraId="56D14BDD" w14:textId="77777777" w:rsidR="002D2D75" w:rsidRPr="004D246C" w:rsidRDefault="002D2D75" w:rsidP="00CF2384">
            <w:pPr>
              <w:spacing w:line="276" w:lineRule="auto"/>
              <w:jc w:val="center"/>
              <w:rPr>
                <w:rFonts w:ascii="Rockwell" w:hAnsi="Rockwell" w:cs="Arial"/>
                <w:b/>
              </w:rPr>
            </w:pPr>
            <w:r w:rsidRPr="004D246C">
              <w:rPr>
                <w:rFonts w:ascii="Rockwell" w:hAnsi="Rockwell" w:cs="Arial"/>
                <w:b/>
                <w:lang w:val="en-US"/>
              </w:rPr>
              <w:t>Graduated :  Mac 2007</w:t>
            </w:r>
          </w:p>
        </w:tc>
        <w:tc>
          <w:tcPr>
            <w:tcW w:w="2682" w:type="dxa"/>
          </w:tcPr>
          <w:p w14:paraId="3658328E" w14:textId="77777777" w:rsidR="002D2D75" w:rsidRPr="004D246C" w:rsidRDefault="002D2D75" w:rsidP="00364AFF">
            <w:pPr>
              <w:spacing w:line="276" w:lineRule="auto"/>
              <w:rPr>
                <w:rFonts w:ascii="Rockwell" w:hAnsi="Rockwell" w:cs="Arial"/>
              </w:rPr>
            </w:pPr>
            <w:r w:rsidRPr="004D246C">
              <w:rPr>
                <w:rFonts w:ascii="Rockwell" w:hAnsi="Rockwell" w:cs="Arial"/>
                <w:lang w:val="en-US"/>
              </w:rPr>
              <w:t>Engineering Properties of weathered granite for excavation purposes</w:t>
            </w:r>
          </w:p>
        </w:tc>
        <w:tc>
          <w:tcPr>
            <w:tcW w:w="1786" w:type="dxa"/>
          </w:tcPr>
          <w:p w14:paraId="7098402F" w14:textId="77777777" w:rsidR="002D2D75" w:rsidRPr="004D246C" w:rsidRDefault="002D2D75" w:rsidP="00F336BD">
            <w:pPr>
              <w:spacing w:line="276" w:lineRule="auto"/>
              <w:ind w:left="3540" w:hanging="3540"/>
              <w:rPr>
                <w:rFonts w:ascii="Rockwell" w:hAnsi="Rockwell" w:cs="Arial"/>
              </w:rPr>
            </w:pPr>
            <w:r w:rsidRPr="004D246C">
              <w:rPr>
                <w:rFonts w:ascii="Rockwell" w:hAnsi="Rockwell" w:cs="Arial"/>
              </w:rPr>
              <w:t xml:space="preserve">Main </w:t>
            </w:r>
          </w:p>
          <w:p w14:paraId="1BE339AC" w14:textId="77777777" w:rsidR="002D2D75" w:rsidRPr="004D246C" w:rsidRDefault="002D2D75" w:rsidP="00F336BD">
            <w:pPr>
              <w:spacing w:line="276" w:lineRule="auto"/>
              <w:ind w:left="3540" w:hanging="3540"/>
              <w:rPr>
                <w:rFonts w:ascii="Rockwell" w:hAnsi="Rockwell" w:cs="Arial"/>
              </w:rPr>
            </w:pPr>
            <w:r w:rsidRPr="004D246C">
              <w:rPr>
                <w:rFonts w:ascii="Rockwell" w:hAnsi="Rockwell" w:cs="Arial"/>
              </w:rPr>
              <w:t>Supervisor</w:t>
            </w:r>
          </w:p>
        </w:tc>
      </w:tr>
      <w:tr w:rsidR="002D2D75" w:rsidRPr="004D246C" w14:paraId="4FCA5B35" w14:textId="77777777" w:rsidTr="005F4763">
        <w:trPr>
          <w:trHeight w:val="312"/>
        </w:trPr>
        <w:tc>
          <w:tcPr>
            <w:tcW w:w="843" w:type="dxa"/>
          </w:tcPr>
          <w:p w14:paraId="5C33DE50" w14:textId="77777777" w:rsidR="002D2D75" w:rsidRPr="004D246C" w:rsidRDefault="00A071A6" w:rsidP="00364AFF">
            <w:pPr>
              <w:spacing w:line="276" w:lineRule="auto"/>
              <w:rPr>
                <w:rFonts w:ascii="Rockwell" w:hAnsi="Rockwell" w:cs="Arial"/>
              </w:rPr>
            </w:pPr>
            <w:r w:rsidRPr="004D246C">
              <w:rPr>
                <w:rFonts w:ascii="Rockwell" w:hAnsi="Rockwell" w:cs="Arial"/>
              </w:rPr>
              <w:t>2009</w:t>
            </w:r>
          </w:p>
        </w:tc>
        <w:tc>
          <w:tcPr>
            <w:tcW w:w="677" w:type="dxa"/>
          </w:tcPr>
          <w:p w14:paraId="4CE48C7C"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4</w:t>
            </w:r>
          </w:p>
        </w:tc>
        <w:tc>
          <w:tcPr>
            <w:tcW w:w="2054" w:type="dxa"/>
          </w:tcPr>
          <w:p w14:paraId="76EE60B0" w14:textId="77777777" w:rsidR="002D2D75" w:rsidRPr="004D246C" w:rsidRDefault="002D2D75" w:rsidP="00364AFF">
            <w:pPr>
              <w:spacing w:line="276" w:lineRule="auto"/>
              <w:rPr>
                <w:rFonts w:ascii="Rockwell" w:hAnsi="Rockwell" w:cs="Arial"/>
              </w:rPr>
            </w:pPr>
            <w:r w:rsidRPr="004D246C">
              <w:rPr>
                <w:rFonts w:ascii="Rockwell" w:hAnsi="Rockwell" w:cs="Arial"/>
              </w:rPr>
              <w:t>Amin Eisazadeh Otaghsaraei:</w:t>
            </w:r>
          </w:p>
        </w:tc>
        <w:tc>
          <w:tcPr>
            <w:tcW w:w="2000" w:type="dxa"/>
          </w:tcPr>
          <w:p w14:paraId="32003281" w14:textId="77777777" w:rsidR="002D2D75" w:rsidRPr="004D246C" w:rsidRDefault="002D2D75" w:rsidP="00102C02">
            <w:pPr>
              <w:rPr>
                <w:rFonts w:ascii="Rockwell" w:hAnsi="Rockwell" w:cs="Arial"/>
                <w:b/>
              </w:rPr>
            </w:pPr>
            <w:r w:rsidRPr="004D246C">
              <w:rPr>
                <w:rFonts w:ascii="Rockwell" w:hAnsi="Rockwell" w:cs="Arial"/>
                <w:b/>
              </w:rPr>
              <w:t>Graduated : August 2009.</w:t>
            </w:r>
          </w:p>
          <w:p w14:paraId="4C9E4E5D" w14:textId="77777777" w:rsidR="002D2D75" w:rsidRPr="004D246C" w:rsidRDefault="002D2D75" w:rsidP="00CF2384">
            <w:pPr>
              <w:spacing w:line="276" w:lineRule="auto"/>
              <w:jc w:val="center"/>
              <w:rPr>
                <w:rFonts w:ascii="Rockwell" w:hAnsi="Rockwell" w:cs="Arial"/>
              </w:rPr>
            </w:pPr>
          </w:p>
        </w:tc>
        <w:tc>
          <w:tcPr>
            <w:tcW w:w="2682" w:type="dxa"/>
          </w:tcPr>
          <w:p w14:paraId="703114E8" w14:textId="77777777" w:rsidR="002D2D75" w:rsidRPr="004D246C" w:rsidRDefault="002D2D75" w:rsidP="00364AFF">
            <w:pPr>
              <w:spacing w:line="276" w:lineRule="auto"/>
              <w:rPr>
                <w:rFonts w:ascii="Rockwell" w:hAnsi="Rockwell" w:cs="Arial"/>
              </w:rPr>
            </w:pPr>
            <w:r w:rsidRPr="004D246C">
              <w:rPr>
                <w:rFonts w:ascii="Rockwell" w:hAnsi="Rockwell" w:cs="Arial"/>
              </w:rPr>
              <w:t xml:space="preserve">Physico - Chemical properties of  Stabilised Soil:  </w:t>
            </w:r>
          </w:p>
        </w:tc>
        <w:tc>
          <w:tcPr>
            <w:tcW w:w="1786" w:type="dxa"/>
          </w:tcPr>
          <w:p w14:paraId="25FC014B" w14:textId="77777777" w:rsidR="002D2D75" w:rsidRPr="004D246C" w:rsidRDefault="002D2D75" w:rsidP="00364AFF">
            <w:pPr>
              <w:spacing w:line="276" w:lineRule="auto"/>
              <w:rPr>
                <w:rFonts w:ascii="Rockwell" w:hAnsi="Rockwell" w:cs="Arial"/>
              </w:rPr>
            </w:pPr>
            <w:r w:rsidRPr="004D246C">
              <w:rPr>
                <w:rFonts w:ascii="Rockwell" w:hAnsi="Rockwell" w:cs="Arial"/>
              </w:rPr>
              <w:t>Main Supervisor</w:t>
            </w:r>
          </w:p>
        </w:tc>
      </w:tr>
      <w:tr w:rsidR="002D2D75" w:rsidRPr="004D246C" w14:paraId="0650A4A3" w14:textId="77777777" w:rsidTr="005F4763">
        <w:trPr>
          <w:trHeight w:val="312"/>
        </w:trPr>
        <w:tc>
          <w:tcPr>
            <w:tcW w:w="843" w:type="dxa"/>
          </w:tcPr>
          <w:p w14:paraId="2119EC9A" w14:textId="77777777" w:rsidR="002D2D75" w:rsidRPr="004D246C" w:rsidRDefault="00A071A6" w:rsidP="00364AFF">
            <w:pPr>
              <w:spacing w:line="276" w:lineRule="auto"/>
              <w:rPr>
                <w:rFonts w:ascii="Rockwell" w:hAnsi="Rockwell" w:cs="Arial"/>
              </w:rPr>
            </w:pPr>
            <w:r w:rsidRPr="004D246C">
              <w:rPr>
                <w:rFonts w:ascii="Rockwell" w:hAnsi="Rockwell" w:cs="Arial"/>
              </w:rPr>
              <w:t>2010</w:t>
            </w:r>
          </w:p>
        </w:tc>
        <w:tc>
          <w:tcPr>
            <w:tcW w:w="677" w:type="dxa"/>
          </w:tcPr>
          <w:p w14:paraId="7A969C72"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5</w:t>
            </w:r>
          </w:p>
        </w:tc>
        <w:tc>
          <w:tcPr>
            <w:tcW w:w="2054" w:type="dxa"/>
          </w:tcPr>
          <w:p w14:paraId="7EFCACB5" w14:textId="77777777" w:rsidR="002D2D75" w:rsidRPr="004D246C" w:rsidRDefault="002D2D75" w:rsidP="00364AFF">
            <w:pPr>
              <w:spacing w:line="276" w:lineRule="auto"/>
              <w:rPr>
                <w:rFonts w:ascii="Rockwell" w:hAnsi="Rockwell" w:cs="Arial"/>
              </w:rPr>
            </w:pPr>
            <w:r w:rsidRPr="004D246C">
              <w:rPr>
                <w:rFonts w:ascii="Rockwell" w:hAnsi="Rockwell" w:cs="Arial"/>
              </w:rPr>
              <w:t xml:space="preserve">Muhardi </w:t>
            </w:r>
          </w:p>
        </w:tc>
        <w:tc>
          <w:tcPr>
            <w:tcW w:w="2000" w:type="dxa"/>
          </w:tcPr>
          <w:p w14:paraId="3E7AA027" w14:textId="77777777" w:rsidR="002D2D75" w:rsidRPr="004D246C" w:rsidRDefault="002D2D75" w:rsidP="00102C02">
            <w:pPr>
              <w:spacing w:line="276" w:lineRule="auto"/>
              <w:jc w:val="center"/>
              <w:rPr>
                <w:rFonts w:ascii="Rockwell" w:hAnsi="Rockwell" w:cs="Arial"/>
                <w:b/>
                <w:lang w:val="en-US"/>
              </w:rPr>
            </w:pPr>
            <w:r w:rsidRPr="004D246C">
              <w:rPr>
                <w:rFonts w:ascii="Rockwell" w:hAnsi="Rockwell" w:cs="Arial"/>
                <w:b/>
              </w:rPr>
              <w:t>Graduated :  Mac 2010</w:t>
            </w:r>
          </w:p>
        </w:tc>
        <w:tc>
          <w:tcPr>
            <w:tcW w:w="2682" w:type="dxa"/>
          </w:tcPr>
          <w:p w14:paraId="015ED083" w14:textId="77777777" w:rsidR="002D2D75" w:rsidRPr="004D246C" w:rsidRDefault="002D2D75" w:rsidP="00364AFF">
            <w:pPr>
              <w:spacing w:line="276" w:lineRule="auto"/>
              <w:rPr>
                <w:rFonts w:ascii="Rockwell" w:hAnsi="Rockwell" w:cs="Arial"/>
              </w:rPr>
            </w:pPr>
            <w:r w:rsidRPr="004D246C">
              <w:rPr>
                <w:rFonts w:ascii="Rockwell" w:hAnsi="Rockwell" w:cs="Arial"/>
              </w:rPr>
              <w:t>Engineering Properties of PFA and its Application for Embankment Construction.</w:t>
            </w:r>
          </w:p>
        </w:tc>
        <w:tc>
          <w:tcPr>
            <w:tcW w:w="1786" w:type="dxa"/>
          </w:tcPr>
          <w:p w14:paraId="2D71EAFD" w14:textId="77777777" w:rsidR="002D2D75" w:rsidRPr="004D246C" w:rsidRDefault="00BC04E2" w:rsidP="00364AFF">
            <w:pPr>
              <w:spacing w:line="276" w:lineRule="auto"/>
              <w:rPr>
                <w:rFonts w:ascii="Rockwell" w:hAnsi="Rockwell" w:cs="Arial"/>
              </w:rPr>
            </w:pPr>
            <w:r w:rsidRPr="004D246C">
              <w:rPr>
                <w:rFonts w:ascii="Rockwell" w:hAnsi="Rockwell" w:cs="Arial"/>
              </w:rPr>
              <w:t>Co-</w:t>
            </w:r>
            <w:r w:rsidR="002D2D75" w:rsidRPr="004D246C">
              <w:rPr>
                <w:rFonts w:ascii="Rockwell" w:hAnsi="Rockwell" w:cs="Arial"/>
              </w:rPr>
              <w:t>Supervisor</w:t>
            </w:r>
          </w:p>
        </w:tc>
      </w:tr>
      <w:tr w:rsidR="002D2D75" w:rsidRPr="004D246C" w14:paraId="667200E2" w14:textId="77777777" w:rsidTr="005F4763">
        <w:trPr>
          <w:trHeight w:val="312"/>
        </w:trPr>
        <w:tc>
          <w:tcPr>
            <w:tcW w:w="843" w:type="dxa"/>
          </w:tcPr>
          <w:p w14:paraId="5EC8AD15" w14:textId="77777777" w:rsidR="002D2D75" w:rsidRPr="004D246C" w:rsidRDefault="00A071A6" w:rsidP="00364AFF">
            <w:pPr>
              <w:spacing w:line="276" w:lineRule="auto"/>
              <w:rPr>
                <w:rFonts w:ascii="Rockwell" w:hAnsi="Rockwell" w:cs="Arial"/>
              </w:rPr>
            </w:pPr>
            <w:r w:rsidRPr="004D246C">
              <w:rPr>
                <w:rFonts w:ascii="Rockwell" w:hAnsi="Rockwell" w:cs="Arial"/>
              </w:rPr>
              <w:t>2013</w:t>
            </w:r>
          </w:p>
        </w:tc>
        <w:tc>
          <w:tcPr>
            <w:tcW w:w="677" w:type="dxa"/>
          </w:tcPr>
          <w:p w14:paraId="53A4F919"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6</w:t>
            </w:r>
          </w:p>
        </w:tc>
        <w:tc>
          <w:tcPr>
            <w:tcW w:w="2054" w:type="dxa"/>
          </w:tcPr>
          <w:p w14:paraId="7AF51CFA" w14:textId="77777777" w:rsidR="002D2D75" w:rsidRPr="004D246C" w:rsidRDefault="002D2D75" w:rsidP="00364AFF">
            <w:pPr>
              <w:spacing w:line="276" w:lineRule="auto"/>
              <w:rPr>
                <w:rFonts w:ascii="Rockwell" w:hAnsi="Rockwell" w:cs="Arial"/>
              </w:rPr>
            </w:pPr>
            <w:r w:rsidRPr="004D246C">
              <w:rPr>
                <w:rFonts w:ascii="Rockwell" w:hAnsi="Rockwell" w:cs="Arial"/>
              </w:rPr>
              <w:t>Hamed Niroumand:</w:t>
            </w:r>
          </w:p>
        </w:tc>
        <w:tc>
          <w:tcPr>
            <w:tcW w:w="2000" w:type="dxa"/>
          </w:tcPr>
          <w:p w14:paraId="2865AE6A" w14:textId="77777777" w:rsidR="002D2D75" w:rsidRPr="004D246C" w:rsidRDefault="002D2D75" w:rsidP="00102C02">
            <w:pPr>
              <w:rPr>
                <w:rFonts w:ascii="Rockwell" w:hAnsi="Rockwell" w:cs="Arial"/>
                <w:b/>
              </w:rPr>
            </w:pPr>
            <w:r w:rsidRPr="004D246C">
              <w:rPr>
                <w:rFonts w:ascii="Rockwell" w:hAnsi="Rockwell" w:cs="Arial"/>
                <w:b/>
              </w:rPr>
              <w:t>Graduated :  Jan 2013</w:t>
            </w:r>
          </w:p>
          <w:p w14:paraId="5FE0DB44" w14:textId="77777777" w:rsidR="002D2D75" w:rsidRPr="004D246C" w:rsidRDefault="002D2D75" w:rsidP="00102C02">
            <w:pPr>
              <w:pStyle w:val="ListParagraph"/>
              <w:spacing w:after="0" w:line="240" w:lineRule="auto"/>
              <w:contextualSpacing w:val="0"/>
              <w:rPr>
                <w:rFonts w:ascii="Rockwell" w:hAnsi="Rockwell" w:cs="Arial"/>
                <w:b/>
                <w:sz w:val="24"/>
                <w:szCs w:val="24"/>
              </w:rPr>
            </w:pPr>
            <w:r w:rsidRPr="004D246C">
              <w:rPr>
                <w:rFonts w:ascii="Rockwell" w:hAnsi="Rockwell" w:cs="Arial"/>
                <w:b/>
                <w:sz w:val="24"/>
                <w:szCs w:val="24"/>
              </w:rPr>
              <w:tab/>
            </w:r>
          </w:p>
        </w:tc>
        <w:tc>
          <w:tcPr>
            <w:tcW w:w="2682" w:type="dxa"/>
          </w:tcPr>
          <w:p w14:paraId="5048B9D6" w14:textId="77777777" w:rsidR="002D2D75" w:rsidRPr="004D246C" w:rsidRDefault="002D2D75" w:rsidP="00364AFF">
            <w:pPr>
              <w:spacing w:line="276" w:lineRule="auto"/>
              <w:rPr>
                <w:rFonts w:ascii="Rockwell" w:hAnsi="Rockwell" w:cs="Arial"/>
              </w:rPr>
            </w:pPr>
            <w:r w:rsidRPr="004D246C">
              <w:rPr>
                <w:rFonts w:ascii="Rockwell" w:hAnsi="Rockwell" w:cs="Arial"/>
              </w:rPr>
              <w:t>UPLIFT RESPONSE OF SYMMETRICAL HORIZONTAL ANCHOR PLATE INTO GRID-FIXED REINFORCED(GFR) COHESION LESS SOIL</w:t>
            </w:r>
          </w:p>
        </w:tc>
        <w:tc>
          <w:tcPr>
            <w:tcW w:w="1786" w:type="dxa"/>
          </w:tcPr>
          <w:p w14:paraId="110E236F" w14:textId="77777777" w:rsidR="002D2D75" w:rsidRPr="004D246C" w:rsidRDefault="002D2D75" w:rsidP="00364AFF">
            <w:pPr>
              <w:spacing w:line="276" w:lineRule="auto"/>
              <w:rPr>
                <w:rFonts w:ascii="Rockwell" w:hAnsi="Rockwell" w:cs="Arial"/>
              </w:rPr>
            </w:pPr>
            <w:r w:rsidRPr="004D246C">
              <w:rPr>
                <w:rFonts w:ascii="Rockwell" w:hAnsi="Rockwell" w:cs="Arial"/>
              </w:rPr>
              <w:t>Main Supervisor</w:t>
            </w:r>
          </w:p>
        </w:tc>
      </w:tr>
      <w:tr w:rsidR="002D2D75" w:rsidRPr="004D246C" w14:paraId="3B240F7F" w14:textId="77777777" w:rsidTr="005F4763">
        <w:trPr>
          <w:trHeight w:val="312"/>
        </w:trPr>
        <w:tc>
          <w:tcPr>
            <w:tcW w:w="843" w:type="dxa"/>
          </w:tcPr>
          <w:p w14:paraId="3E98DAB5" w14:textId="77777777" w:rsidR="002D2D75" w:rsidRPr="004D246C" w:rsidRDefault="002D2D75" w:rsidP="00364AFF">
            <w:pPr>
              <w:spacing w:line="276" w:lineRule="auto"/>
              <w:rPr>
                <w:rFonts w:ascii="Rockwell" w:hAnsi="Rockwell" w:cs="Arial"/>
              </w:rPr>
            </w:pPr>
          </w:p>
        </w:tc>
        <w:tc>
          <w:tcPr>
            <w:tcW w:w="677" w:type="dxa"/>
          </w:tcPr>
          <w:p w14:paraId="090B2E38"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7</w:t>
            </w:r>
          </w:p>
        </w:tc>
        <w:tc>
          <w:tcPr>
            <w:tcW w:w="2054" w:type="dxa"/>
          </w:tcPr>
          <w:p w14:paraId="0CF8D35E" w14:textId="77777777" w:rsidR="002D2D75" w:rsidRPr="004D246C" w:rsidRDefault="002D2D75" w:rsidP="00364AFF">
            <w:pPr>
              <w:spacing w:line="276" w:lineRule="auto"/>
              <w:rPr>
                <w:rFonts w:ascii="Rockwell" w:hAnsi="Rockwell" w:cs="Arial"/>
              </w:rPr>
            </w:pPr>
            <w:r w:rsidRPr="004D246C">
              <w:rPr>
                <w:rFonts w:ascii="Rockwell" w:hAnsi="Rockwell" w:cs="Arial"/>
              </w:rPr>
              <w:t>Ali Arefnia</w:t>
            </w:r>
          </w:p>
        </w:tc>
        <w:tc>
          <w:tcPr>
            <w:tcW w:w="2000" w:type="dxa"/>
          </w:tcPr>
          <w:p w14:paraId="40D17964" w14:textId="77777777" w:rsidR="0062325E" w:rsidRPr="004D246C" w:rsidRDefault="0062325E" w:rsidP="0062325E">
            <w:pPr>
              <w:rPr>
                <w:rFonts w:ascii="Rockwell" w:hAnsi="Rockwell" w:cs="Arial"/>
                <w:b/>
              </w:rPr>
            </w:pPr>
            <w:r w:rsidRPr="004D246C">
              <w:rPr>
                <w:rFonts w:ascii="Rockwell" w:hAnsi="Rockwell" w:cs="Arial"/>
                <w:b/>
              </w:rPr>
              <w:t>Graduated :  Sept 2014</w:t>
            </w:r>
          </w:p>
          <w:p w14:paraId="3F2ACCAB" w14:textId="77777777" w:rsidR="002D2D75" w:rsidRPr="004D246C" w:rsidRDefault="002D2D75" w:rsidP="00BC04E2">
            <w:pPr>
              <w:spacing w:line="276" w:lineRule="auto"/>
              <w:rPr>
                <w:rFonts w:ascii="Rockwell" w:hAnsi="Rockwell" w:cs="Arial"/>
              </w:rPr>
            </w:pPr>
          </w:p>
        </w:tc>
        <w:tc>
          <w:tcPr>
            <w:tcW w:w="2682" w:type="dxa"/>
          </w:tcPr>
          <w:p w14:paraId="67FA7FB4" w14:textId="77777777" w:rsidR="002D2D75" w:rsidRPr="004D246C" w:rsidRDefault="002D2D75" w:rsidP="00364AFF">
            <w:pPr>
              <w:spacing w:line="276" w:lineRule="auto"/>
              <w:rPr>
                <w:rFonts w:ascii="Rockwell" w:hAnsi="Rockwell" w:cs="Arial"/>
              </w:rPr>
            </w:pPr>
            <w:r w:rsidRPr="004D246C">
              <w:rPr>
                <w:rFonts w:ascii="Rockwell" w:hAnsi="Rockwell" w:cs="Arial"/>
              </w:rPr>
              <w:t>Effect of Shred Tire on the soil Properties as fill material behind retaining wall.</w:t>
            </w:r>
          </w:p>
        </w:tc>
        <w:tc>
          <w:tcPr>
            <w:tcW w:w="1786" w:type="dxa"/>
          </w:tcPr>
          <w:p w14:paraId="10021674" w14:textId="77777777" w:rsidR="002D2D75" w:rsidRPr="004D246C" w:rsidRDefault="002D2D75" w:rsidP="00364AFF">
            <w:pPr>
              <w:spacing w:line="276" w:lineRule="auto"/>
              <w:rPr>
                <w:rFonts w:ascii="Rockwell" w:hAnsi="Rockwell" w:cs="Arial"/>
              </w:rPr>
            </w:pPr>
            <w:r w:rsidRPr="004D246C">
              <w:rPr>
                <w:rFonts w:ascii="Rockwell" w:hAnsi="Rockwell" w:cs="Arial"/>
              </w:rPr>
              <w:t>Main Supervisor</w:t>
            </w:r>
          </w:p>
        </w:tc>
      </w:tr>
      <w:tr w:rsidR="002D2D75" w:rsidRPr="004D246C" w14:paraId="63236389" w14:textId="77777777" w:rsidTr="005F4763">
        <w:trPr>
          <w:trHeight w:val="312"/>
        </w:trPr>
        <w:tc>
          <w:tcPr>
            <w:tcW w:w="843" w:type="dxa"/>
          </w:tcPr>
          <w:p w14:paraId="71734D2E" w14:textId="77777777" w:rsidR="002D2D75" w:rsidRPr="004D246C" w:rsidRDefault="002D2D75" w:rsidP="00364AFF">
            <w:pPr>
              <w:spacing w:line="276" w:lineRule="auto"/>
              <w:rPr>
                <w:rFonts w:ascii="Rockwell" w:hAnsi="Rockwell" w:cs="Arial"/>
              </w:rPr>
            </w:pPr>
          </w:p>
        </w:tc>
        <w:tc>
          <w:tcPr>
            <w:tcW w:w="677" w:type="dxa"/>
          </w:tcPr>
          <w:p w14:paraId="6F64D9F1"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8</w:t>
            </w:r>
          </w:p>
        </w:tc>
        <w:tc>
          <w:tcPr>
            <w:tcW w:w="2054" w:type="dxa"/>
          </w:tcPr>
          <w:p w14:paraId="0B09D2B0" w14:textId="77777777" w:rsidR="002D2D75" w:rsidRPr="004D246C" w:rsidRDefault="002D2D75" w:rsidP="00364AFF">
            <w:pPr>
              <w:spacing w:line="276" w:lineRule="auto"/>
              <w:rPr>
                <w:rFonts w:ascii="Rockwell" w:hAnsi="Rockwell" w:cs="Arial"/>
              </w:rPr>
            </w:pPr>
            <w:r w:rsidRPr="004D246C">
              <w:rPr>
                <w:rFonts w:ascii="Rockwell" w:hAnsi="Rockwell" w:cs="Arial"/>
                <w:lang w:val="en-US"/>
              </w:rPr>
              <w:t xml:space="preserve">Harnedi Maizir:: Status : </w:t>
            </w:r>
          </w:p>
        </w:tc>
        <w:tc>
          <w:tcPr>
            <w:tcW w:w="2000" w:type="dxa"/>
          </w:tcPr>
          <w:p w14:paraId="12E45F37" w14:textId="77777777" w:rsidR="002D2D75" w:rsidRPr="004D246C" w:rsidRDefault="005F4763" w:rsidP="00A242C7">
            <w:pPr>
              <w:rPr>
                <w:rFonts w:ascii="Rockwell" w:hAnsi="Rockwell" w:cs="Arial"/>
                <w:b/>
              </w:rPr>
            </w:pPr>
            <w:r w:rsidRPr="004D246C">
              <w:rPr>
                <w:rFonts w:ascii="Rockwell" w:hAnsi="Rockwell" w:cs="Arial"/>
                <w:b/>
              </w:rPr>
              <w:t>Graduated Feb 2015</w:t>
            </w:r>
          </w:p>
        </w:tc>
        <w:tc>
          <w:tcPr>
            <w:tcW w:w="2682" w:type="dxa"/>
          </w:tcPr>
          <w:p w14:paraId="5E257A13" w14:textId="77777777" w:rsidR="002D2D75" w:rsidRPr="004D246C" w:rsidRDefault="002D2D75" w:rsidP="00364AFF">
            <w:pPr>
              <w:spacing w:line="276" w:lineRule="auto"/>
              <w:rPr>
                <w:rFonts w:ascii="Rockwell" w:hAnsi="Rockwell" w:cs="Arial"/>
              </w:rPr>
            </w:pPr>
            <w:r w:rsidRPr="004D246C">
              <w:rPr>
                <w:rFonts w:ascii="Rockwell" w:hAnsi="Rockwell" w:cs="Arial"/>
                <w:lang w:val="en-US"/>
              </w:rPr>
              <w:t xml:space="preserve">INTELLIGENT PREDICTION ON AXIAL BEARING OF SINGLE PILE BASED ON PILE DRIVING </w:t>
            </w:r>
            <w:r w:rsidRPr="004D246C">
              <w:rPr>
                <w:rFonts w:ascii="Rockwell" w:hAnsi="Rockwell" w:cs="Arial"/>
                <w:lang w:val="en-US"/>
              </w:rPr>
              <w:lastRenderedPageBreak/>
              <w:t>ANALYZER DATA</w:t>
            </w:r>
          </w:p>
        </w:tc>
        <w:tc>
          <w:tcPr>
            <w:tcW w:w="1786" w:type="dxa"/>
          </w:tcPr>
          <w:p w14:paraId="5EC9147A" w14:textId="77777777" w:rsidR="002D2D75" w:rsidRPr="004D246C" w:rsidRDefault="002D2D75" w:rsidP="00364AFF">
            <w:pPr>
              <w:spacing w:line="276" w:lineRule="auto"/>
              <w:rPr>
                <w:rFonts w:ascii="Rockwell" w:hAnsi="Rockwell" w:cs="Arial"/>
              </w:rPr>
            </w:pPr>
            <w:r w:rsidRPr="004D246C">
              <w:rPr>
                <w:rFonts w:ascii="Rockwell" w:hAnsi="Rockwell" w:cs="Arial"/>
              </w:rPr>
              <w:lastRenderedPageBreak/>
              <w:t>Main Supervisor</w:t>
            </w:r>
          </w:p>
        </w:tc>
      </w:tr>
      <w:tr w:rsidR="002D2D75" w:rsidRPr="004D246C" w14:paraId="4AB99176" w14:textId="77777777" w:rsidTr="005F4763">
        <w:trPr>
          <w:trHeight w:val="312"/>
        </w:trPr>
        <w:tc>
          <w:tcPr>
            <w:tcW w:w="843" w:type="dxa"/>
          </w:tcPr>
          <w:p w14:paraId="5FAE6917" w14:textId="77777777" w:rsidR="002D2D75" w:rsidRPr="004D246C" w:rsidRDefault="002D2D75" w:rsidP="00364AFF">
            <w:pPr>
              <w:spacing w:line="276" w:lineRule="auto"/>
              <w:rPr>
                <w:rFonts w:ascii="Rockwell" w:hAnsi="Rockwell" w:cs="Arial"/>
              </w:rPr>
            </w:pPr>
          </w:p>
        </w:tc>
        <w:tc>
          <w:tcPr>
            <w:tcW w:w="677" w:type="dxa"/>
          </w:tcPr>
          <w:p w14:paraId="41028DE4"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9</w:t>
            </w:r>
          </w:p>
        </w:tc>
        <w:tc>
          <w:tcPr>
            <w:tcW w:w="2054" w:type="dxa"/>
          </w:tcPr>
          <w:p w14:paraId="1A0A4B4F" w14:textId="77777777" w:rsidR="002D2D75" w:rsidRPr="004D246C" w:rsidRDefault="002D2D75" w:rsidP="00364AFF">
            <w:pPr>
              <w:spacing w:line="276" w:lineRule="auto"/>
              <w:rPr>
                <w:rFonts w:ascii="Rockwell" w:hAnsi="Rockwell" w:cs="Arial"/>
              </w:rPr>
            </w:pPr>
            <w:r w:rsidRPr="004D246C">
              <w:rPr>
                <w:rFonts w:ascii="Rockwell" w:hAnsi="Rockwell" w:cs="Arial"/>
              </w:rPr>
              <w:t xml:space="preserve">Khitam AbdulHussein Saeed </w:t>
            </w:r>
          </w:p>
        </w:tc>
        <w:tc>
          <w:tcPr>
            <w:tcW w:w="2000" w:type="dxa"/>
          </w:tcPr>
          <w:p w14:paraId="17F7C342" w14:textId="77777777" w:rsidR="002D2D75" w:rsidRPr="004D246C" w:rsidRDefault="00BC04E2" w:rsidP="00BC04E2">
            <w:pPr>
              <w:spacing w:line="276" w:lineRule="auto"/>
              <w:rPr>
                <w:rFonts w:ascii="Rockwell" w:hAnsi="Rockwell" w:cs="Arial"/>
                <w:b/>
              </w:rPr>
            </w:pPr>
            <w:r w:rsidRPr="004D246C">
              <w:rPr>
                <w:rFonts w:ascii="Rockwell" w:hAnsi="Rockwell" w:cs="Arial"/>
                <w:b/>
              </w:rPr>
              <w:t>Graduated Jun 2014</w:t>
            </w:r>
          </w:p>
        </w:tc>
        <w:tc>
          <w:tcPr>
            <w:tcW w:w="2682" w:type="dxa"/>
          </w:tcPr>
          <w:p w14:paraId="170A7F3D" w14:textId="77777777" w:rsidR="002D2D75" w:rsidRPr="004D246C" w:rsidRDefault="002D2D75" w:rsidP="00364AFF">
            <w:pPr>
              <w:spacing w:line="276" w:lineRule="auto"/>
              <w:rPr>
                <w:rFonts w:ascii="Rockwell" w:hAnsi="Rockwell" w:cs="Arial"/>
              </w:rPr>
            </w:pPr>
            <w:r w:rsidRPr="004D246C">
              <w:rPr>
                <w:rFonts w:ascii="Rockwell" w:hAnsi="Rockwell" w:cs="Arial"/>
              </w:rPr>
              <w:t>: Physico-Chemical behavior of Contaminated soil stabilized with lime.</w:t>
            </w:r>
          </w:p>
        </w:tc>
        <w:tc>
          <w:tcPr>
            <w:tcW w:w="1786" w:type="dxa"/>
          </w:tcPr>
          <w:p w14:paraId="08C00CD9" w14:textId="77777777" w:rsidR="002D2D75" w:rsidRPr="004D246C" w:rsidRDefault="002D2D75" w:rsidP="00364AFF">
            <w:pPr>
              <w:spacing w:line="276" w:lineRule="auto"/>
              <w:rPr>
                <w:rFonts w:ascii="Rockwell" w:hAnsi="Rockwell" w:cs="Arial"/>
              </w:rPr>
            </w:pPr>
            <w:r w:rsidRPr="004D246C">
              <w:rPr>
                <w:rFonts w:ascii="Rockwell" w:hAnsi="Rockwell" w:cs="Arial"/>
              </w:rPr>
              <w:t>Main Supervisor</w:t>
            </w:r>
          </w:p>
        </w:tc>
      </w:tr>
      <w:tr w:rsidR="002D2D75" w:rsidRPr="004D246C" w14:paraId="6A1A0DE2" w14:textId="77777777" w:rsidTr="005F4763">
        <w:trPr>
          <w:trHeight w:val="312"/>
        </w:trPr>
        <w:tc>
          <w:tcPr>
            <w:tcW w:w="843" w:type="dxa"/>
          </w:tcPr>
          <w:p w14:paraId="4C0E3149" w14:textId="77777777" w:rsidR="002D2D75" w:rsidRPr="004D246C" w:rsidRDefault="002D2D75" w:rsidP="00364AFF">
            <w:pPr>
              <w:spacing w:line="276" w:lineRule="auto"/>
              <w:rPr>
                <w:rFonts w:ascii="Rockwell" w:hAnsi="Rockwell" w:cs="Arial"/>
              </w:rPr>
            </w:pPr>
          </w:p>
        </w:tc>
        <w:tc>
          <w:tcPr>
            <w:tcW w:w="677" w:type="dxa"/>
          </w:tcPr>
          <w:p w14:paraId="57859A0E"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10</w:t>
            </w:r>
          </w:p>
        </w:tc>
        <w:tc>
          <w:tcPr>
            <w:tcW w:w="2054" w:type="dxa"/>
          </w:tcPr>
          <w:p w14:paraId="3B73F170" w14:textId="77777777" w:rsidR="002D2D75" w:rsidRPr="004D246C" w:rsidRDefault="002D2D75" w:rsidP="00102C02">
            <w:pPr>
              <w:spacing w:line="276" w:lineRule="auto"/>
              <w:rPr>
                <w:rFonts w:ascii="Rockwell" w:hAnsi="Rockwell" w:cs="Arial"/>
                <w:lang w:val="en-US"/>
              </w:rPr>
            </w:pPr>
            <w:r w:rsidRPr="004D246C">
              <w:rPr>
                <w:rFonts w:ascii="Rockwell" w:hAnsi="Rockwell" w:cs="Arial"/>
                <w:lang w:val="en-US"/>
              </w:rPr>
              <w:t xml:space="preserve">Mahdy Khari </w:t>
            </w:r>
          </w:p>
        </w:tc>
        <w:tc>
          <w:tcPr>
            <w:tcW w:w="2000" w:type="dxa"/>
          </w:tcPr>
          <w:p w14:paraId="6A02342B" w14:textId="77777777" w:rsidR="002D2D75" w:rsidRPr="004D246C" w:rsidRDefault="00BC04E2" w:rsidP="00BC04E2">
            <w:pPr>
              <w:spacing w:line="276" w:lineRule="auto"/>
              <w:rPr>
                <w:rFonts w:ascii="Rockwell" w:hAnsi="Rockwell" w:cs="Arial"/>
                <w:b/>
              </w:rPr>
            </w:pPr>
            <w:r w:rsidRPr="004D246C">
              <w:rPr>
                <w:rFonts w:ascii="Rockwell" w:hAnsi="Rockwell" w:cs="Arial"/>
                <w:b/>
                <w:lang w:val="en-US"/>
              </w:rPr>
              <w:t>Graduated Feb 2014</w:t>
            </w:r>
          </w:p>
        </w:tc>
        <w:tc>
          <w:tcPr>
            <w:tcW w:w="2682" w:type="dxa"/>
          </w:tcPr>
          <w:p w14:paraId="719857B2" w14:textId="77777777" w:rsidR="002D2D75" w:rsidRPr="004D246C" w:rsidRDefault="002D2D75" w:rsidP="00364AFF">
            <w:pPr>
              <w:spacing w:line="276" w:lineRule="auto"/>
              <w:rPr>
                <w:rFonts w:ascii="Rockwell" w:hAnsi="Rockwell" w:cs="Arial"/>
              </w:rPr>
            </w:pPr>
            <w:r w:rsidRPr="004D246C">
              <w:rPr>
                <w:rFonts w:ascii="Rockwell" w:hAnsi="Rockwell" w:cs="Arial"/>
                <w:lang w:val="en-US"/>
              </w:rPr>
              <w:t xml:space="preserve">DYNAMIC STRUCTURE OF THE SOIL DEFORMATION MODELING:  </w:t>
            </w:r>
          </w:p>
        </w:tc>
        <w:tc>
          <w:tcPr>
            <w:tcW w:w="1786" w:type="dxa"/>
          </w:tcPr>
          <w:p w14:paraId="7C692E16" w14:textId="77777777" w:rsidR="002D2D75" w:rsidRPr="004D246C" w:rsidRDefault="002D2D75" w:rsidP="00364AFF">
            <w:pPr>
              <w:spacing w:line="276" w:lineRule="auto"/>
              <w:rPr>
                <w:rFonts w:ascii="Rockwell" w:hAnsi="Rockwell" w:cs="Arial"/>
              </w:rPr>
            </w:pPr>
            <w:r w:rsidRPr="004D246C">
              <w:rPr>
                <w:rFonts w:ascii="Rockwell" w:hAnsi="Rockwell" w:cs="Arial"/>
              </w:rPr>
              <w:t>Main Supervisor</w:t>
            </w:r>
          </w:p>
        </w:tc>
      </w:tr>
      <w:tr w:rsidR="002D2D75" w:rsidRPr="004D246C" w14:paraId="6861E9AA" w14:textId="77777777" w:rsidTr="005F4763">
        <w:trPr>
          <w:trHeight w:val="312"/>
        </w:trPr>
        <w:tc>
          <w:tcPr>
            <w:tcW w:w="843" w:type="dxa"/>
          </w:tcPr>
          <w:p w14:paraId="049375BD" w14:textId="77777777" w:rsidR="002D2D75" w:rsidRPr="004D246C" w:rsidRDefault="002D2D75" w:rsidP="00364AFF">
            <w:pPr>
              <w:spacing w:line="276" w:lineRule="auto"/>
              <w:rPr>
                <w:rFonts w:ascii="Rockwell" w:hAnsi="Rockwell" w:cs="Arial"/>
              </w:rPr>
            </w:pPr>
          </w:p>
        </w:tc>
        <w:tc>
          <w:tcPr>
            <w:tcW w:w="677" w:type="dxa"/>
          </w:tcPr>
          <w:p w14:paraId="281896F3"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11</w:t>
            </w:r>
          </w:p>
        </w:tc>
        <w:tc>
          <w:tcPr>
            <w:tcW w:w="2054" w:type="dxa"/>
          </w:tcPr>
          <w:p w14:paraId="5263A019" w14:textId="77777777" w:rsidR="002D2D75" w:rsidRPr="004D246C" w:rsidRDefault="002D2D75" w:rsidP="00102C02">
            <w:pPr>
              <w:spacing w:line="276" w:lineRule="auto"/>
              <w:rPr>
                <w:rFonts w:ascii="Rockwell" w:hAnsi="Rockwell" w:cs="Arial"/>
              </w:rPr>
            </w:pPr>
            <w:r w:rsidRPr="004D246C">
              <w:rPr>
                <w:rFonts w:ascii="Rockwell" w:hAnsi="Rockwell" w:cs="Arial"/>
              </w:rPr>
              <w:t xml:space="preserve">Felix Ling Ngee Leh </w:t>
            </w:r>
          </w:p>
        </w:tc>
        <w:tc>
          <w:tcPr>
            <w:tcW w:w="2000" w:type="dxa"/>
          </w:tcPr>
          <w:p w14:paraId="5301C549" w14:textId="75CDEE0E" w:rsidR="002D2D75" w:rsidRPr="004D246C" w:rsidRDefault="00CF270D" w:rsidP="00CF270D">
            <w:pPr>
              <w:spacing w:line="276" w:lineRule="auto"/>
              <w:rPr>
                <w:rFonts w:ascii="Rockwell" w:hAnsi="Rockwell" w:cs="Arial"/>
                <w:b/>
              </w:rPr>
            </w:pPr>
            <w:r w:rsidRPr="004D246C">
              <w:rPr>
                <w:rFonts w:ascii="Rockwell" w:hAnsi="Rockwell" w:cs="Arial"/>
                <w:b/>
              </w:rPr>
              <w:t>Graduated Dis 2015</w:t>
            </w:r>
          </w:p>
        </w:tc>
        <w:tc>
          <w:tcPr>
            <w:tcW w:w="2682" w:type="dxa"/>
          </w:tcPr>
          <w:p w14:paraId="05FA5212" w14:textId="77777777" w:rsidR="002D2D75" w:rsidRPr="004D246C" w:rsidRDefault="002D2D75" w:rsidP="00364AFF">
            <w:pPr>
              <w:spacing w:line="276" w:lineRule="auto"/>
              <w:rPr>
                <w:rFonts w:ascii="Rockwell" w:hAnsi="Rockwell" w:cs="Arial"/>
              </w:rPr>
            </w:pPr>
            <w:r w:rsidRPr="004D246C">
              <w:rPr>
                <w:rFonts w:ascii="Rockwell" w:hAnsi="Rockwell" w:cs="Arial"/>
              </w:rPr>
              <w:t>A STUDY ON ZEOLITE AS CATALYST IN LIME STABILISATION FOR ORGANIC SOILS</w:t>
            </w:r>
          </w:p>
        </w:tc>
        <w:tc>
          <w:tcPr>
            <w:tcW w:w="1786" w:type="dxa"/>
          </w:tcPr>
          <w:p w14:paraId="6F2B3A21" w14:textId="77777777" w:rsidR="002D2D75" w:rsidRPr="004D246C" w:rsidRDefault="002D2D75" w:rsidP="00364AFF">
            <w:pPr>
              <w:spacing w:line="276" w:lineRule="auto"/>
              <w:rPr>
                <w:rFonts w:ascii="Rockwell" w:hAnsi="Rockwell" w:cs="Arial"/>
              </w:rPr>
            </w:pPr>
            <w:r w:rsidRPr="004D246C">
              <w:rPr>
                <w:rFonts w:ascii="Rockwell" w:hAnsi="Rockwell" w:cs="Arial"/>
              </w:rPr>
              <w:t>Main Supervisor</w:t>
            </w:r>
          </w:p>
        </w:tc>
      </w:tr>
      <w:tr w:rsidR="002D2D75" w:rsidRPr="004D246C" w14:paraId="4A2D45CD" w14:textId="77777777" w:rsidTr="005F4763">
        <w:trPr>
          <w:trHeight w:val="312"/>
        </w:trPr>
        <w:tc>
          <w:tcPr>
            <w:tcW w:w="843" w:type="dxa"/>
          </w:tcPr>
          <w:p w14:paraId="0F4E0B55" w14:textId="77777777" w:rsidR="002D2D75" w:rsidRPr="004D246C" w:rsidRDefault="002D2D75" w:rsidP="00364AFF">
            <w:pPr>
              <w:spacing w:line="276" w:lineRule="auto"/>
              <w:rPr>
                <w:rFonts w:ascii="Rockwell" w:hAnsi="Rockwell" w:cs="Arial"/>
              </w:rPr>
            </w:pPr>
          </w:p>
        </w:tc>
        <w:tc>
          <w:tcPr>
            <w:tcW w:w="677" w:type="dxa"/>
          </w:tcPr>
          <w:p w14:paraId="401576EC" w14:textId="77777777" w:rsidR="002D2D75" w:rsidRPr="004D246C" w:rsidRDefault="002D2D75" w:rsidP="00CF2384">
            <w:pPr>
              <w:spacing w:line="276" w:lineRule="auto"/>
              <w:jc w:val="center"/>
              <w:rPr>
                <w:rFonts w:ascii="Rockwell" w:hAnsi="Rockwell" w:cs="Arial"/>
              </w:rPr>
            </w:pPr>
            <w:r w:rsidRPr="004D246C">
              <w:rPr>
                <w:rFonts w:ascii="Rockwell" w:hAnsi="Rockwell" w:cs="Arial"/>
              </w:rPr>
              <w:t>12</w:t>
            </w:r>
          </w:p>
        </w:tc>
        <w:tc>
          <w:tcPr>
            <w:tcW w:w="2054" w:type="dxa"/>
          </w:tcPr>
          <w:p w14:paraId="12801AAC" w14:textId="77777777" w:rsidR="002D2D75" w:rsidRPr="004D246C" w:rsidRDefault="002D2D75" w:rsidP="00102C02">
            <w:pPr>
              <w:spacing w:line="276" w:lineRule="auto"/>
              <w:rPr>
                <w:rFonts w:ascii="Rockwell" w:hAnsi="Rockwell" w:cs="Arial"/>
                <w:lang w:val="en-US"/>
              </w:rPr>
            </w:pPr>
            <w:r w:rsidRPr="004D246C">
              <w:rPr>
                <w:rFonts w:ascii="Rockwell" w:hAnsi="Rockwell" w:cs="Arial"/>
                <w:lang w:val="en-US"/>
              </w:rPr>
              <w:t xml:space="preserve">Chong Siaw Yah </w:t>
            </w:r>
          </w:p>
        </w:tc>
        <w:tc>
          <w:tcPr>
            <w:tcW w:w="2000" w:type="dxa"/>
          </w:tcPr>
          <w:p w14:paraId="578BF147" w14:textId="77777777" w:rsidR="002D2D75" w:rsidRPr="004D246C" w:rsidRDefault="005F4763" w:rsidP="00A242C7">
            <w:pPr>
              <w:spacing w:line="276" w:lineRule="auto"/>
              <w:rPr>
                <w:rFonts w:ascii="Rockwell" w:hAnsi="Rockwell" w:cs="Arial"/>
                <w:b/>
              </w:rPr>
            </w:pPr>
            <w:r w:rsidRPr="004D246C">
              <w:rPr>
                <w:rFonts w:ascii="Rockwell" w:hAnsi="Rockwell" w:cs="Arial"/>
                <w:b/>
                <w:lang w:val="en-US"/>
              </w:rPr>
              <w:t>Graduated Feb 2015</w:t>
            </w:r>
          </w:p>
        </w:tc>
        <w:tc>
          <w:tcPr>
            <w:tcW w:w="2682" w:type="dxa"/>
          </w:tcPr>
          <w:p w14:paraId="2EB424DC" w14:textId="77777777" w:rsidR="002D2D75" w:rsidRPr="004D246C" w:rsidRDefault="002D2D75" w:rsidP="00364AFF">
            <w:pPr>
              <w:spacing w:line="276" w:lineRule="auto"/>
              <w:rPr>
                <w:rFonts w:ascii="Rockwell" w:hAnsi="Rockwell" w:cs="Arial"/>
              </w:rPr>
            </w:pPr>
            <w:r w:rsidRPr="004D246C">
              <w:rPr>
                <w:rFonts w:ascii="Rockwell" w:hAnsi="Rockwell" w:cs="Arial"/>
                <w:lang w:val="en-US"/>
              </w:rPr>
              <w:t>THE IMPROVEMENT OF SOFT MARINE CLAY IN MALAYSIA USING GEOSYNTHETIC ENCAPSULATED LIME COLUMN</w:t>
            </w:r>
          </w:p>
        </w:tc>
        <w:tc>
          <w:tcPr>
            <w:tcW w:w="1786" w:type="dxa"/>
          </w:tcPr>
          <w:p w14:paraId="4FF6CD42" w14:textId="77777777" w:rsidR="002D2D75" w:rsidRPr="004D246C" w:rsidRDefault="002D2D75" w:rsidP="00364AFF">
            <w:pPr>
              <w:spacing w:line="276" w:lineRule="auto"/>
              <w:rPr>
                <w:rFonts w:ascii="Rockwell" w:hAnsi="Rockwell" w:cs="Arial"/>
              </w:rPr>
            </w:pPr>
            <w:r w:rsidRPr="004D246C">
              <w:rPr>
                <w:rFonts w:ascii="Rockwell" w:hAnsi="Rockwell" w:cs="Arial"/>
              </w:rPr>
              <w:t>Main Supervisor</w:t>
            </w:r>
          </w:p>
        </w:tc>
      </w:tr>
      <w:tr w:rsidR="00CA344E" w:rsidRPr="004D246C" w14:paraId="20F71D6F" w14:textId="77777777" w:rsidTr="005F4763">
        <w:trPr>
          <w:trHeight w:val="312"/>
        </w:trPr>
        <w:tc>
          <w:tcPr>
            <w:tcW w:w="843" w:type="dxa"/>
          </w:tcPr>
          <w:p w14:paraId="45DBA7BB" w14:textId="77777777" w:rsidR="00CA344E" w:rsidRPr="004D246C" w:rsidRDefault="00CA344E" w:rsidP="00CA344E">
            <w:pPr>
              <w:spacing w:line="276" w:lineRule="auto"/>
              <w:rPr>
                <w:rFonts w:ascii="Rockwell" w:hAnsi="Rockwell" w:cs="Arial"/>
              </w:rPr>
            </w:pPr>
          </w:p>
        </w:tc>
        <w:tc>
          <w:tcPr>
            <w:tcW w:w="677" w:type="dxa"/>
          </w:tcPr>
          <w:p w14:paraId="16BE9E1B" w14:textId="77777777" w:rsidR="00CA344E" w:rsidRPr="004D246C" w:rsidRDefault="00CA344E" w:rsidP="00CA344E">
            <w:pPr>
              <w:spacing w:line="276" w:lineRule="auto"/>
              <w:jc w:val="center"/>
              <w:rPr>
                <w:rFonts w:ascii="Rockwell" w:hAnsi="Rockwell" w:cs="Arial"/>
              </w:rPr>
            </w:pPr>
            <w:r w:rsidRPr="004D246C">
              <w:rPr>
                <w:rFonts w:ascii="Rockwell" w:hAnsi="Rockwell" w:cs="Arial"/>
              </w:rPr>
              <w:t>13</w:t>
            </w:r>
          </w:p>
        </w:tc>
        <w:tc>
          <w:tcPr>
            <w:tcW w:w="2054" w:type="dxa"/>
          </w:tcPr>
          <w:p w14:paraId="29C43E3D" w14:textId="77777777" w:rsidR="00CA344E" w:rsidRPr="004D246C" w:rsidRDefault="00CA344E" w:rsidP="00CA344E">
            <w:pPr>
              <w:rPr>
                <w:rFonts w:ascii="Rockwell" w:hAnsi="Rockwell" w:cs="Arial"/>
                <w:lang w:bidi="th-TH"/>
              </w:rPr>
            </w:pPr>
            <w:r w:rsidRPr="004D246C">
              <w:rPr>
                <w:rFonts w:ascii="Rockwell" w:hAnsi="Rockwell" w:cs="Arial"/>
                <w:lang w:bidi="th-TH"/>
              </w:rPr>
              <w:t xml:space="preserve">Payman Alimohammadi </w:t>
            </w:r>
          </w:p>
          <w:p w14:paraId="68946820" w14:textId="77777777" w:rsidR="00CA344E" w:rsidRPr="004D246C" w:rsidRDefault="00CA344E" w:rsidP="00CA344E">
            <w:pPr>
              <w:spacing w:line="276" w:lineRule="auto"/>
              <w:rPr>
                <w:rFonts w:ascii="Rockwell" w:hAnsi="Rockwell" w:cs="Arial"/>
                <w:lang w:val="en-US"/>
              </w:rPr>
            </w:pPr>
          </w:p>
        </w:tc>
        <w:tc>
          <w:tcPr>
            <w:tcW w:w="2000" w:type="dxa"/>
          </w:tcPr>
          <w:p w14:paraId="206B75C9" w14:textId="77777777" w:rsidR="00CA344E" w:rsidRPr="004D246C" w:rsidRDefault="00CA344E" w:rsidP="00CA344E">
            <w:pPr>
              <w:spacing w:line="276" w:lineRule="auto"/>
              <w:rPr>
                <w:rFonts w:ascii="Rockwell" w:hAnsi="Rockwell" w:cs="Arial"/>
                <w:b/>
              </w:rPr>
            </w:pPr>
            <w:r w:rsidRPr="004D246C">
              <w:rPr>
                <w:rFonts w:ascii="Rockwell" w:hAnsi="Rockwell" w:cs="Arial"/>
                <w:b/>
                <w:lang w:val="en-US"/>
              </w:rPr>
              <w:t>Viva  on 15/10 2014</w:t>
            </w:r>
          </w:p>
        </w:tc>
        <w:tc>
          <w:tcPr>
            <w:tcW w:w="2682" w:type="dxa"/>
          </w:tcPr>
          <w:p w14:paraId="5592518C" w14:textId="77777777" w:rsidR="00CA344E" w:rsidRPr="004D246C" w:rsidRDefault="00CA344E" w:rsidP="00CA344E">
            <w:pPr>
              <w:spacing w:line="276" w:lineRule="auto"/>
              <w:rPr>
                <w:rFonts w:ascii="Rockwell" w:hAnsi="Rockwell" w:cs="Arial"/>
              </w:rPr>
            </w:pPr>
            <w:r w:rsidRPr="004D246C">
              <w:rPr>
                <w:rFonts w:ascii="Rockwell" w:hAnsi="Rockwell" w:cs="Arial"/>
                <w:lang w:bidi="th-TH"/>
              </w:rPr>
              <w:t>New Approach in  Soil Improvement Using Expanding Piers Technique:</w:t>
            </w:r>
          </w:p>
        </w:tc>
        <w:tc>
          <w:tcPr>
            <w:tcW w:w="1786" w:type="dxa"/>
          </w:tcPr>
          <w:p w14:paraId="694F442B" w14:textId="77777777" w:rsidR="00CA344E" w:rsidRPr="004D246C" w:rsidRDefault="00CA344E" w:rsidP="00CA344E">
            <w:pPr>
              <w:spacing w:line="276" w:lineRule="auto"/>
              <w:rPr>
                <w:rFonts w:ascii="Rockwell" w:hAnsi="Rockwell" w:cs="Arial"/>
              </w:rPr>
            </w:pPr>
            <w:r w:rsidRPr="004D246C">
              <w:rPr>
                <w:rFonts w:ascii="Rockwell" w:hAnsi="Rockwell" w:cs="Arial"/>
              </w:rPr>
              <w:t>Main Supervisor</w:t>
            </w:r>
          </w:p>
        </w:tc>
      </w:tr>
      <w:tr w:rsidR="00CA344E" w:rsidRPr="004D246C" w14:paraId="18A9C06C" w14:textId="77777777" w:rsidTr="005F4763">
        <w:trPr>
          <w:trHeight w:val="312"/>
        </w:trPr>
        <w:tc>
          <w:tcPr>
            <w:tcW w:w="843" w:type="dxa"/>
          </w:tcPr>
          <w:p w14:paraId="4330EFCF" w14:textId="77777777" w:rsidR="00CA344E" w:rsidRPr="004D246C" w:rsidRDefault="00CA344E" w:rsidP="00CA344E">
            <w:pPr>
              <w:spacing w:line="276" w:lineRule="auto"/>
              <w:rPr>
                <w:rFonts w:ascii="Rockwell" w:hAnsi="Rockwell" w:cs="Arial"/>
              </w:rPr>
            </w:pPr>
          </w:p>
        </w:tc>
        <w:tc>
          <w:tcPr>
            <w:tcW w:w="677" w:type="dxa"/>
          </w:tcPr>
          <w:p w14:paraId="476CB2CA" w14:textId="77777777" w:rsidR="00CA344E" w:rsidRPr="004D246C" w:rsidRDefault="00CA344E" w:rsidP="00CA344E">
            <w:pPr>
              <w:spacing w:line="276" w:lineRule="auto"/>
              <w:jc w:val="center"/>
              <w:rPr>
                <w:rFonts w:ascii="Rockwell" w:hAnsi="Rockwell" w:cs="Arial"/>
              </w:rPr>
            </w:pPr>
            <w:r w:rsidRPr="004D246C">
              <w:rPr>
                <w:rFonts w:ascii="Rockwell" w:hAnsi="Rockwell" w:cs="Arial"/>
              </w:rPr>
              <w:t>14</w:t>
            </w:r>
          </w:p>
        </w:tc>
        <w:tc>
          <w:tcPr>
            <w:tcW w:w="2054" w:type="dxa"/>
          </w:tcPr>
          <w:p w14:paraId="3013BA03" w14:textId="77777777" w:rsidR="00CA344E" w:rsidRPr="004D246C" w:rsidRDefault="00CA344E" w:rsidP="00CA344E">
            <w:pPr>
              <w:rPr>
                <w:rFonts w:ascii="Rockwell" w:hAnsi="Rockwell" w:cs="Arial"/>
                <w:lang w:bidi="th-TH"/>
              </w:rPr>
            </w:pPr>
            <w:r w:rsidRPr="004D246C">
              <w:rPr>
                <w:rFonts w:ascii="Rockwell" w:hAnsi="Rockwell" w:cs="Arial"/>
                <w:lang w:bidi="th-TH"/>
              </w:rPr>
              <w:t>Sayyed Yaghoub Zolfeghari Far</w:t>
            </w:r>
          </w:p>
          <w:p w14:paraId="7FD3DBA1" w14:textId="77777777" w:rsidR="00CA344E" w:rsidRPr="004D246C" w:rsidRDefault="00CA344E" w:rsidP="00CA344E">
            <w:pPr>
              <w:spacing w:line="276" w:lineRule="auto"/>
              <w:rPr>
                <w:rFonts w:ascii="Rockwell" w:hAnsi="Rockwell" w:cs="Arial"/>
                <w:lang w:val="en-US"/>
              </w:rPr>
            </w:pPr>
          </w:p>
        </w:tc>
        <w:tc>
          <w:tcPr>
            <w:tcW w:w="2000" w:type="dxa"/>
          </w:tcPr>
          <w:p w14:paraId="7D9DA7D2" w14:textId="77777777" w:rsidR="00CA344E" w:rsidRPr="004D246C" w:rsidRDefault="00CA344E" w:rsidP="00CA344E">
            <w:pPr>
              <w:spacing w:line="276" w:lineRule="auto"/>
              <w:jc w:val="center"/>
              <w:rPr>
                <w:rFonts w:ascii="Rockwell" w:hAnsi="Rockwell" w:cs="Arial"/>
                <w:b/>
              </w:rPr>
            </w:pPr>
            <w:r w:rsidRPr="004D246C">
              <w:rPr>
                <w:rFonts w:ascii="Rockwell" w:hAnsi="Rockwell" w:cs="Arial"/>
                <w:b/>
              </w:rPr>
              <w:t>Graduated April 2015</w:t>
            </w:r>
          </w:p>
        </w:tc>
        <w:tc>
          <w:tcPr>
            <w:tcW w:w="2682" w:type="dxa"/>
          </w:tcPr>
          <w:p w14:paraId="243C18B4" w14:textId="77777777" w:rsidR="00CA344E" w:rsidRPr="004D246C" w:rsidRDefault="00CA344E" w:rsidP="00CA344E">
            <w:pPr>
              <w:spacing w:line="276" w:lineRule="auto"/>
              <w:rPr>
                <w:rFonts w:ascii="Rockwell" w:hAnsi="Rockwell" w:cs="Arial"/>
              </w:rPr>
            </w:pPr>
            <w:r w:rsidRPr="004D246C">
              <w:rPr>
                <w:rFonts w:ascii="Rockwell" w:hAnsi="Rockwell" w:cs="Arial"/>
              </w:rPr>
              <w:t>Perfoemance of Unpaved laterite Road Treated with Chemical Additives and Waste Tire</w:t>
            </w:r>
          </w:p>
        </w:tc>
        <w:tc>
          <w:tcPr>
            <w:tcW w:w="1786" w:type="dxa"/>
          </w:tcPr>
          <w:p w14:paraId="308C7D25" w14:textId="77777777" w:rsidR="00CA344E" w:rsidRPr="004D246C" w:rsidRDefault="00CA344E" w:rsidP="00CA344E">
            <w:pPr>
              <w:spacing w:line="276" w:lineRule="auto"/>
              <w:rPr>
                <w:rFonts w:ascii="Rockwell" w:hAnsi="Rockwell" w:cs="Arial"/>
              </w:rPr>
            </w:pPr>
            <w:r w:rsidRPr="004D246C">
              <w:rPr>
                <w:rFonts w:ascii="Rockwell" w:hAnsi="Rockwell" w:cs="Arial"/>
              </w:rPr>
              <w:t>Main Supervisor</w:t>
            </w:r>
          </w:p>
        </w:tc>
      </w:tr>
      <w:tr w:rsidR="00CA344E" w:rsidRPr="004D246C" w14:paraId="7FA73966" w14:textId="77777777" w:rsidTr="005F4763">
        <w:trPr>
          <w:trHeight w:val="312"/>
        </w:trPr>
        <w:tc>
          <w:tcPr>
            <w:tcW w:w="843" w:type="dxa"/>
          </w:tcPr>
          <w:p w14:paraId="4347A9C1" w14:textId="77777777" w:rsidR="00CA344E" w:rsidRPr="004D246C" w:rsidRDefault="00CA344E" w:rsidP="00CA344E">
            <w:pPr>
              <w:spacing w:line="276" w:lineRule="auto"/>
              <w:rPr>
                <w:rFonts w:ascii="Rockwell" w:hAnsi="Rockwell" w:cs="Arial"/>
              </w:rPr>
            </w:pPr>
          </w:p>
        </w:tc>
        <w:tc>
          <w:tcPr>
            <w:tcW w:w="677" w:type="dxa"/>
          </w:tcPr>
          <w:p w14:paraId="2F4825A2" w14:textId="77777777" w:rsidR="00CA344E" w:rsidRPr="004D246C" w:rsidRDefault="00CA344E" w:rsidP="00CA344E">
            <w:pPr>
              <w:spacing w:line="276" w:lineRule="auto"/>
              <w:jc w:val="center"/>
              <w:rPr>
                <w:rFonts w:ascii="Rockwell" w:hAnsi="Rockwell" w:cs="Arial"/>
              </w:rPr>
            </w:pPr>
            <w:r w:rsidRPr="004D246C">
              <w:rPr>
                <w:rFonts w:ascii="Rockwell" w:hAnsi="Rockwell" w:cs="Arial"/>
              </w:rPr>
              <w:t>15</w:t>
            </w:r>
          </w:p>
        </w:tc>
        <w:tc>
          <w:tcPr>
            <w:tcW w:w="2054" w:type="dxa"/>
          </w:tcPr>
          <w:p w14:paraId="7DD88D7E" w14:textId="77777777" w:rsidR="00CA344E" w:rsidRPr="004D246C" w:rsidRDefault="00CA344E" w:rsidP="00CA344E">
            <w:pPr>
              <w:spacing w:line="276" w:lineRule="auto"/>
              <w:rPr>
                <w:rFonts w:ascii="Rockwell" w:hAnsi="Rockwell" w:cs="Arial"/>
                <w:lang w:val="en-US"/>
              </w:rPr>
            </w:pPr>
            <w:r w:rsidRPr="004D246C">
              <w:rPr>
                <w:rFonts w:ascii="Rockwell" w:hAnsi="Rockwell" w:cs="Arial"/>
                <w:lang w:val="en-US"/>
              </w:rPr>
              <w:t>Mehdi Raftari</w:t>
            </w:r>
          </w:p>
        </w:tc>
        <w:tc>
          <w:tcPr>
            <w:tcW w:w="2000" w:type="dxa"/>
          </w:tcPr>
          <w:p w14:paraId="77B90C36" w14:textId="77777777" w:rsidR="00CA344E" w:rsidRPr="004D246C" w:rsidRDefault="00CA344E" w:rsidP="00CA344E">
            <w:pPr>
              <w:spacing w:line="276" w:lineRule="auto"/>
              <w:jc w:val="center"/>
              <w:rPr>
                <w:rFonts w:ascii="Rockwell" w:hAnsi="Rockwell" w:cs="Arial"/>
                <w:b/>
              </w:rPr>
            </w:pPr>
            <w:r w:rsidRPr="004D246C">
              <w:rPr>
                <w:rFonts w:ascii="Rockwell" w:hAnsi="Rockwell" w:cs="Arial"/>
                <w:b/>
              </w:rPr>
              <w:t>Graduated</w:t>
            </w:r>
            <w:r w:rsidR="006724D9" w:rsidRPr="004D246C">
              <w:rPr>
                <w:rFonts w:ascii="Rockwell" w:hAnsi="Rockwell" w:cs="Arial"/>
                <w:b/>
              </w:rPr>
              <w:t xml:space="preserve"> Dis 2015</w:t>
            </w:r>
          </w:p>
          <w:p w14:paraId="1116741F" w14:textId="77777777" w:rsidR="00CA344E" w:rsidRPr="004D246C" w:rsidRDefault="00CA344E" w:rsidP="00CA344E">
            <w:pPr>
              <w:spacing w:line="276" w:lineRule="auto"/>
              <w:jc w:val="center"/>
              <w:rPr>
                <w:rFonts w:ascii="Rockwell" w:hAnsi="Rockwell" w:cs="Arial"/>
                <w:b/>
              </w:rPr>
            </w:pPr>
          </w:p>
        </w:tc>
        <w:tc>
          <w:tcPr>
            <w:tcW w:w="2682" w:type="dxa"/>
          </w:tcPr>
          <w:p w14:paraId="25719085" w14:textId="77777777" w:rsidR="00CA344E" w:rsidRPr="004D246C" w:rsidRDefault="006724D9" w:rsidP="00CA344E">
            <w:pPr>
              <w:spacing w:line="276" w:lineRule="auto"/>
              <w:rPr>
                <w:rFonts w:ascii="Rockwell" w:hAnsi="Rockwell" w:cs="Arial"/>
              </w:rPr>
            </w:pPr>
            <w:r w:rsidRPr="004D246C">
              <w:rPr>
                <w:rFonts w:ascii="Rockwell" w:hAnsi="Rockwell" w:cs="Arial"/>
              </w:rPr>
              <w:t>Settlement Behaviour of Soft Soil Stabilised with Soil-Cement Columns Using Constant Rate of Strain Method</w:t>
            </w:r>
          </w:p>
        </w:tc>
        <w:tc>
          <w:tcPr>
            <w:tcW w:w="1786" w:type="dxa"/>
          </w:tcPr>
          <w:p w14:paraId="10C20E31" w14:textId="77777777" w:rsidR="00CA344E" w:rsidRPr="004D246C" w:rsidRDefault="00CA344E" w:rsidP="00CA344E">
            <w:pPr>
              <w:spacing w:line="276" w:lineRule="auto"/>
              <w:rPr>
                <w:rFonts w:ascii="Rockwell" w:hAnsi="Rockwell" w:cs="Arial"/>
              </w:rPr>
            </w:pPr>
            <w:r w:rsidRPr="004D246C">
              <w:rPr>
                <w:rFonts w:ascii="Rockwell" w:hAnsi="Rockwell" w:cs="Arial"/>
              </w:rPr>
              <w:t>Main Supervisor</w:t>
            </w:r>
          </w:p>
        </w:tc>
      </w:tr>
      <w:tr w:rsidR="00CA344E" w:rsidRPr="004D246C" w14:paraId="09C584DA" w14:textId="77777777" w:rsidTr="005F4763">
        <w:trPr>
          <w:trHeight w:val="312"/>
        </w:trPr>
        <w:tc>
          <w:tcPr>
            <w:tcW w:w="843" w:type="dxa"/>
          </w:tcPr>
          <w:p w14:paraId="4D5208D2" w14:textId="77777777" w:rsidR="00CA344E" w:rsidRPr="004D246C" w:rsidRDefault="00CA344E" w:rsidP="00CA344E">
            <w:pPr>
              <w:spacing w:line="276" w:lineRule="auto"/>
              <w:rPr>
                <w:rFonts w:ascii="Rockwell" w:hAnsi="Rockwell" w:cs="Arial"/>
              </w:rPr>
            </w:pPr>
          </w:p>
        </w:tc>
        <w:tc>
          <w:tcPr>
            <w:tcW w:w="677" w:type="dxa"/>
          </w:tcPr>
          <w:p w14:paraId="5F294969" w14:textId="77777777" w:rsidR="00CA344E" w:rsidRPr="004D246C" w:rsidRDefault="00CA344E" w:rsidP="00CA344E">
            <w:pPr>
              <w:spacing w:line="276" w:lineRule="auto"/>
              <w:jc w:val="center"/>
              <w:rPr>
                <w:rFonts w:ascii="Rockwell" w:hAnsi="Rockwell" w:cs="Arial"/>
              </w:rPr>
            </w:pPr>
            <w:r w:rsidRPr="004D246C">
              <w:rPr>
                <w:rFonts w:ascii="Rockwell" w:hAnsi="Rockwell" w:cs="Arial"/>
              </w:rPr>
              <w:t>16</w:t>
            </w:r>
          </w:p>
        </w:tc>
        <w:tc>
          <w:tcPr>
            <w:tcW w:w="2054" w:type="dxa"/>
          </w:tcPr>
          <w:p w14:paraId="4DF23B47" w14:textId="77777777" w:rsidR="00CA344E" w:rsidRPr="004D246C" w:rsidRDefault="00CA344E" w:rsidP="00CA344E">
            <w:pPr>
              <w:rPr>
                <w:rFonts w:ascii="Rockwell" w:hAnsi="Rockwell" w:cs="Arial"/>
                <w:lang w:bidi="th-TH"/>
              </w:rPr>
            </w:pPr>
            <w:r w:rsidRPr="004D246C">
              <w:rPr>
                <w:rFonts w:ascii="Rockwell" w:hAnsi="Rockwell" w:cs="Arial"/>
                <w:lang w:bidi="th-TH"/>
              </w:rPr>
              <w:t>Kenny Tiong Ping Chiet</w:t>
            </w:r>
          </w:p>
          <w:p w14:paraId="60D8EF7A" w14:textId="77777777" w:rsidR="00CA344E" w:rsidRPr="004D246C" w:rsidRDefault="00CA344E" w:rsidP="00CA344E">
            <w:pPr>
              <w:spacing w:line="276" w:lineRule="auto"/>
              <w:rPr>
                <w:rFonts w:ascii="Rockwell" w:hAnsi="Rockwell" w:cs="Arial"/>
              </w:rPr>
            </w:pPr>
          </w:p>
        </w:tc>
        <w:tc>
          <w:tcPr>
            <w:tcW w:w="2000" w:type="dxa"/>
          </w:tcPr>
          <w:p w14:paraId="7D680F9B" w14:textId="713443D1" w:rsidR="00CA344E" w:rsidRPr="004D246C" w:rsidRDefault="00CF270D" w:rsidP="00CA344E">
            <w:pPr>
              <w:spacing w:line="276" w:lineRule="auto"/>
              <w:jc w:val="center"/>
              <w:rPr>
                <w:rFonts w:ascii="Rockwell" w:hAnsi="Rockwell" w:cs="Arial"/>
                <w:b/>
              </w:rPr>
            </w:pPr>
            <w:r w:rsidRPr="004D246C">
              <w:rPr>
                <w:rFonts w:ascii="Rockwell" w:hAnsi="Rockwell" w:cs="Arial"/>
                <w:b/>
                <w:lang w:bidi="th-TH"/>
              </w:rPr>
              <w:t>Graduated Oct 2016</w:t>
            </w:r>
          </w:p>
        </w:tc>
        <w:tc>
          <w:tcPr>
            <w:tcW w:w="2682" w:type="dxa"/>
          </w:tcPr>
          <w:p w14:paraId="1C2BA9EB" w14:textId="77777777" w:rsidR="00CA344E" w:rsidRPr="004D246C" w:rsidRDefault="00CA344E" w:rsidP="00CA344E">
            <w:pPr>
              <w:spacing w:line="276" w:lineRule="auto"/>
              <w:rPr>
                <w:rFonts w:ascii="Rockwell" w:hAnsi="Rockwell" w:cs="Arial"/>
              </w:rPr>
            </w:pPr>
            <w:r w:rsidRPr="004D246C">
              <w:rPr>
                <w:rFonts w:ascii="Rockwell" w:hAnsi="Rockwell" w:cs="Arial"/>
                <w:lang w:bidi="th-TH"/>
              </w:rPr>
              <w:t>BIOMEDIATED SOIL IMPROVEMENT</w:t>
            </w:r>
          </w:p>
        </w:tc>
        <w:tc>
          <w:tcPr>
            <w:tcW w:w="1786" w:type="dxa"/>
          </w:tcPr>
          <w:p w14:paraId="5222528B" w14:textId="77777777" w:rsidR="00CA344E" w:rsidRPr="004D246C" w:rsidRDefault="00CA344E" w:rsidP="00CA344E">
            <w:pPr>
              <w:spacing w:line="276" w:lineRule="auto"/>
              <w:rPr>
                <w:rFonts w:ascii="Rockwell" w:hAnsi="Rockwell" w:cs="Arial"/>
              </w:rPr>
            </w:pPr>
            <w:r w:rsidRPr="004D246C">
              <w:rPr>
                <w:rFonts w:ascii="Rockwell" w:hAnsi="Rockwell" w:cs="Arial"/>
              </w:rPr>
              <w:t>Main Supervisor</w:t>
            </w:r>
          </w:p>
        </w:tc>
      </w:tr>
      <w:tr w:rsidR="00CA344E" w:rsidRPr="004D246C" w14:paraId="7F7F649D" w14:textId="77777777" w:rsidTr="00CA344E">
        <w:trPr>
          <w:trHeight w:val="301"/>
        </w:trPr>
        <w:tc>
          <w:tcPr>
            <w:tcW w:w="843" w:type="dxa"/>
          </w:tcPr>
          <w:p w14:paraId="79865750" w14:textId="77777777" w:rsidR="00CA344E" w:rsidRPr="004D246C" w:rsidRDefault="00CA344E" w:rsidP="00CA344E">
            <w:pPr>
              <w:pStyle w:val="NoSpacing"/>
              <w:rPr>
                <w:rFonts w:ascii="Rockwell" w:hAnsi="Rockwell" w:cs="Arial"/>
                <w:i/>
                <w:lang w:val="en-US"/>
              </w:rPr>
            </w:pPr>
          </w:p>
        </w:tc>
        <w:tc>
          <w:tcPr>
            <w:tcW w:w="677" w:type="dxa"/>
          </w:tcPr>
          <w:p w14:paraId="31D09A24" w14:textId="77777777" w:rsidR="00CA344E" w:rsidRPr="004D246C" w:rsidRDefault="00CA344E" w:rsidP="00CA344E">
            <w:pPr>
              <w:spacing w:line="276" w:lineRule="auto"/>
              <w:jc w:val="center"/>
              <w:rPr>
                <w:rFonts w:ascii="Rockwell" w:hAnsi="Rockwell" w:cs="Arial"/>
              </w:rPr>
            </w:pPr>
            <w:r w:rsidRPr="004D246C">
              <w:rPr>
                <w:rFonts w:ascii="Rockwell" w:hAnsi="Rockwell" w:cs="Arial"/>
              </w:rPr>
              <w:t>17</w:t>
            </w:r>
          </w:p>
        </w:tc>
        <w:tc>
          <w:tcPr>
            <w:tcW w:w="2054" w:type="dxa"/>
          </w:tcPr>
          <w:p w14:paraId="2AB61725" w14:textId="77777777" w:rsidR="00CA344E" w:rsidRPr="004D246C" w:rsidRDefault="00CA344E" w:rsidP="00CA344E">
            <w:pPr>
              <w:spacing w:line="276" w:lineRule="auto"/>
              <w:rPr>
                <w:rFonts w:ascii="Rockwell" w:hAnsi="Rockwell" w:cs="Arial"/>
              </w:rPr>
            </w:pPr>
            <w:r w:rsidRPr="004D246C">
              <w:rPr>
                <w:rFonts w:ascii="Rockwell" w:hAnsi="Rockwell" w:cs="Arial"/>
                <w:lang w:bidi="th-TH"/>
              </w:rPr>
              <w:t>Osman El Husain Mohamed Idris</w:t>
            </w:r>
          </w:p>
        </w:tc>
        <w:tc>
          <w:tcPr>
            <w:tcW w:w="2000" w:type="dxa"/>
          </w:tcPr>
          <w:p w14:paraId="26A2A588" w14:textId="15C7EA34" w:rsidR="00CA344E" w:rsidRPr="004D246C" w:rsidRDefault="00CF270D" w:rsidP="00CA344E">
            <w:pPr>
              <w:spacing w:line="276" w:lineRule="auto"/>
              <w:jc w:val="center"/>
              <w:rPr>
                <w:rFonts w:ascii="Rockwell" w:hAnsi="Rockwell" w:cs="Arial"/>
                <w:b/>
              </w:rPr>
            </w:pPr>
            <w:r w:rsidRPr="004D246C">
              <w:rPr>
                <w:rFonts w:ascii="Rockwell" w:hAnsi="Rockwell" w:cs="Arial"/>
                <w:b/>
                <w:lang w:bidi="th-TH"/>
              </w:rPr>
              <w:t>Graduated Oct 2016</w:t>
            </w:r>
          </w:p>
        </w:tc>
        <w:tc>
          <w:tcPr>
            <w:tcW w:w="2682" w:type="dxa"/>
          </w:tcPr>
          <w:p w14:paraId="48B529FF" w14:textId="77777777" w:rsidR="00CA344E" w:rsidRPr="004D246C" w:rsidRDefault="00CA344E" w:rsidP="00CA344E">
            <w:pPr>
              <w:spacing w:line="276" w:lineRule="auto"/>
              <w:rPr>
                <w:rFonts w:ascii="Rockwell" w:hAnsi="Rockwell" w:cs="Arial"/>
              </w:rPr>
            </w:pPr>
            <w:r w:rsidRPr="004D246C">
              <w:rPr>
                <w:rFonts w:ascii="Rockwell" w:hAnsi="Rockwell" w:cs="Arial"/>
                <w:lang w:bidi="th-TH"/>
              </w:rPr>
              <w:t>Effect of Pile- Soil Interaction using low strain pile integrity test:</w:t>
            </w:r>
          </w:p>
        </w:tc>
        <w:tc>
          <w:tcPr>
            <w:tcW w:w="1786" w:type="dxa"/>
          </w:tcPr>
          <w:p w14:paraId="69190270" w14:textId="77777777" w:rsidR="00CA344E" w:rsidRPr="004D246C" w:rsidRDefault="00CA344E" w:rsidP="00CA344E">
            <w:pPr>
              <w:spacing w:line="276" w:lineRule="auto"/>
              <w:rPr>
                <w:rFonts w:ascii="Rockwell" w:hAnsi="Rockwell" w:cs="Arial"/>
              </w:rPr>
            </w:pPr>
            <w:r w:rsidRPr="004D246C">
              <w:rPr>
                <w:rFonts w:ascii="Rockwell" w:hAnsi="Rockwell" w:cs="Arial"/>
              </w:rPr>
              <w:t>Co-Supervisor</w:t>
            </w:r>
          </w:p>
        </w:tc>
      </w:tr>
    </w:tbl>
    <w:p w14:paraId="5543EABF" w14:textId="77777777" w:rsidR="00427EC8" w:rsidRPr="004D246C" w:rsidRDefault="00427EC8" w:rsidP="005968CD">
      <w:pPr>
        <w:pStyle w:val="NoSpacing"/>
        <w:rPr>
          <w:rFonts w:ascii="Rockwell" w:hAnsi="Rockwell" w:cs="Arial"/>
          <w:i/>
          <w:lang w:val="en-US"/>
        </w:rPr>
      </w:pPr>
    </w:p>
    <w:p w14:paraId="2AB69C4A" w14:textId="77777777" w:rsidR="00FA2517" w:rsidRPr="004D246C" w:rsidRDefault="00FA2517" w:rsidP="00FA2517">
      <w:pPr>
        <w:pStyle w:val="BodyText2"/>
        <w:spacing w:line="240" w:lineRule="auto"/>
        <w:jc w:val="both"/>
        <w:rPr>
          <w:rFonts w:ascii="Rockwell" w:hAnsi="Rockwell" w:cs="Arial"/>
          <w:b/>
          <w:i/>
        </w:rPr>
      </w:pPr>
      <w:r w:rsidRPr="004D246C">
        <w:rPr>
          <w:rFonts w:ascii="Rockwell" w:hAnsi="Rockwell" w:cs="Arial"/>
          <w:b/>
          <w:i/>
        </w:rPr>
        <w:lastRenderedPageBreak/>
        <w:t>MSc. Student</w:t>
      </w:r>
      <w:r w:rsidR="006C3584" w:rsidRPr="004D246C">
        <w:rPr>
          <w:rFonts w:ascii="Rockwell" w:hAnsi="Rockwell" w:cs="Arial"/>
          <w:b/>
          <w:i/>
        </w:rPr>
        <w:t>s</w:t>
      </w:r>
      <w:r w:rsidR="00074987" w:rsidRPr="004D246C">
        <w:rPr>
          <w:rFonts w:ascii="Rockwell" w:hAnsi="Rockwell" w:cs="Arial"/>
          <w:b/>
          <w:i/>
        </w:rPr>
        <w:t xml:space="preserve"> (Research)</w:t>
      </w:r>
    </w:p>
    <w:p w14:paraId="3A9680D9" w14:textId="77777777" w:rsidR="00CF2384" w:rsidRPr="004D246C" w:rsidRDefault="00CF2384" w:rsidP="00FA2517">
      <w:pPr>
        <w:pStyle w:val="BodyText2"/>
        <w:spacing w:line="240" w:lineRule="auto"/>
        <w:jc w:val="both"/>
        <w:rPr>
          <w:rFonts w:ascii="Rockwell" w:hAnsi="Rockwell" w:cs="Arial"/>
          <w:b/>
          <w:i/>
        </w:rPr>
      </w:pPr>
    </w:p>
    <w:tbl>
      <w:tblPr>
        <w:tblStyle w:val="TableGrid"/>
        <w:tblW w:w="0" w:type="auto"/>
        <w:tblLook w:val="04A0" w:firstRow="1" w:lastRow="0" w:firstColumn="1" w:lastColumn="0" w:noHBand="0" w:noVBand="1"/>
      </w:tblPr>
      <w:tblGrid>
        <w:gridCol w:w="3369"/>
        <w:gridCol w:w="1687"/>
        <w:gridCol w:w="2416"/>
        <w:gridCol w:w="1882"/>
      </w:tblGrid>
      <w:tr w:rsidR="00596FCC" w:rsidRPr="004D246C" w14:paraId="0007AF15" w14:textId="77777777" w:rsidTr="007B237A">
        <w:tc>
          <w:tcPr>
            <w:tcW w:w="3369" w:type="dxa"/>
          </w:tcPr>
          <w:p w14:paraId="3AD9E6FD" w14:textId="77777777" w:rsidR="00596FCC" w:rsidRPr="004D246C" w:rsidRDefault="00596FCC" w:rsidP="007B237A">
            <w:pPr>
              <w:jc w:val="center"/>
              <w:rPr>
                <w:rFonts w:ascii="Rockwell" w:hAnsi="Rockwell"/>
                <w:b/>
                <w:sz w:val="28"/>
                <w:szCs w:val="28"/>
              </w:rPr>
            </w:pPr>
            <w:r w:rsidRPr="004D246C">
              <w:rPr>
                <w:rFonts w:ascii="Rockwell" w:hAnsi="Rockwell"/>
                <w:b/>
                <w:sz w:val="28"/>
                <w:szCs w:val="28"/>
              </w:rPr>
              <w:t>Name of Student</w:t>
            </w:r>
          </w:p>
        </w:tc>
        <w:tc>
          <w:tcPr>
            <w:tcW w:w="1575" w:type="dxa"/>
          </w:tcPr>
          <w:p w14:paraId="547F4FCD" w14:textId="77777777" w:rsidR="00596FCC" w:rsidRPr="004D246C" w:rsidRDefault="00596FCC" w:rsidP="007B237A">
            <w:pPr>
              <w:jc w:val="center"/>
              <w:rPr>
                <w:rFonts w:ascii="Rockwell" w:hAnsi="Rockwell"/>
                <w:b/>
                <w:sz w:val="28"/>
                <w:szCs w:val="28"/>
              </w:rPr>
            </w:pPr>
            <w:r w:rsidRPr="004D246C">
              <w:rPr>
                <w:rFonts w:ascii="Rockwell" w:hAnsi="Rockwell"/>
                <w:b/>
                <w:sz w:val="28"/>
                <w:szCs w:val="28"/>
              </w:rPr>
              <w:t>Year Graduated</w:t>
            </w:r>
          </w:p>
        </w:tc>
        <w:tc>
          <w:tcPr>
            <w:tcW w:w="2416" w:type="dxa"/>
          </w:tcPr>
          <w:p w14:paraId="332547C9" w14:textId="77777777" w:rsidR="00596FCC" w:rsidRPr="004D246C" w:rsidRDefault="00596FCC" w:rsidP="007B237A">
            <w:pPr>
              <w:jc w:val="center"/>
              <w:rPr>
                <w:rFonts w:ascii="Rockwell" w:hAnsi="Rockwell"/>
                <w:b/>
                <w:sz w:val="28"/>
                <w:szCs w:val="28"/>
              </w:rPr>
            </w:pPr>
            <w:r w:rsidRPr="004D246C">
              <w:rPr>
                <w:rFonts w:ascii="Rockwell" w:hAnsi="Rockwell"/>
                <w:b/>
                <w:sz w:val="28"/>
                <w:szCs w:val="28"/>
              </w:rPr>
              <w:t>Status of supervision</w:t>
            </w:r>
          </w:p>
        </w:tc>
        <w:tc>
          <w:tcPr>
            <w:tcW w:w="1882" w:type="dxa"/>
          </w:tcPr>
          <w:p w14:paraId="383FBB78" w14:textId="77777777" w:rsidR="00596FCC" w:rsidRPr="004D246C" w:rsidRDefault="00596FCC" w:rsidP="007B237A">
            <w:pPr>
              <w:jc w:val="center"/>
              <w:rPr>
                <w:rFonts w:ascii="Rockwell" w:hAnsi="Rockwell"/>
                <w:b/>
                <w:sz w:val="28"/>
                <w:szCs w:val="28"/>
              </w:rPr>
            </w:pPr>
            <w:r w:rsidRPr="004D246C">
              <w:rPr>
                <w:rFonts w:ascii="Rockwell" w:hAnsi="Rockwell"/>
                <w:b/>
                <w:sz w:val="28"/>
                <w:szCs w:val="28"/>
              </w:rPr>
              <w:t>Remarks</w:t>
            </w:r>
          </w:p>
        </w:tc>
      </w:tr>
      <w:tr w:rsidR="00596FCC" w:rsidRPr="004D246C" w14:paraId="50017FF8" w14:textId="77777777" w:rsidTr="007B237A">
        <w:tc>
          <w:tcPr>
            <w:tcW w:w="3369" w:type="dxa"/>
          </w:tcPr>
          <w:p w14:paraId="41D46CDB" w14:textId="77777777" w:rsidR="00596FCC" w:rsidRPr="004D246C" w:rsidRDefault="00596FCC" w:rsidP="00596FCC">
            <w:pPr>
              <w:pStyle w:val="ListParagraph"/>
              <w:numPr>
                <w:ilvl w:val="0"/>
                <w:numId w:val="61"/>
              </w:numPr>
              <w:spacing w:after="0" w:line="240" w:lineRule="auto"/>
              <w:rPr>
                <w:rFonts w:ascii="Rockwell" w:hAnsi="Rockwell"/>
              </w:rPr>
            </w:pPr>
            <w:r w:rsidRPr="004D246C">
              <w:rPr>
                <w:rFonts w:ascii="Rockwell" w:hAnsi="Rockwell"/>
              </w:rPr>
              <w:t>Kok Kai Chern</w:t>
            </w:r>
          </w:p>
          <w:p w14:paraId="0D60D831" w14:textId="77777777" w:rsidR="00596FCC" w:rsidRPr="004D246C" w:rsidRDefault="00596FCC" w:rsidP="007B237A">
            <w:pPr>
              <w:pStyle w:val="ListParagraph"/>
              <w:rPr>
                <w:rFonts w:ascii="Rockwell" w:hAnsi="Rockwell"/>
              </w:rPr>
            </w:pPr>
          </w:p>
        </w:tc>
        <w:tc>
          <w:tcPr>
            <w:tcW w:w="1575" w:type="dxa"/>
          </w:tcPr>
          <w:p w14:paraId="57528D9E" w14:textId="77777777" w:rsidR="00596FCC" w:rsidRPr="004D246C" w:rsidRDefault="00596FCC" w:rsidP="007B237A">
            <w:pPr>
              <w:rPr>
                <w:rFonts w:ascii="Rockwell" w:hAnsi="Rockwell"/>
              </w:rPr>
            </w:pPr>
            <w:r w:rsidRPr="004D246C">
              <w:rPr>
                <w:rFonts w:ascii="Rockwell" w:hAnsi="Rockwell"/>
              </w:rPr>
              <w:t>Master 2000</w:t>
            </w:r>
          </w:p>
        </w:tc>
        <w:tc>
          <w:tcPr>
            <w:tcW w:w="2416" w:type="dxa"/>
          </w:tcPr>
          <w:p w14:paraId="150FBA9F" w14:textId="77777777" w:rsidR="00596FCC" w:rsidRPr="004D246C" w:rsidRDefault="00596FCC" w:rsidP="007B237A">
            <w:pPr>
              <w:rPr>
                <w:rFonts w:ascii="Rockwell" w:hAnsi="Rockwell"/>
              </w:rPr>
            </w:pPr>
            <w:r w:rsidRPr="004D246C">
              <w:rPr>
                <w:rFonts w:ascii="Rockwell" w:hAnsi="Rockwell"/>
              </w:rPr>
              <w:t>Main supervisor</w:t>
            </w:r>
          </w:p>
        </w:tc>
        <w:tc>
          <w:tcPr>
            <w:tcW w:w="1882" w:type="dxa"/>
          </w:tcPr>
          <w:p w14:paraId="17771F89" w14:textId="77777777" w:rsidR="00596FCC" w:rsidRPr="004D246C" w:rsidRDefault="00596FCC" w:rsidP="007B237A">
            <w:pPr>
              <w:pStyle w:val="ListParagraph"/>
              <w:ind w:left="0"/>
              <w:rPr>
                <w:rFonts w:ascii="Rockwell" w:hAnsi="Rockwell"/>
              </w:rPr>
            </w:pPr>
            <w:r w:rsidRPr="004D246C">
              <w:rPr>
                <w:rFonts w:ascii="Rockwell" w:hAnsi="Rockwell"/>
              </w:rPr>
              <w:t>Graduated 2000</w:t>
            </w:r>
          </w:p>
        </w:tc>
      </w:tr>
      <w:tr w:rsidR="00596FCC" w:rsidRPr="004D246C" w14:paraId="0C23D007" w14:textId="77777777" w:rsidTr="007B237A">
        <w:tc>
          <w:tcPr>
            <w:tcW w:w="3369" w:type="dxa"/>
          </w:tcPr>
          <w:p w14:paraId="64972595" w14:textId="171BAAD4" w:rsidR="00596FCC" w:rsidRPr="004D246C" w:rsidRDefault="007567E0" w:rsidP="007567E0">
            <w:pPr>
              <w:pStyle w:val="ListParagraph"/>
              <w:numPr>
                <w:ilvl w:val="0"/>
                <w:numId w:val="61"/>
              </w:numPr>
              <w:rPr>
                <w:rFonts w:ascii="Rockwell" w:hAnsi="Rockwell"/>
              </w:rPr>
            </w:pPr>
            <w:r w:rsidRPr="004D246C">
              <w:rPr>
                <w:rFonts w:ascii="Rockwell" w:hAnsi="Rockwell"/>
              </w:rPr>
              <w:t xml:space="preserve"> </w:t>
            </w:r>
            <w:r w:rsidR="00596FCC" w:rsidRPr="004D246C">
              <w:rPr>
                <w:rFonts w:ascii="Rockwell" w:hAnsi="Rockwell"/>
              </w:rPr>
              <w:t>Lam Chee Siang</w:t>
            </w:r>
          </w:p>
          <w:p w14:paraId="1589B2D4" w14:textId="77777777" w:rsidR="00596FCC" w:rsidRPr="004D246C" w:rsidRDefault="00596FCC" w:rsidP="007B237A">
            <w:pPr>
              <w:pStyle w:val="ListParagraph"/>
              <w:rPr>
                <w:rFonts w:ascii="Rockwell" w:hAnsi="Rockwell"/>
              </w:rPr>
            </w:pPr>
          </w:p>
        </w:tc>
        <w:tc>
          <w:tcPr>
            <w:tcW w:w="1575" w:type="dxa"/>
          </w:tcPr>
          <w:p w14:paraId="5E9E1F7E" w14:textId="77777777" w:rsidR="00596FCC" w:rsidRPr="004D246C" w:rsidRDefault="00596FCC" w:rsidP="007B237A">
            <w:pPr>
              <w:rPr>
                <w:rFonts w:ascii="Rockwell" w:hAnsi="Rockwell"/>
              </w:rPr>
            </w:pPr>
            <w:r w:rsidRPr="004D246C">
              <w:rPr>
                <w:rFonts w:ascii="Rockwell" w:hAnsi="Rockwell"/>
              </w:rPr>
              <w:t>Master 2006</w:t>
            </w:r>
          </w:p>
        </w:tc>
        <w:tc>
          <w:tcPr>
            <w:tcW w:w="2416" w:type="dxa"/>
          </w:tcPr>
          <w:p w14:paraId="732B129E" w14:textId="77777777" w:rsidR="00596FCC" w:rsidRPr="004D246C" w:rsidRDefault="00596FCC">
            <w:pPr>
              <w:rPr>
                <w:rFonts w:ascii="Rockwell" w:hAnsi="Rockwell"/>
              </w:rPr>
            </w:pPr>
            <w:r w:rsidRPr="004D246C">
              <w:rPr>
                <w:rFonts w:ascii="Rockwell" w:hAnsi="Rockwell"/>
              </w:rPr>
              <w:t>Main supervisor</w:t>
            </w:r>
          </w:p>
        </w:tc>
        <w:tc>
          <w:tcPr>
            <w:tcW w:w="1882" w:type="dxa"/>
          </w:tcPr>
          <w:p w14:paraId="56761C2D" w14:textId="77777777" w:rsidR="00596FCC" w:rsidRPr="004D246C" w:rsidRDefault="00596FCC" w:rsidP="00596FCC">
            <w:pPr>
              <w:rPr>
                <w:rFonts w:ascii="Rockwell" w:hAnsi="Rockwell"/>
              </w:rPr>
            </w:pPr>
            <w:r w:rsidRPr="004D246C">
              <w:rPr>
                <w:rFonts w:ascii="Rockwell" w:hAnsi="Rockwell"/>
              </w:rPr>
              <w:t>Graduted 2006</w:t>
            </w:r>
          </w:p>
        </w:tc>
      </w:tr>
      <w:tr w:rsidR="00596FCC" w:rsidRPr="004D246C" w14:paraId="0E76D4D8" w14:textId="77777777" w:rsidTr="007B237A">
        <w:tc>
          <w:tcPr>
            <w:tcW w:w="3369" w:type="dxa"/>
          </w:tcPr>
          <w:p w14:paraId="54F062AD" w14:textId="15D2B2B9" w:rsidR="00596FCC" w:rsidRPr="004D246C" w:rsidRDefault="00596FCC" w:rsidP="007567E0">
            <w:pPr>
              <w:pStyle w:val="ListParagraph"/>
              <w:numPr>
                <w:ilvl w:val="0"/>
                <w:numId w:val="61"/>
              </w:numPr>
              <w:rPr>
                <w:rFonts w:ascii="Rockwell" w:hAnsi="Rockwell"/>
              </w:rPr>
            </w:pPr>
            <w:r w:rsidRPr="004D246C">
              <w:rPr>
                <w:rFonts w:ascii="Rockwell" w:hAnsi="Rockwell"/>
              </w:rPr>
              <w:t>Mustafa Kamal Shamshudin</w:t>
            </w:r>
          </w:p>
          <w:p w14:paraId="2506614A" w14:textId="77777777" w:rsidR="00596FCC" w:rsidRPr="004D246C" w:rsidRDefault="00596FCC" w:rsidP="007B237A">
            <w:pPr>
              <w:pStyle w:val="ListParagraph"/>
              <w:rPr>
                <w:rFonts w:ascii="Rockwell" w:hAnsi="Rockwell"/>
              </w:rPr>
            </w:pPr>
          </w:p>
        </w:tc>
        <w:tc>
          <w:tcPr>
            <w:tcW w:w="1575" w:type="dxa"/>
          </w:tcPr>
          <w:p w14:paraId="00CF1094" w14:textId="77777777" w:rsidR="00596FCC" w:rsidRPr="004D246C" w:rsidRDefault="00596FCC" w:rsidP="007B237A">
            <w:pPr>
              <w:rPr>
                <w:rFonts w:ascii="Rockwell" w:hAnsi="Rockwell"/>
              </w:rPr>
            </w:pPr>
            <w:r w:rsidRPr="004D246C">
              <w:rPr>
                <w:rFonts w:ascii="Rockwell" w:hAnsi="Rockwell"/>
              </w:rPr>
              <w:t>Master  2004</w:t>
            </w:r>
          </w:p>
        </w:tc>
        <w:tc>
          <w:tcPr>
            <w:tcW w:w="2416" w:type="dxa"/>
          </w:tcPr>
          <w:p w14:paraId="22BBB630" w14:textId="77777777" w:rsidR="00596FCC" w:rsidRPr="004D246C" w:rsidRDefault="00596FCC">
            <w:pPr>
              <w:rPr>
                <w:rFonts w:ascii="Rockwell" w:hAnsi="Rockwell"/>
              </w:rPr>
            </w:pPr>
            <w:r w:rsidRPr="004D246C">
              <w:rPr>
                <w:rFonts w:ascii="Rockwell" w:hAnsi="Rockwell"/>
              </w:rPr>
              <w:t>Main supervisor</w:t>
            </w:r>
          </w:p>
        </w:tc>
        <w:tc>
          <w:tcPr>
            <w:tcW w:w="1882" w:type="dxa"/>
          </w:tcPr>
          <w:p w14:paraId="164920AA" w14:textId="77777777" w:rsidR="00596FCC" w:rsidRPr="004D246C" w:rsidRDefault="00596FCC" w:rsidP="00596FCC">
            <w:pPr>
              <w:rPr>
                <w:rFonts w:ascii="Rockwell" w:hAnsi="Rockwell"/>
              </w:rPr>
            </w:pPr>
            <w:r w:rsidRPr="004D246C">
              <w:rPr>
                <w:rFonts w:ascii="Rockwell" w:hAnsi="Rockwell"/>
              </w:rPr>
              <w:t>Graduted 5 Jul 2004</w:t>
            </w:r>
          </w:p>
        </w:tc>
      </w:tr>
      <w:tr w:rsidR="00596FCC" w:rsidRPr="004D246C" w14:paraId="0C4FC4DA" w14:textId="77777777" w:rsidTr="007B237A">
        <w:tc>
          <w:tcPr>
            <w:tcW w:w="3369" w:type="dxa"/>
          </w:tcPr>
          <w:p w14:paraId="7FD00B57" w14:textId="60F1352A" w:rsidR="00596FCC" w:rsidRPr="004D246C" w:rsidRDefault="00596FCC" w:rsidP="007567E0">
            <w:pPr>
              <w:pStyle w:val="ListParagraph"/>
              <w:numPr>
                <w:ilvl w:val="0"/>
                <w:numId w:val="61"/>
              </w:numPr>
              <w:spacing w:after="0" w:line="240" w:lineRule="auto"/>
              <w:rPr>
                <w:rFonts w:ascii="Rockwell" w:hAnsi="Rockwell"/>
              </w:rPr>
            </w:pPr>
            <w:r w:rsidRPr="004D246C">
              <w:rPr>
                <w:rFonts w:ascii="Rockwell" w:hAnsi="Rockwell"/>
              </w:rPr>
              <w:t xml:space="preserve">Hamed Niroumand </w:t>
            </w:r>
          </w:p>
          <w:p w14:paraId="6B4FF8E2" w14:textId="77777777" w:rsidR="00596FCC" w:rsidRPr="004D246C" w:rsidRDefault="00596FCC" w:rsidP="007B237A">
            <w:pPr>
              <w:pStyle w:val="ListParagraph"/>
              <w:rPr>
                <w:rFonts w:ascii="Rockwell" w:hAnsi="Rockwell"/>
              </w:rPr>
            </w:pPr>
          </w:p>
        </w:tc>
        <w:tc>
          <w:tcPr>
            <w:tcW w:w="1575" w:type="dxa"/>
          </w:tcPr>
          <w:p w14:paraId="760BEA76" w14:textId="77777777" w:rsidR="00596FCC" w:rsidRPr="004D246C" w:rsidRDefault="00596FCC" w:rsidP="007B237A">
            <w:pPr>
              <w:rPr>
                <w:rFonts w:ascii="Rockwell" w:hAnsi="Rockwell"/>
              </w:rPr>
            </w:pPr>
            <w:r w:rsidRPr="004D246C">
              <w:rPr>
                <w:rFonts w:ascii="Rockwell" w:hAnsi="Rockwell"/>
              </w:rPr>
              <w:t>Master  2010</w:t>
            </w:r>
          </w:p>
        </w:tc>
        <w:tc>
          <w:tcPr>
            <w:tcW w:w="2416" w:type="dxa"/>
          </w:tcPr>
          <w:p w14:paraId="422EB484" w14:textId="77777777" w:rsidR="00596FCC" w:rsidRPr="004D246C" w:rsidRDefault="00596FCC">
            <w:pPr>
              <w:rPr>
                <w:rFonts w:ascii="Rockwell" w:hAnsi="Rockwell"/>
              </w:rPr>
            </w:pPr>
            <w:r w:rsidRPr="004D246C">
              <w:rPr>
                <w:rFonts w:ascii="Rockwell" w:hAnsi="Rockwell"/>
              </w:rPr>
              <w:t>Main supervisor</w:t>
            </w:r>
          </w:p>
        </w:tc>
        <w:tc>
          <w:tcPr>
            <w:tcW w:w="1882" w:type="dxa"/>
          </w:tcPr>
          <w:p w14:paraId="14D00B57" w14:textId="77777777" w:rsidR="00596FCC" w:rsidRPr="004D246C" w:rsidRDefault="00596FCC" w:rsidP="00596FCC">
            <w:pPr>
              <w:rPr>
                <w:rFonts w:ascii="Rockwell" w:hAnsi="Rockwell"/>
              </w:rPr>
            </w:pPr>
            <w:r w:rsidRPr="004D246C">
              <w:rPr>
                <w:rFonts w:ascii="Rockwell" w:hAnsi="Rockwell"/>
              </w:rPr>
              <w:t xml:space="preserve">Graduated August 2010 </w:t>
            </w:r>
          </w:p>
        </w:tc>
      </w:tr>
      <w:tr w:rsidR="00596FCC" w:rsidRPr="004D246C" w14:paraId="6422B4FC" w14:textId="77777777" w:rsidTr="007B237A">
        <w:tc>
          <w:tcPr>
            <w:tcW w:w="3369" w:type="dxa"/>
          </w:tcPr>
          <w:p w14:paraId="6B3F942B" w14:textId="77777777" w:rsidR="00596FCC" w:rsidRPr="004D246C" w:rsidRDefault="00596FCC" w:rsidP="007567E0">
            <w:pPr>
              <w:pStyle w:val="ListParagraph"/>
              <w:numPr>
                <w:ilvl w:val="0"/>
                <w:numId w:val="61"/>
              </w:numPr>
              <w:spacing w:after="0" w:line="240" w:lineRule="auto"/>
              <w:rPr>
                <w:rFonts w:ascii="Rockwell" w:hAnsi="Rockwell"/>
              </w:rPr>
            </w:pPr>
            <w:r w:rsidRPr="004D246C">
              <w:rPr>
                <w:rFonts w:ascii="Rockwell" w:hAnsi="Rockwell"/>
                <w:u w:val="dotted"/>
              </w:rPr>
              <w:t>Fatimah Syafinaz bt Ahmad</w:t>
            </w:r>
          </w:p>
          <w:p w14:paraId="01241F93" w14:textId="77777777" w:rsidR="00596FCC" w:rsidRPr="004D246C" w:rsidRDefault="00596FCC" w:rsidP="007B237A">
            <w:pPr>
              <w:pStyle w:val="ListParagraph"/>
              <w:rPr>
                <w:rFonts w:ascii="Rockwell" w:hAnsi="Rockwell"/>
              </w:rPr>
            </w:pPr>
          </w:p>
        </w:tc>
        <w:tc>
          <w:tcPr>
            <w:tcW w:w="1575" w:type="dxa"/>
          </w:tcPr>
          <w:p w14:paraId="61DBF7E2" w14:textId="77777777" w:rsidR="00596FCC" w:rsidRPr="004D246C" w:rsidRDefault="00596FCC" w:rsidP="007B237A">
            <w:pPr>
              <w:rPr>
                <w:rFonts w:ascii="Rockwell" w:hAnsi="Rockwell"/>
              </w:rPr>
            </w:pPr>
            <w:r w:rsidRPr="004D246C">
              <w:rPr>
                <w:rFonts w:ascii="Rockwell" w:hAnsi="Rockwell"/>
              </w:rPr>
              <w:t>Master 2005</w:t>
            </w:r>
          </w:p>
        </w:tc>
        <w:tc>
          <w:tcPr>
            <w:tcW w:w="2416" w:type="dxa"/>
          </w:tcPr>
          <w:p w14:paraId="4EC17CC2" w14:textId="77777777" w:rsidR="00596FCC" w:rsidRPr="004D246C" w:rsidRDefault="00596FCC" w:rsidP="007B237A">
            <w:pPr>
              <w:rPr>
                <w:rFonts w:ascii="Rockwell" w:hAnsi="Rockwell"/>
              </w:rPr>
            </w:pPr>
            <w:r w:rsidRPr="004D246C">
              <w:rPr>
                <w:rFonts w:ascii="Rockwell" w:hAnsi="Rockwell"/>
              </w:rPr>
              <w:t>Co supervisor</w:t>
            </w:r>
          </w:p>
        </w:tc>
        <w:tc>
          <w:tcPr>
            <w:tcW w:w="1882" w:type="dxa"/>
          </w:tcPr>
          <w:p w14:paraId="6FDBF3BE" w14:textId="77777777" w:rsidR="00596FCC" w:rsidRPr="004D246C" w:rsidRDefault="00596FCC" w:rsidP="00596FCC">
            <w:pPr>
              <w:rPr>
                <w:rFonts w:ascii="Rockwell" w:hAnsi="Rockwell"/>
              </w:rPr>
            </w:pPr>
            <w:r w:rsidRPr="004D246C">
              <w:rPr>
                <w:rFonts w:ascii="Rockwell" w:hAnsi="Rockwell"/>
              </w:rPr>
              <w:t>Graduated 7 Mei 2005</w:t>
            </w:r>
          </w:p>
        </w:tc>
      </w:tr>
      <w:tr w:rsidR="00596FCC" w:rsidRPr="004D246C" w14:paraId="6FC699A5" w14:textId="77777777" w:rsidTr="007B237A">
        <w:tc>
          <w:tcPr>
            <w:tcW w:w="3369" w:type="dxa"/>
          </w:tcPr>
          <w:p w14:paraId="22861638" w14:textId="77777777" w:rsidR="00596FCC" w:rsidRPr="004D246C" w:rsidRDefault="00596FCC" w:rsidP="007567E0">
            <w:pPr>
              <w:pStyle w:val="ListParagraph"/>
              <w:numPr>
                <w:ilvl w:val="0"/>
                <w:numId w:val="61"/>
              </w:numPr>
              <w:spacing w:after="0" w:line="240" w:lineRule="auto"/>
              <w:rPr>
                <w:rFonts w:ascii="Rockwell" w:hAnsi="Rockwell"/>
              </w:rPr>
            </w:pPr>
            <w:r w:rsidRPr="004D246C">
              <w:rPr>
                <w:rFonts w:ascii="Rockwell" w:hAnsi="Rockwell"/>
                <w:u w:val="dotted"/>
              </w:rPr>
              <w:t>Ong Heng Yau</w:t>
            </w:r>
          </w:p>
          <w:p w14:paraId="0D0F20B0" w14:textId="77777777" w:rsidR="00596FCC" w:rsidRPr="004D246C" w:rsidRDefault="00596FCC" w:rsidP="007B237A">
            <w:pPr>
              <w:pStyle w:val="ListParagraph"/>
              <w:rPr>
                <w:rFonts w:ascii="Rockwell" w:hAnsi="Rockwell"/>
              </w:rPr>
            </w:pPr>
          </w:p>
        </w:tc>
        <w:tc>
          <w:tcPr>
            <w:tcW w:w="1575" w:type="dxa"/>
          </w:tcPr>
          <w:p w14:paraId="1865B836" w14:textId="77777777" w:rsidR="00596FCC" w:rsidRPr="004D246C" w:rsidRDefault="00596FCC" w:rsidP="007B237A">
            <w:pPr>
              <w:rPr>
                <w:rFonts w:ascii="Rockwell" w:hAnsi="Rockwell"/>
              </w:rPr>
            </w:pPr>
            <w:r w:rsidRPr="004D246C">
              <w:rPr>
                <w:rFonts w:ascii="Rockwell" w:hAnsi="Rockwell"/>
              </w:rPr>
              <w:t>Master  2006</w:t>
            </w:r>
          </w:p>
        </w:tc>
        <w:tc>
          <w:tcPr>
            <w:tcW w:w="2416" w:type="dxa"/>
          </w:tcPr>
          <w:p w14:paraId="1158B2E8" w14:textId="77777777" w:rsidR="00596FCC" w:rsidRPr="004D246C" w:rsidRDefault="00596FCC" w:rsidP="007B237A">
            <w:pPr>
              <w:rPr>
                <w:rFonts w:ascii="Rockwell" w:hAnsi="Rockwell"/>
              </w:rPr>
            </w:pPr>
            <w:r w:rsidRPr="004D246C">
              <w:rPr>
                <w:rFonts w:ascii="Rockwell" w:hAnsi="Rockwell"/>
              </w:rPr>
              <w:t>Co supervisor</w:t>
            </w:r>
          </w:p>
        </w:tc>
        <w:tc>
          <w:tcPr>
            <w:tcW w:w="1882" w:type="dxa"/>
          </w:tcPr>
          <w:p w14:paraId="12D4261B" w14:textId="77777777" w:rsidR="00596FCC" w:rsidRPr="004D246C" w:rsidRDefault="00596FCC" w:rsidP="00596FCC">
            <w:pPr>
              <w:rPr>
                <w:rFonts w:ascii="Rockwell" w:hAnsi="Rockwell"/>
              </w:rPr>
            </w:pPr>
            <w:r w:rsidRPr="004D246C">
              <w:rPr>
                <w:rFonts w:ascii="Rockwell" w:hAnsi="Rockwell"/>
              </w:rPr>
              <w:t>Graduated 2006</w:t>
            </w:r>
          </w:p>
        </w:tc>
      </w:tr>
    </w:tbl>
    <w:p w14:paraId="310145DB" w14:textId="77777777" w:rsidR="00596FCC" w:rsidRPr="004D246C" w:rsidRDefault="00596FCC" w:rsidP="00596FCC">
      <w:pPr>
        <w:rPr>
          <w:rFonts w:ascii="Rockwell" w:hAnsi="Rockwell"/>
        </w:rPr>
      </w:pPr>
    </w:p>
    <w:p w14:paraId="18E1A03A" w14:textId="77777777" w:rsidR="009E6746" w:rsidRPr="004D246C" w:rsidRDefault="009E6746" w:rsidP="009E6746">
      <w:pPr>
        <w:rPr>
          <w:rFonts w:ascii="Rockwell" w:hAnsi="Rockwell" w:cs="Arial"/>
        </w:rPr>
      </w:pPr>
    </w:p>
    <w:p w14:paraId="22CC975B" w14:textId="77777777" w:rsidR="006B16E8" w:rsidRPr="004D246C" w:rsidRDefault="006B16E8" w:rsidP="00FA2517">
      <w:pPr>
        <w:ind w:left="720"/>
        <w:rPr>
          <w:rFonts w:ascii="Rockwell" w:hAnsi="Rockwell" w:cs="Arial"/>
        </w:rPr>
      </w:pPr>
    </w:p>
    <w:p w14:paraId="1DD74013" w14:textId="77777777" w:rsidR="00FA2517" w:rsidRPr="004D246C" w:rsidRDefault="00FA2517" w:rsidP="00FA2517">
      <w:pPr>
        <w:pStyle w:val="BodyText2"/>
        <w:rPr>
          <w:rFonts w:ascii="Rockwell" w:hAnsi="Rockwell" w:cs="Arial"/>
          <w:b/>
          <w:shd w:val="pct25" w:color="auto" w:fill="FFFFFF"/>
        </w:rPr>
      </w:pPr>
      <w:r w:rsidRPr="004D246C">
        <w:rPr>
          <w:rFonts w:ascii="Rockwell" w:hAnsi="Rockwell" w:cs="Arial"/>
          <w:b/>
          <w:shd w:val="pct25" w:color="auto" w:fill="FFFFFF"/>
        </w:rPr>
        <w:t>POSTGRADUATE EXAMINATION /VIVA</w:t>
      </w:r>
    </w:p>
    <w:p w14:paraId="65C1CD5A" w14:textId="77777777" w:rsidR="00422813" w:rsidRPr="004D246C" w:rsidRDefault="00422813" w:rsidP="00422813">
      <w:pPr>
        <w:pStyle w:val="Heading1"/>
        <w:rPr>
          <w:rFonts w:ascii="Rockwell" w:hAnsi="Rockwell"/>
          <w:bCs/>
          <w:caps/>
        </w:rPr>
      </w:pPr>
      <w:r w:rsidRPr="004D246C">
        <w:rPr>
          <w:rFonts w:ascii="Rockwell" w:hAnsi="Rockwell"/>
          <w:bCs/>
          <w:caps/>
        </w:rPr>
        <w:t>Internal examiner</w:t>
      </w:r>
    </w:p>
    <w:p w14:paraId="56EFD53A" w14:textId="77777777" w:rsidR="00422813" w:rsidRPr="004D246C" w:rsidRDefault="00422813" w:rsidP="00422813">
      <w:pPr>
        <w:ind w:left="720"/>
        <w:rPr>
          <w:rFonts w:ascii="Rockwell" w:hAnsi="Rockwell"/>
          <w:b/>
        </w:rPr>
      </w:pPr>
    </w:p>
    <w:p w14:paraId="65751421" w14:textId="7898CD0D" w:rsidR="00422813" w:rsidRPr="004D246C" w:rsidRDefault="00422813" w:rsidP="002D793E">
      <w:pPr>
        <w:rPr>
          <w:rFonts w:ascii="Rockwell" w:hAnsi="Rockwell"/>
          <w:sz w:val="22"/>
        </w:rPr>
      </w:pPr>
      <w:r w:rsidRPr="004D246C">
        <w:rPr>
          <w:rFonts w:ascii="Rockwell" w:hAnsi="Rockwell"/>
        </w:rPr>
        <w:t>[1]</w:t>
      </w:r>
      <w:r w:rsidR="002D793E">
        <w:rPr>
          <w:rFonts w:ascii="Rockwell" w:hAnsi="Rockwell"/>
        </w:rPr>
        <w:tab/>
        <w:t>a.</w:t>
      </w:r>
      <w:r w:rsidR="002D793E">
        <w:rPr>
          <w:rFonts w:ascii="Rockwell" w:hAnsi="Rockwell"/>
        </w:rPr>
        <w:tab/>
      </w:r>
      <w:r w:rsidRPr="004D246C">
        <w:rPr>
          <w:rFonts w:ascii="Rockwell" w:hAnsi="Rockwell"/>
          <w:sz w:val="22"/>
        </w:rPr>
        <w:t>Name:  Chosun Eko Sulistyono (PhD)</w:t>
      </w:r>
    </w:p>
    <w:p w14:paraId="579220AF" w14:textId="1B352554" w:rsidR="00422813" w:rsidRPr="002D793E" w:rsidRDefault="00422813" w:rsidP="002D793E">
      <w:pPr>
        <w:pStyle w:val="ListParagraph"/>
        <w:numPr>
          <w:ilvl w:val="0"/>
          <w:numId w:val="67"/>
        </w:numPr>
        <w:ind w:left="1440" w:hanging="720"/>
        <w:rPr>
          <w:rFonts w:ascii="Rockwell" w:hAnsi="Rockwell"/>
        </w:rPr>
      </w:pPr>
      <w:r w:rsidRPr="002D793E">
        <w:rPr>
          <w:rFonts w:ascii="Rockwell" w:hAnsi="Rockwell"/>
        </w:rPr>
        <w:t xml:space="preserve">Title: </w:t>
      </w:r>
      <w:r w:rsidRPr="002D793E">
        <w:rPr>
          <w:rFonts w:ascii="Rockwell" w:hAnsi="Rockwell"/>
          <w:i/>
        </w:rPr>
        <w:t>The Appraisal of short Pile Design Embedded in sand Experiencing Lateral Loadin</w:t>
      </w:r>
      <w:r w:rsidRPr="002D793E">
        <w:rPr>
          <w:rFonts w:ascii="Rockwell" w:hAnsi="Rockwell"/>
        </w:rPr>
        <w:t>g.</w:t>
      </w:r>
    </w:p>
    <w:p w14:paraId="0A33A85E" w14:textId="1BC694AD" w:rsidR="00422813" w:rsidRPr="004D246C" w:rsidRDefault="00422813" w:rsidP="002D793E">
      <w:pPr>
        <w:rPr>
          <w:rFonts w:ascii="Rockwell" w:hAnsi="Rockwell"/>
          <w:sz w:val="22"/>
        </w:rPr>
      </w:pPr>
      <w:r w:rsidRPr="004D246C">
        <w:rPr>
          <w:rFonts w:ascii="Rockwell" w:hAnsi="Rockwell"/>
        </w:rPr>
        <w:t>[2]</w:t>
      </w:r>
      <w:r w:rsidR="002D793E">
        <w:rPr>
          <w:rFonts w:ascii="Rockwell" w:hAnsi="Rockwell"/>
        </w:rPr>
        <w:tab/>
      </w:r>
      <w:r w:rsidRPr="004D246C">
        <w:rPr>
          <w:rFonts w:ascii="Rockwell" w:hAnsi="Rockwell"/>
          <w:sz w:val="22"/>
        </w:rPr>
        <w:t>a.</w:t>
      </w:r>
      <w:r w:rsidRPr="004D246C">
        <w:rPr>
          <w:rFonts w:ascii="Rockwell" w:hAnsi="Rockwell"/>
          <w:sz w:val="22"/>
        </w:rPr>
        <w:tab/>
        <w:t>Name:  Basri Syarif (Master)</w:t>
      </w:r>
    </w:p>
    <w:p w14:paraId="7ACED0CC" w14:textId="77777777" w:rsidR="00422813" w:rsidRPr="004D246C" w:rsidRDefault="00422813" w:rsidP="00422813">
      <w:pPr>
        <w:ind w:left="1440" w:hanging="720"/>
        <w:rPr>
          <w:rFonts w:ascii="Rockwell" w:hAnsi="Rockwell"/>
        </w:rPr>
      </w:pPr>
      <w:r w:rsidRPr="004D246C">
        <w:rPr>
          <w:rFonts w:ascii="Rockwell" w:hAnsi="Rockwell"/>
          <w:sz w:val="22"/>
        </w:rPr>
        <w:t>b.</w:t>
      </w:r>
      <w:r w:rsidRPr="004D246C">
        <w:rPr>
          <w:rFonts w:ascii="Rockwell" w:hAnsi="Rockwell"/>
          <w:sz w:val="22"/>
        </w:rPr>
        <w:tab/>
        <w:t xml:space="preserve">Title: </w:t>
      </w:r>
      <w:r w:rsidRPr="004D246C">
        <w:rPr>
          <w:rFonts w:ascii="Rockwell" w:hAnsi="Rockwell"/>
          <w:i/>
          <w:sz w:val="22"/>
        </w:rPr>
        <w:t>Perlakuan Enapan Tanah Liat Lembut dengan Perparitan Tegak</w:t>
      </w:r>
    </w:p>
    <w:p w14:paraId="6B2D1A38" w14:textId="77777777" w:rsidR="00422813" w:rsidRPr="004D246C" w:rsidRDefault="00422813" w:rsidP="00422813">
      <w:pPr>
        <w:ind w:left="720"/>
        <w:rPr>
          <w:rFonts w:ascii="Rockwell" w:hAnsi="Rockwell"/>
          <w:b/>
        </w:rPr>
      </w:pPr>
    </w:p>
    <w:p w14:paraId="7297C170" w14:textId="64C1C469" w:rsidR="00422813" w:rsidRPr="004D246C" w:rsidRDefault="00422813" w:rsidP="002D793E">
      <w:pPr>
        <w:rPr>
          <w:rFonts w:ascii="Rockwell" w:hAnsi="Rockwell"/>
          <w:sz w:val="22"/>
        </w:rPr>
      </w:pPr>
      <w:r w:rsidRPr="004D246C">
        <w:rPr>
          <w:rFonts w:ascii="Rockwell" w:hAnsi="Rockwell"/>
        </w:rPr>
        <w:t>[3]</w:t>
      </w:r>
      <w:r w:rsidR="002D793E">
        <w:rPr>
          <w:rFonts w:ascii="Rockwell" w:hAnsi="Rockwell"/>
        </w:rPr>
        <w:tab/>
      </w:r>
      <w:r w:rsidRPr="004D246C">
        <w:rPr>
          <w:rFonts w:ascii="Rockwell" w:hAnsi="Rockwell"/>
          <w:sz w:val="22"/>
        </w:rPr>
        <w:t>a.</w:t>
      </w:r>
      <w:r w:rsidRPr="004D246C">
        <w:rPr>
          <w:rFonts w:ascii="Rockwell" w:hAnsi="Rockwell"/>
          <w:sz w:val="22"/>
        </w:rPr>
        <w:tab/>
        <w:t>Name:  Novrial (Master)</w:t>
      </w:r>
    </w:p>
    <w:p w14:paraId="42E4DB06" w14:textId="77777777" w:rsidR="00422813" w:rsidRPr="004D246C" w:rsidRDefault="00422813" w:rsidP="00422813">
      <w:pPr>
        <w:ind w:left="1440" w:hanging="720"/>
        <w:jc w:val="both"/>
        <w:rPr>
          <w:rFonts w:ascii="Rockwell" w:hAnsi="Rockwell"/>
        </w:rPr>
      </w:pPr>
      <w:r w:rsidRPr="004D246C">
        <w:rPr>
          <w:rFonts w:ascii="Rockwell" w:hAnsi="Rockwell"/>
          <w:sz w:val="22"/>
        </w:rPr>
        <w:t>b.</w:t>
      </w:r>
      <w:r w:rsidRPr="004D246C">
        <w:rPr>
          <w:rFonts w:ascii="Rockwell" w:hAnsi="Rockwell"/>
          <w:sz w:val="22"/>
        </w:rPr>
        <w:tab/>
        <w:t xml:space="preserve">Title: </w:t>
      </w:r>
      <w:r w:rsidRPr="004D246C">
        <w:rPr>
          <w:rFonts w:ascii="Rockwell" w:hAnsi="Rockwell"/>
          <w:i/>
          <w:sz w:val="22"/>
        </w:rPr>
        <w:t>Kaedah Silinder Tanah-Kapur untuk Penstabilan Cerun Laterit Semula Jadi</w:t>
      </w:r>
    </w:p>
    <w:p w14:paraId="60B36067" w14:textId="77777777" w:rsidR="00422813" w:rsidRPr="004D246C" w:rsidRDefault="00422813" w:rsidP="00422813">
      <w:pPr>
        <w:jc w:val="both"/>
        <w:rPr>
          <w:rFonts w:ascii="Rockwell" w:hAnsi="Rockwell"/>
        </w:rPr>
      </w:pPr>
    </w:p>
    <w:p w14:paraId="217F3F70" w14:textId="6970FF22" w:rsidR="00422813" w:rsidRPr="004D246C" w:rsidRDefault="00422813" w:rsidP="002D793E">
      <w:pPr>
        <w:rPr>
          <w:rFonts w:ascii="Rockwell" w:hAnsi="Rockwell"/>
          <w:sz w:val="22"/>
        </w:rPr>
      </w:pPr>
      <w:r w:rsidRPr="004D246C">
        <w:rPr>
          <w:rFonts w:ascii="Rockwell" w:hAnsi="Rockwell"/>
        </w:rPr>
        <w:t>[4]</w:t>
      </w:r>
      <w:r w:rsidR="002D793E">
        <w:rPr>
          <w:rFonts w:ascii="Rockwell" w:hAnsi="Rockwell"/>
        </w:rPr>
        <w:tab/>
      </w:r>
      <w:r w:rsidRPr="004D246C">
        <w:rPr>
          <w:rFonts w:ascii="Rockwell" w:hAnsi="Rockwell"/>
          <w:sz w:val="22"/>
        </w:rPr>
        <w:t>a.</w:t>
      </w:r>
      <w:r w:rsidRPr="004D246C">
        <w:rPr>
          <w:rFonts w:ascii="Rockwell" w:hAnsi="Rockwell"/>
          <w:sz w:val="22"/>
        </w:rPr>
        <w:tab/>
        <w:t>Name:  Pratikso (PhD)</w:t>
      </w:r>
    </w:p>
    <w:p w14:paraId="29B15DBE" w14:textId="77777777" w:rsidR="00422813" w:rsidRPr="004D246C" w:rsidRDefault="00422813" w:rsidP="00422813">
      <w:pPr>
        <w:ind w:left="1440" w:hanging="720"/>
        <w:jc w:val="both"/>
        <w:rPr>
          <w:rFonts w:ascii="Rockwell" w:hAnsi="Rockwell"/>
        </w:rPr>
      </w:pPr>
      <w:r w:rsidRPr="004D246C">
        <w:rPr>
          <w:rFonts w:ascii="Rockwell" w:hAnsi="Rockwell"/>
          <w:sz w:val="22"/>
        </w:rPr>
        <w:t>b.</w:t>
      </w:r>
      <w:r w:rsidRPr="004D246C">
        <w:rPr>
          <w:rFonts w:ascii="Rockwell" w:hAnsi="Rockwell"/>
          <w:sz w:val="22"/>
        </w:rPr>
        <w:tab/>
        <w:t xml:space="preserve">Title: </w:t>
      </w:r>
      <w:r w:rsidRPr="004D246C">
        <w:rPr>
          <w:rFonts w:ascii="Rockwell" w:hAnsi="Rockwell"/>
          <w:i/>
          <w:sz w:val="22"/>
        </w:rPr>
        <w:t>Uplift Behaviour for Enlarged Base Pier and Helical Anchor in Sand</w:t>
      </w:r>
    </w:p>
    <w:p w14:paraId="61F0F391" w14:textId="77777777" w:rsidR="00422813" w:rsidRPr="004D246C" w:rsidRDefault="00422813" w:rsidP="00422813">
      <w:pPr>
        <w:jc w:val="both"/>
        <w:rPr>
          <w:rFonts w:ascii="Rockwell" w:hAnsi="Rockwell"/>
        </w:rPr>
      </w:pPr>
    </w:p>
    <w:p w14:paraId="3168EFAB" w14:textId="139CB22A" w:rsidR="00422813" w:rsidRPr="004D246C" w:rsidRDefault="00422813" w:rsidP="002D793E">
      <w:pPr>
        <w:rPr>
          <w:rFonts w:ascii="Rockwell" w:hAnsi="Rockwell"/>
          <w:sz w:val="22"/>
        </w:rPr>
      </w:pPr>
      <w:r w:rsidRPr="004D246C">
        <w:rPr>
          <w:rFonts w:ascii="Rockwell" w:hAnsi="Rockwell"/>
        </w:rPr>
        <w:t>[5]</w:t>
      </w:r>
      <w:r w:rsidR="002D793E">
        <w:rPr>
          <w:rFonts w:ascii="Rockwell" w:hAnsi="Rockwell"/>
        </w:rPr>
        <w:tab/>
      </w:r>
      <w:r w:rsidRPr="004D246C">
        <w:rPr>
          <w:rFonts w:ascii="Rockwell" w:hAnsi="Rockwell"/>
          <w:sz w:val="22"/>
        </w:rPr>
        <w:t>a.</w:t>
      </w:r>
      <w:r w:rsidRPr="004D246C">
        <w:rPr>
          <w:rFonts w:ascii="Rockwell" w:hAnsi="Rockwell"/>
          <w:sz w:val="22"/>
        </w:rPr>
        <w:tab/>
        <w:t>Name:  Mohd. Fairus Yusof (Master)</w:t>
      </w:r>
    </w:p>
    <w:p w14:paraId="21BF307D" w14:textId="77777777" w:rsidR="00422813" w:rsidRPr="004D246C" w:rsidRDefault="00422813" w:rsidP="00422813">
      <w:pPr>
        <w:ind w:left="1440" w:hanging="720"/>
        <w:jc w:val="both"/>
        <w:rPr>
          <w:rFonts w:ascii="Rockwell" w:hAnsi="Rockwell"/>
        </w:rPr>
      </w:pPr>
      <w:r w:rsidRPr="004D246C">
        <w:rPr>
          <w:rFonts w:ascii="Rockwell" w:hAnsi="Rockwell"/>
          <w:sz w:val="22"/>
        </w:rPr>
        <w:t>b.</w:t>
      </w:r>
      <w:r w:rsidRPr="004D246C">
        <w:rPr>
          <w:rFonts w:ascii="Rockwell" w:hAnsi="Rockwell"/>
          <w:sz w:val="22"/>
        </w:rPr>
        <w:tab/>
        <w:t xml:space="preserve">Title: </w:t>
      </w:r>
      <w:r w:rsidRPr="004D246C">
        <w:rPr>
          <w:rFonts w:ascii="Rockwell" w:hAnsi="Rockwell"/>
          <w:i/>
          <w:sz w:val="22"/>
        </w:rPr>
        <w:t>Ciri-ciri Kejuruteraan Tanah baki Granit di Semenanjung Malaysia</w:t>
      </w:r>
    </w:p>
    <w:p w14:paraId="3EB3FC2F" w14:textId="77777777" w:rsidR="00422813" w:rsidRPr="004D246C" w:rsidRDefault="00422813" w:rsidP="00422813">
      <w:pPr>
        <w:jc w:val="both"/>
        <w:rPr>
          <w:rFonts w:ascii="Rockwell" w:hAnsi="Rockwell"/>
        </w:rPr>
      </w:pPr>
    </w:p>
    <w:p w14:paraId="0484DF5C" w14:textId="250453AE" w:rsidR="00422813" w:rsidRPr="004D246C" w:rsidRDefault="00422813" w:rsidP="002D793E">
      <w:pPr>
        <w:rPr>
          <w:rFonts w:ascii="Rockwell" w:hAnsi="Rockwell"/>
          <w:sz w:val="22"/>
        </w:rPr>
      </w:pPr>
      <w:r w:rsidRPr="004D246C">
        <w:rPr>
          <w:rFonts w:ascii="Rockwell" w:hAnsi="Rockwell"/>
        </w:rPr>
        <w:t>[6]</w:t>
      </w:r>
      <w:r w:rsidR="002D793E">
        <w:rPr>
          <w:rFonts w:ascii="Rockwell" w:hAnsi="Rockwell"/>
        </w:rPr>
        <w:tab/>
      </w:r>
      <w:r w:rsidRPr="004D246C">
        <w:rPr>
          <w:rFonts w:ascii="Rockwell" w:hAnsi="Rockwell"/>
          <w:sz w:val="22"/>
        </w:rPr>
        <w:t>a.</w:t>
      </w:r>
      <w:r w:rsidRPr="004D246C">
        <w:rPr>
          <w:rFonts w:ascii="Rockwell" w:hAnsi="Rockwell"/>
          <w:sz w:val="22"/>
        </w:rPr>
        <w:tab/>
        <w:t>Name:  Teo King Beng (Master)</w:t>
      </w:r>
    </w:p>
    <w:p w14:paraId="78796D50" w14:textId="77777777" w:rsidR="00422813" w:rsidRPr="004D246C" w:rsidRDefault="00422813" w:rsidP="00422813">
      <w:pPr>
        <w:ind w:left="1440" w:hanging="720"/>
        <w:jc w:val="both"/>
        <w:rPr>
          <w:rFonts w:ascii="Rockwell" w:hAnsi="Rockwell"/>
        </w:rPr>
      </w:pPr>
      <w:r w:rsidRPr="004D246C">
        <w:rPr>
          <w:rFonts w:ascii="Rockwell" w:hAnsi="Rockwell"/>
          <w:sz w:val="22"/>
        </w:rPr>
        <w:t>b.</w:t>
      </w:r>
      <w:r w:rsidRPr="004D246C">
        <w:rPr>
          <w:rFonts w:ascii="Rockwell" w:hAnsi="Rockwell"/>
          <w:sz w:val="22"/>
        </w:rPr>
        <w:tab/>
        <w:t xml:space="preserve">Title: </w:t>
      </w:r>
      <w:r w:rsidRPr="004D246C">
        <w:rPr>
          <w:rFonts w:ascii="Rockwell" w:hAnsi="Rockwell"/>
          <w:i/>
          <w:sz w:val="22"/>
        </w:rPr>
        <w:t>Pengukuran Tekstur Permukaan Keker Batuan – Perbandingan Kaedah Fotogrametri Jarak Dekat dan Kaedah Konvensional.</w:t>
      </w:r>
    </w:p>
    <w:p w14:paraId="65638C4C" w14:textId="77777777" w:rsidR="00422813" w:rsidRPr="004D246C" w:rsidRDefault="00422813" w:rsidP="00422813">
      <w:pPr>
        <w:jc w:val="both"/>
        <w:rPr>
          <w:rFonts w:ascii="Rockwell" w:hAnsi="Rockwell"/>
        </w:rPr>
      </w:pPr>
    </w:p>
    <w:p w14:paraId="1D22788D" w14:textId="6A7531C7" w:rsidR="00422813" w:rsidRPr="004D246C" w:rsidRDefault="00422813" w:rsidP="002D793E">
      <w:pPr>
        <w:rPr>
          <w:rFonts w:ascii="Rockwell" w:hAnsi="Rockwell"/>
          <w:sz w:val="22"/>
        </w:rPr>
      </w:pPr>
      <w:r w:rsidRPr="004D246C">
        <w:rPr>
          <w:rFonts w:ascii="Rockwell" w:hAnsi="Rockwell"/>
        </w:rPr>
        <w:t>[7]</w:t>
      </w:r>
      <w:r w:rsidR="002D793E">
        <w:rPr>
          <w:rFonts w:ascii="Rockwell" w:hAnsi="Rockwell"/>
        </w:rPr>
        <w:tab/>
      </w:r>
      <w:r w:rsidRPr="004D246C">
        <w:rPr>
          <w:rFonts w:ascii="Rockwell" w:hAnsi="Rockwell"/>
          <w:sz w:val="22"/>
        </w:rPr>
        <w:t>a.</w:t>
      </w:r>
      <w:r w:rsidRPr="004D246C">
        <w:rPr>
          <w:rFonts w:ascii="Rockwell" w:hAnsi="Rockwell"/>
          <w:sz w:val="22"/>
        </w:rPr>
        <w:tab/>
        <w:t>Name:  Azman bin Mohamad (Master)</w:t>
      </w:r>
    </w:p>
    <w:p w14:paraId="4E7773BE" w14:textId="77777777" w:rsidR="00422813" w:rsidRPr="004D246C" w:rsidRDefault="00422813" w:rsidP="00422813">
      <w:pPr>
        <w:ind w:left="1440" w:hanging="720"/>
        <w:jc w:val="both"/>
        <w:rPr>
          <w:rFonts w:ascii="Rockwell" w:hAnsi="Rockwell"/>
        </w:rPr>
      </w:pPr>
      <w:r w:rsidRPr="004D246C">
        <w:rPr>
          <w:rFonts w:ascii="Rockwell" w:hAnsi="Rockwell"/>
          <w:sz w:val="22"/>
        </w:rPr>
        <w:t>b.</w:t>
      </w:r>
      <w:r w:rsidRPr="004D246C">
        <w:rPr>
          <w:rFonts w:ascii="Rockwell" w:hAnsi="Rockwell"/>
          <w:sz w:val="22"/>
        </w:rPr>
        <w:tab/>
        <w:t xml:space="preserve">Title: </w:t>
      </w:r>
      <w:r w:rsidRPr="004D246C">
        <w:rPr>
          <w:rFonts w:ascii="Rockwell" w:hAnsi="Rockwell"/>
          <w:i/>
          <w:sz w:val="22"/>
        </w:rPr>
        <w:t>Prestasi Sambungan TurapanPenguncian Blok Konkrit MenggunakanPasir Pengalas dengan Bahan Tambah Simen.</w:t>
      </w:r>
    </w:p>
    <w:p w14:paraId="57A0148B" w14:textId="77777777" w:rsidR="00422813" w:rsidRPr="004D246C" w:rsidRDefault="00422813" w:rsidP="00422813">
      <w:pPr>
        <w:jc w:val="both"/>
        <w:rPr>
          <w:rFonts w:ascii="Rockwell" w:hAnsi="Rockwell"/>
        </w:rPr>
      </w:pPr>
    </w:p>
    <w:p w14:paraId="5CFCA628" w14:textId="7B6186F7" w:rsidR="00422813" w:rsidRPr="004D246C" w:rsidRDefault="00422813" w:rsidP="002D793E">
      <w:pPr>
        <w:rPr>
          <w:rFonts w:ascii="Rockwell" w:hAnsi="Rockwell"/>
          <w:sz w:val="22"/>
        </w:rPr>
      </w:pPr>
      <w:r w:rsidRPr="004D246C">
        <w:rPr>
          <w:rFonts w:ascii="Rockwell" w:hAnsi="Rockwell"/>
        </w:rPr>
        <w:t>[8]</w:t>
      </w:r>
      <w:r w:rsidR="002D793E">
        <w:rPr>
          <w:rFonts w:ascii="Rockwell" w:hAnsi="Rockwell"/>
        </w:rPr>
        <w:tab/>
      </w:r>
      <w:r w:rsidRPr="004D246C">
        <w:rPr>
          <w:rFonts w:ascii="Rockwell" w:hAnsi="Rockwell"/>
          <w:sz w:val="22"/>
        </w:rPr>
        <w:t>a.</w:t>
      </w:r>
      <w:r w:rsidRPr="004D246C">
        <w:rPr>
          <w:rFonts w:ascii="Rockwell" w:hAnsi="Rockwell"/>
          <w:sz w:val="22"/>
        </w:rPr>
        <w:tab/>
      </w:r>
      <w:r w:rsidR="00D42801" w:rsidRPr="004D246C">
        <w:rPr>
          <w:rFonts w:ascii="Rockwell" w:hAnsi="Rockwell"/>
          <w:sz w:val="22"/>
        </w:rPr>
        <w:t>Name</w:t>
      </w:r>
      <w:r w:rsidRPr="004D246C">
        <w:rPr>
          <w:rFonts w:ascii="Rockwell" w:hAnsi="Rockwell"/>
          <w:sz w:val="22"/>
        </w:rPr>
        <w:t>:  Lim Key Lee</w:t>
      </w:r>
      <w:r w:rsidR="00D42801" w:rsidRPr="004D246C">
        <w:rPr>
          <w:rFonts w:ascii="Rockwell" w:hAnsi="Rockwell"/>
          <w:sz w:val="22"/>
        </w:rPr>
        <w:t xml:space="preserve"> (PhD)</w:t>
      </w:r>
    </w:p>
    <w:p w14:paraId="637F2685" w14:textId="77777777" w:rsidR="00422813" w:rsidRPr="004D246C" w:rsidRDefault="00422813" w:rsidP="00D42801">
      <w:pPr>
        <w:ind w:left="1440" w:hanging="720"/>
        <w:jc w:val="both"/>
        <w:rPr>
          <w:rFonts w:ascii="Rockwell" w:hAnsi="Rockwell"/>
        </w:rPr>
      </w:pPr>
      <w:r w:rsidRPr="004D246C">
        <w:rPr>
          <w:rFonts w:ascii="Rockwell" w:hAnsi="Rockwell"/>
          <w:sz w:val="22"/>
        </w:rPr>
        <w:t>b.</w:t>
      </w:r>
      <w:r w:rsidRPr="004D246C">
        <w:rPr>
          <w:rFonts w:ascii="Rockwell" w:hAnsi="Rockwell"/>
          <w:sz w:val="22"/>
        </w:rPr>
        <w:tab/>
      </w:r>
      <w:r w:rsidR="00D42801" w:rsidRPr="004D246C">
        <w:rPr>
          <w:rFonts w:ascii="Rockwell" w:hAnsi="Rockwell"/>
          <w:sz w:val="22"/>
        </w:rPr>
        <w:t>Title</w:t>
      </w:r>
      <w:r w:rsidRPr="004D246C">
        <w:rPr>
          <w:rFonts w:ascii="Rockwell" w:hAnsi="Rockwell"/>
          <w:sz w:val="22"/>
        </w:rPr>
        <w:t>: Application of Soil Confinement for Slope Rehibilitation</w:t>
      </w:r>
    </w:p>
    <w:p w14:paraId="1FF59BED" w14:textId="77777777" w:rsidR="00422813" w:rsidRPr="004D246C" w:rsidRDefault="00422813" w:rsidP="00422813">
      <w:pPr>
        <w:jc w:val="both"/>
        <w:rPr>
          <w:rFonts w:ascii="Rockwell" w:hAnsi="Rockwell"/>
        </w:rPr>
      </w:pPr>
    </w:p>
    <w:p w14:paraId="3888D3DD" w14:textId="42596F0E" w:rsidR="00422813" w:rsidRPr="004D246C" w:rsidRDefault="00422813" w:rsidP="002D793E">
      <w:pPr>
        <w:rPr>
          <w:rFonts w:ascii="Rockwell" w:hAnsi="Rockwell"/>
          <w:sz w:val="22"/>
        </w:rPr>
      </w:pPr>
      <w:r w:rsidRPr="004D246C">
        <w:rPr>
          <w:rFonts w:ascii="Rockwell" w:hAnsi="Rockwell"/>
        </w:rPr>
        <w:t>[9]</w:t>
      </w:r>
      <w:r w:rsidR="002D793E">
        <w:rPr>
          <w:rFonts w:ascii="Rockwell" w:hAnsi="Rockwell"/>
        </w:rPr>
        <w:tab/>
      </w:r>
      <w:r w:rsidRPr="004D246C">
        <w:rPr>
          <w:rFonts w:ascii="Rockwell" w:hAnsi="Rockwell"/>
          <w:sz w:val="22"/>
        </w:rPr>
        <w:t>a.</w:t>
      </w:r>
      <w:r w:rsidRPr="004D246C">
        <w:rPr>
          <w:rFonts w:ascii="Rockwell" w:hAnsi="Rockwell"/>
          <w:sz w:val="22"/>
        </w:rPr>
        <w:tab/>
      </w:r>
      <w:r w:rsidR="00D42801" w:rsidRPr="004D246C">
        <w:rPr>
          <w:rFonts w:ascii="Rockwell" w:hAnsi="Rockwell"/>
          <w:sz w:val="22"/>
        </w:rPr>
        <w:t>Name</w:t>
      </w:r>
      <w:r w:rsidRPr="004D246C">
        <w:rPr>
          <w:rFonts w:ascii="Rockwell" w:hAnsi="Rockwell"/>
          <w:sz w:val="22"/>
        </w:rPr>
        <w:t>:  Chan Sook Huei</w:t>
      </w:r>
      <w:r w:rsidR="00D42801" w:rsidRPr="004D246C">
        <w:rPr>
          <w:rFonts w:ascii="Rockwell" w:hAnsi="Rockwell"/>
          <w:sz w:val="22"/>
        </w:rPr>
        <w:t xml:space="preserve"> (Master)</w:t>
      </w:r>
    </w:p>
    <w:p w14:paraId="743489FE" w14:textId="77777777" w:rsidR="00422813" w:rsidRPr="004D246C" w:rsidRDefault="00422813" w:rsidP="00D42801">
      <w:pPr>
        <w:ind w:left="1440" w:hanging="720"/>
        <w:jc w:val="both"/>
        <w:rPr>
          <w:rFonts w:ascii="Rockwell" w:hAnsi="Rockwell"/>
        </w:rPr>
      </w:pPr>
      <w:r w:rsidRPr="004D246C">
        <w:rPr>
          <w:rFonts w:ascii="Rockwell" w:hAnsi="Rockwell"/>
          <w:sz w:val="22"/>
        </w:rPr>
        <w:t>b.</w:t>
      </w:r>
      <w:r w:rsidRPr="004D246C">
        <w:rPr>
          <w:rFonts w:ascii="Rockwell" w:hAnsi="Rockwell"/>
          <w:sz w:val="22"/>
        </w:rPr>
        <w:tab/>
      </w:r>
      <w:r w:rsidR="00D42801" w:rsidRPr="004D246C">
        <w:rPr>
          <w:rFonts w:ascii="Rockwell" w:hAnsi="Rockwell"/>
          <w:sz w:val="22"/>
        </w:rPr>
        <w:t>Title</w:t>
      </w:r>
      <w:r w:rsidRPr="004D246C">
        <w:rPr>
          <w:rFonts w:ascii="Rockwell" w:hAnsi="Rockwell"/>
          <w:sz w:val="22"/>
        </w:rPr>
        <w:t>: Rippability Assessment of Quartzite</w:t>
      </w:r>
    </w:p>
    <w:p w14:paraId="1E9EC4C5" w14:textId="77777777" w:rsidR="00422813" w:rsidRPr="004D246C" w:rsidRDefault="00422813" w:rsidP="00422813">
      <w:pPr>
        <w:jc w:val="both"/>
        <w:rPr>
          <w:rFonts w:ascii="Rockwell" w:hAnsi="Rockwell"/>
        </w:rPr>
      </w:pPr>
    </w:p>
    <w:p w14:paraId="3CD4FE0C" w14:textId="163717F9" w:rsidR="00422813" w:rsidRPr="004D246C" w:rsidRDefault="00422813" w:rsidP="002D793E">
      <w:pPr>
        <w:rPr>
          <w:rFonts w:ascii="Rockwell" w:hAnsi="Rockwell"/>
          <w:sz w:val="22"/>
        </w:rPr>
      </w:pPr>
      <w:r w:rsidRPr="004D246C">
        <w:rPr>
          <w:rFonts w:ascii="Rockwell" w:hAnsi="Rockwell"/>
        </w:rPr>
        <w:t>[10]</w:t>
      </w:r>
      <w:r w:rsidR="002D793E">
        <w:rPr>
          <w:rFonts w:ascii="Rockwell" w:hAnsi="Rockwell"/>
        </w:rPr>
        <w:tab/>
      </w:r>
      <w:r w:rsidRPr="004D246C">
        <w:rPr>
          <w:rFonts w:ascii="Rockwell" w:hAnsi="Rockwell"/>
          <w:sz w:val="22"/>
        </w:rPr>
        <w:t>a.</w:t>
      </w:r>
      <w:r w:rsidRPr="004D246C">
        <w:rPr>
          <w:rFonts w:ascii="Rockwell" w:hAnsi="Rockwell"/>
          <w:sz w:val="22"/>
        </w:rPr>
        <w:tab/>
      </w:r>
      <w:r w:rsidR="00D42801" w:rsidRPr="004D246C">
        <w:rPr>
          <w:rFonts w:ascii="Rockwell" w:hAnsi="Rockwell"/>
          <w:sz w:val="22"/>
        </w:rPr>
        <w:t>Name</w:t>
      </w:r>
      <w:r w:rsidRPr="004D246C">
        <w:rPr>
          <w:rFonts w:ascii="Rockwell" w:hAnsi="Rockwell"/>
          <w:sz w:val="22"/>
        </w:rPr>
        <w:t>:  Anwar Katib</w:t>
      </w:r>
      <w:r w:rsidR="00D42801" w:rsidRPr="004D246C">
        <w:rPr>
          <w:rFonts w:ascii="Rockwell" w:hAnsi="Rockwell"/>
          <w:sz w:val="22"/>
        </w:rPr>
        <w:t xml:space="preserve"> (PhD)</w:t>
      </w:r>
    </w:p>
    <w:p w14:paraId="5222D9C4" w14:textId="77777777" w:rsidR="00422813" w:rsidRPr="004D246C" w:rsidRDefault="00422813" w:rsidP="00D42801">
      <w:pPr>
        <w:ind w:left="1440" w:hanging="720"/>
        <w:jc w:val="both"/>
        <w:rPr>
          <w:rFonts w:ascii="Rockwell" w:hAnsi="Rockwell"/>
        </w:rPr>
      </w:pPr>
      <w:r w:rsidRPr="004D246C">
        <w:rPr>
          <w:rFonts w:ascii="Rockwell" w:hAnsi="Rockwell"/>
          <w:sz w:val="22"/>
        </w:rPr>
        <w:t>b.</w:t>
      </w:r>
      <w:r w:rsidRPr="004D246C">
        <w:rPr>
          <w:rFonts w:ascii="Rockwell" w:hAnsi="Rockwell"/>
          <w:sz w:val="22"/>
        </w:rPr>
        <w:tab/>
      </w:r>
      <w:r w:rsidR="00D42801" w:rsidRPr="004D246C">
        <w:rPr>
          <w:rFonts w:ascii="Rockwell" w:hAnsi="Rockwell"/>
          <w:sz w:val="22"/>
        </w:rPr>
        <w:t>Title</w:t>
      </w:r>
      <w:r w:rsidRPr="004D246C">
        <w:rPr>
          <w:rFonts w:ascii="Rockwell" w:hAnsi="Rockwell"/>
          <w:sz w:val="22"/>
        </w:rPr>
        <w:t>: Bearing Capacity of Soft Soil overlaid by FGRanular Material Reinforced with Bending &amp; Tensile Composite at the interface</w:t>
      </w:r>
    </w:p>
    <w:p w14:paraId="1E091204" w14:textId="77777777" w:rsidR="00422813" w:rsidRPr="004D246C" w:rsidRDefault="00422813" w:rsidP="00422813">
      <w:pPr>
        <w:jc w:val="both"/>
        <w:rPr>
          <w:rFonts w:ascii="Rockwell" w:hAnsi="Rockwell"/>
        </w:rPr>
      </w:pPr>
    </w:p>
    <w:p w14:paraId="20179EB8" w14:textId="30A1F622" w:rsidR="00D42801" w:rsidRPr="004D246C" w:rsidRDefault="00D42801" w:rsidP="002D793E">
      <w:pPr>
        <w:rPr>
          <w:rFonts w:ascii="Rockwell" w:hAnsi="Rockwell"/>
          <w:sz w:val="22"/>
        </w:rPr>
      </w:pPr>
      <w:r w:rsidRPr="004D246C">
        <w:rPr>
          <w:rFonts w:ascii="Rockwell" w:hAnsi="Rockwell"/>
        </w:rPr>
        <w:t>[11]</w:t>
      </w:r>
      <w:r w:rsidR="002D793E">
        <w:rPr>
          <w:rFonts w:ascii="Rockwell" w:hAnsi="Rockwell"/>
        </w:rPr>
        <w:tab/>
      </w:r>
      <w:r w:rsidRPr="004D246C">
        <w:rPr>
          <w:rFonts w:ascii="Rockwell" w:hAnsi="Rockwell"/>
          <w:sz w:val="22"/>
        </w:rPr>
        <w:t>a.</w:t>
      </w:r>
      <w:r w:rsidRPr="004D246C">
        <w:rPr>
          <w:rFonts w:ascii="Rockwell" w:hAnsi="Rockwell"/>
          <w:sz w:val="22"/>
        </w:rPr>
        <w:tab/>
        <w:t xml:space="preserve">Name:  </w:t>
      </w:r>
      <w:r w:rsidR="00F50F8F" w:rsidRPr="004D246C">
        <w:rPr>
          <w:rFonts w:ascii="Rockwell" w:hAnsi="Rockwell"/>
          <w:sz w:val="22"/>
        </w:rPr>
        <w:t>Azman Mohamad</w:t>
      </w:r>
      <w:r w:rsidRPr="004D246C">
        <w:rPr>
          <w:rFonts w:ascii="Rockwell" w:hAnsi="Rockwell"/>
          <w:sz w:val="22"/>
        </w:rPr>
        <w:t xml:space="preserve"> (PhD)</w:t>
      </w:r>
    </w:p>
    <w:p w14:paraId="4530B490" w14:textId="77777777" w:rsidR="00D42801" w:rsidRPr="004D246C" w:rsidRDefault="00D42801" w:rsidP="00D42801">
      <w:pPr>
        <w:ind w:left="1440" w:hanging="720"/>
        <w:jc w:val="both"/>
        <w:rPr>
          <w:rFonts w:ascii="Rockwell" w:hAnsi="Rockwell"/>
        </w:rPr>
      </w:pPr>
      <w:r w:rsidRPr="004D246C">
        <w:rPr>
          <w:rFonts w:ascii="Rockwell" w:hAnsi="Rockwell"/>
          <w:sz w:val="22"/>
        </w:rPr>
        <w:t>b.</w:t>
      </w:r>
      <w:r w:rsidRPr="004D246C">
        <w:rPr>
          <w:rFonts w:ascii="Rockwell" w:hAnsi="Rockwell"/>
          <w:sz w:val="22"/>
        </w:rPr>
        <w:tab/>
      </w:r>
      <w:r w:rsidR="00F50F8F" w:rsidRPr="004D246C">
        <w:rPr>
          <w:rFonts w:ascii="Rockwell" w:hAnsi="Rockwell"/>
          <w:sz w:val="22"/>
        </w:rPr>
        <w:t>Date of VIVA: 6/3/2014</w:t>
      </w:r>
    </w:p>
    <w:p w14:paraId="788BC93B" w14:textId="77777777" w:rsidR="00D42801" w:rsidRPr="004D246C" w:rsidRDefault="00D42801" w:rsidP="00422813">
      <w:pPr>
        <w:jc w:val="both"/>
        <w:rPr>
          <w:rFonts w:ascii="Rockwell" w:hAnsi="Rockwell"/>
        </w:rPr>
      </w:pPr>
    </w:p>
    <w:p w14:paraId="01211F96" w14:textId="64C64B0F" w:rsidR="00F50F8F" w:rsidRPr="004D246C" w:rsidRDefault="00F50F8F" w:rsidP="002D793E">
      <w:pPr>
        <w:rPr>
          <w:rFonts w:ascii="Rockwell" w:hAnsi="Rockwell"/>
          <w:sz w:val="22"/>
        </w:rPr>
      </w:pPr>
      <w:r w:rsidRPr="004D246C">
        <w:rPr>
          <w:rFonts w:ascii="Rockwell" w:hAnsi="Rockwell"/>
        </w:rPr>
        <w:t>[12]</w:t>
      </w:r>
      <w:r w:rsidR="002D793E">
        <w:rPr>
          <w:rFonts w:ascii="Rockwell" w:hAnsi="Rockwell"/>
        </w:rPr>
        <w:tab/>
      </w:r>
      <w:r w:rsidRPr="004D246C">
        <w:rPr>
          <w:rFonts w:ascii="Rockwell" w:hAnsi="Rockwell"/>
          <w:sz w:val="22"/>
        </w:rPr>
        <w:t>a.</w:t>
      </w:r>
      <w:r w:rsidRPr="004D246C">
        <w:rPr>
          <w:rFonts w:ascii="Rockwell" w:hAnsi="Rockwell"/>
          <w:sz w:val="22"/>
        </w:rPr>
        <w:tab/>
        <w:t>Name:  Khalil Effati Daryani (PhD)</w:t>
      </w:r>
    </w:p>
    <w:p w14:paraId="6EC5661A" w14:textId="77777777" w:rsidR="00F50F8F" w:rsidRPr="004D246C" w:rsidRDefault="00F50F8F" w:rsidP="00F50F8F">
      <w:pPr>
        <w:ind w:left="1440" w:hanging="720"/>
        <w:jc w:val="both"/>
        <w:rPr>
          <w:rFonts w:ascii="Rockwell" w:hAnsi="Rockwell"/>
        </w:rPr>
      </w:pPr>
      <w:r w:rsidRPr="004D246C">
        <w:rPr>
          <w:rFonts w:ascii="Rockwell" w:hAnsi="Rockwell"/>
          <w:sz w:val="22"/>
        </w:rPr>
        <w:t>b.</w:t>
      </w:r>
      <w:r w:rsidRPr="004D246C">
        <w:rPr>
          <w:rFonts w:ascii="Rockwell" w:hAnsi="Rockwell"/>
          <w:sz w:val="22"/>
        </w:rPr>
        <w:tab/>
        <w:t>Date of VIVA: 11/2/2014</w:t>
      </w:r>
    </w:p>
    <w:p w14:paraId="25EADE85" w14:textId="77777777" w:rsidR="00F50F8F" w:rsidRPr="004D246C" w:rsidRDefault="00F50F8F" w:rsidP="00F50F8F">
      <w:pPr>
        <w:jc w:val="both"/>
        <w:rPr>
          <w:rFonts w:ascii="Rockwell" w:hAnsi="Rockwell"/>
        </w:rPr>
      </w:pPr>
    </w:p>
    <w:p w14:paraId="20364F00" w14:textId="2AC978FC" w:rsidR="00F50F8F" w:rsidRPr="004D246C" w:rsidRDefault="00F50F8F" w:rsidP="002D793E">
      <w:pPr>
        <w:rPr>
          <w:rFonts w:ascii="Rockwell" w:hAnsi="Rockwell"/>
          <w:sz w:val="22"/>
        </w:rPr>
      </w:pPr>
      <w:r w:rsidRPr="004D246C">
        <w:rPr>
          <w:rFonts w:ascii="Rockwell" w:hAnsi="Rockwell"/>
        </w:rPr>
        <w:t>[13]</w:t>
      </w:r>
      <w:r w:rsidR="002D793E">
        <w:rPr>
          <w:rFonts w:ascii="Rockwell" w:hAnsi="Rockwell"/>
        </w:rPr>
        <w:tab/>
      </w:r>
      <w:r w:rsidRPr="004D246C">
        <w:rPr>
          <w:rFonts w:ascii="Rockwell" w:hAnsi="Rockwell"/>
          <w:sz w:val="22"/>
        </w:rPr>
        <w:t>a.</w:t>
      </w:r>
      <w:r w:rsidRPr="004D246C">
        <w:rPr>
          <w:rFonts w:ascii="Rockwell" w:hAnsi="Rockwell"/>
          <w:sz w:val="22"/>
        </w:rPr>
        <w:tab/>
        <w:t>Name:  Sayed Vahid Alavi Nezhad (PhD)</w:t>
      </w:r>
    </w:p>
    <w:p w14:paraId="5E8171B7" w14:textId="77777777" w:rsidR="00F50F8F" w:rsidRPr="004D246C" w:rsidRDefault="00F50F8F" w:rsidP="00F50F8F">
      <w:pPr>
        <w:ind w:left="1440" w:hanging="720"/>
        <w:jc w:val="both"/>
        <w:rPr>
          <w:rFonts w:ascii="Rockwell" w:hAnsi="Rockwell"/>
        </w:rPr>
      </w:pPr>
      <w:r w:rsidRPr="004D246C">
        <w:rPr>
          <w:rFonts w:ascii="Rockwell" w:hAnsi="Rockwell"/>
          <w:sz w:val="22"/>
        </w:rPr>
        <w:t>b.</w:t>
      </w:r>
      <w:r w:rsidRPr="004D246C">
        <w:rPr>
          <w:rFonts w:ascii="Rockwell" w:hAnsi="Rockwell"/>
          <w:sz w:val="22"/>
        </w:rPr>
        <w:tab/>
        <w:t>Date of VIVA: 16/6/2014</w:t>
      </w:r>
    </w:p>
    <w:p w14:paraId="26F45498" w14:textId="77777777" w:rsidR="00F50F8F" w:rsidRPr="004D246C" w:rsidRDefault="00F50F8F" w:rsidP="00F50F8F">
      <w:pPr>
        <w:jc w:val="both"/>
        <w:rPr>
          <w:rFonts w:ascii="Rockwell" w:hAnsi="Rockwell"/>
        </w:rPr>
      </w:pPr>
    </w:p>
    <w:p w14:paraId="64088A65" w14:textId="5880A317" w:rsidR="00F50F8F" w:rsidRPr="004D246C" w:rsidRDefault="00F50F8F" w:rsidP="002D793E">
      <w:pPr>
        <w:rPr>
          <w:rFonts w:ascii="Rockwell" w:hAnsi="Rockwell"/>
          <w:sz w:val="22"/>
        </w:rPr>
      </w:pPr>
      <w:r w:rsidRPr="004D246C">
        <w:rPr>
          <w:rFonts w:ascii="Rockwell" w:hAnsi="Rockwell"/>
        </w:rPr>
        <w:t>[14]</w:t>
      </w:r>
      <w:r w:rsidR="002D793E">
        <w:rPr>
          <w:rFonts w:ascii="Rockwell" w:hAnsi="Rockwell"/>
        </w:rPr>
        <w:tab/>
      </w:r>
      <w:r w:rsidRPr="004D246C">
        <w:rPr>
          <w:rFonts w:ascii="Rockwell" w:hAnsi="Rockwell"/>
          <w:sz w:val="22"/>
        </w:rPr>
        <w:t>a.</w:t>
      </w:r>
      <w:r w:rsidRPr="004D246C">
        <w:rPr>
          <w:rFonts w:ascii="Rockwell" w:hAnsi="Rockwell"/>
          <w:sz w:val="22"/>
        </w:rPr>
        <w:tab/>
        <w:t>Name:  Mehrdad Kholghifard (PhD)</w:t>
      </w:r>
    </w:p>
    <w:p w14:paraId="36B23FA6" w14:textId="77777777" w:rsidR="00F50F8F" w:rsidRPr="004D246C" w:rsidRDefault="00F50F8F" w:rsidP="00F50F8F">
      <w:pPr>
        <w:ind w:left="1440" w:hanging="720"/>
        <w:jc w:val="both"/>
        <w:rPr>
          <w:rFonts w:ascii="Rockwell" w:hAnsi="Rockwell"/>
        </w:rPr>
      </w:pPr>
      <w:r w:rsidRPr="004D246C">
        <w:rPr>
          <w:rFonts w:ascii="Rockwell" w:hAnsi="Rockwell"/>
          <w:sz w:val="22"/>
        </w:rPr>
        <w:t>b.</w:t>
      </w:r>
      <w:r w:rsidRPr="004D246C">
        <w:rPr>
          <w:rFonts w:ascii="Rockwell" w:hAnsi="Rockwell"/>
          <w:sz w:val="22"/>
        </w:rPr>
        <w:tab/>
        <w:t>Date of VIVA: 24/6/2014</w:t>
      </w:r>
    </w:p>
    <w:p w14:paraId="6F409FEA" w14:textId="77777777" w:rsidR="00F50F8F" w:rsidRPr="004D246C" w:rsidRDefault="00F50F8F" w:rsidP="00F50F8F">
      <w:pPr>
        <w:jc w:val="both"/>
        <w:rPr>
          <w:rFonts w:ascii="Rockwell" w:hAnsi="Rockwell"/>
        </w:rPr>
      </w:pPr>
    </w:p>
    <w:p w14:paraId="4B5C8DF4" w14:textId="70BE02E1" w:rsidR="00F50F8F" w:rsidRPr="004D246C" w:rsidRDefault="00F50F8F" w:rsidP="002D793E">
      <w:pPr>
        <w:rPr>
          <w:rFonts w:ascii="Rockwell" w:hAnsi="Rockwell"/>
          <w:sz w:val="22"/>
        </w:rPr>
      </w:pPr>
      <w:r w:rsidRPr="004D246C">
        <w:rPr>
          <w:rFonts w:ascii="Rockwell" w:hAnsi="Rockwell"/>
        </w:rPr>
        <w:t>[15]</w:t>
      </w:r>
      <w:r w:rsidR="002D793E">
        <w:rPr>
          <w:rFonts w:ascii="Rockwell" w:hAnsi="Rockwell"/>
        </w:rPr>
        <w:tab/>
      </w:r>
      <w:r w:rsidRPr="004D246C">
        <w:rPr>
          <w:rFonts w:ascii="Rockwell" w:hAnsi="Rockwell"/>
          <w:sz w:val="22"/>
        </w:rPr>
        <w:t>a.</w:t>
      </w:r>
      <w:r w:rsidRPr="004D246C">
        <w:rPr>
          <w:rFonts w:ascii="Rockwell" w:hAnsi="Rockwell"/>
          <w:sz w:val="22"/>
        </w:rPr>
        <w:tab/>
        <w:t>Name:  Nima Latifi (PhD)</w:t>
      </w:r>
    </w:p>
    <w:p w14:paraId="38BEACB2" w14:textId="77777777" w:rsidR="00F50F8F" w:rsidRPr="004D246C" w:rsidRDefault="00F50F8F" w:rsidP="00F50F8F">
      <w:pPr>
        <w:ind w:left="1440" w:hanging="720"/>
        <w:jc w:val="both"/>
        <w:rPr>
          <w:rFonts w:ascii="Rockwell" w:hAnsi="Rockwell"/>
        </w:rPr>
      </w:pPr>
      <w:r w:rsidRPr="004D246C">
        <w:rPr>
          <w:rFonts w:ascii="Rockwell" w:hAnsi="Rockwell"/>
          <w:sz w:val="22"/>
        </w:rPr>
        <w:t>b.</w:t>
      </w:r>
      <w:r w:rsidRPr="004D246C">
        <w:rPr>
          <w:rFonts w:ascii="Rockwell" w:hAnsi="Rockwell"/>
          <w:sz w:val="22"/>
        </w:rPr>
        <w:tab/>
        <w:t xml:space="preserve">Date of VIVA: </w:t>
      </w:r>
      <w:r w:rsidR="00F1121C" w:rsidRPr="004D246C">
        <w:rPr>
          <w:rFonts w:ascii="Rockwell" w:hAnsi="Rockwell"/>
          <w:sz w:val="22"/>
        </w:rPr>
        <w:t>2</w:t>
      </w:r>
      <w:r w:rsidRPr="004D246C">
        <w:rPr>
          <w:rFonts w:ascii="Rockwell" w:hAnsi="Rockwell"/>
          <w:sz w:val="22"/>
        </w:rPr>
        <w:t>6/</w:t>
      </w:r>
      <w:r w:rsidR="00F1121C" w:rsidRPr="004D246C">
        <w:rPr>
          <w:rFonts w:ascii="Rockwell" w:hAnsi="Rockwell"/>
          <w:sz w:val="22"/>
        </w:rPr>
        <w:t>5</w:t>
      </w:r>
      <w:r w:rsidRPr="004D246C">
        <w:rPr>
          <w:rFonts w:ascii="Rockwell" w:hAnsi="Rockwell"/>
          <w:sz w:val="22"/>
        </w:rPr>
        <w:t>/2014</w:t>
      </w:r>
    </w:p>
    <w:p w14:paraId="05F40774" w14:textId="77777777" w:rsidR="00F50F8F" w:rsidRPr="004D246C" w:rsidRDefault="00F50F8F" w:rsidP="00F50F8F">
      <w:pPr>
        <w:jc w:val="both"/>
        <w:rPr>
          <w:rFonts w:ascii="Rockwell" w:hAnsi="Rockwell"/>
        </w:rPr>
      </w:pPr>
    </w:p>
    <w:p w14:paraId="7DCE97FF" w14:textId="77777777" w:rsidR="00F50F8F" w:rsidRPr="004D246C" w:rsidRDefault="00F50F8F" w:rsidP="00F50F8F">
      <w:pPr>
        <w:jc w:val="both"/>
        <w:rPr>
          <w:rFonts w:ascii="Rockwell" w:hAnsi="Rockwell"/>
        </w:rPr>
      </w:pPr>
    </w:p>
    <w:p w14:paraId="79AA0DF1" w14:textId="77777777" w:rsidR="00F50F8F" w:rsidRPr="004D246C" w:rsidRDefault="00F50F8F" w:rsidP="00422813">
      <w:pPr>
        <w:jc w:val="both"/>
        <w:rPr>
          <w:rFonts w:ascii="Rockwell" w:hAnsi="Rockwell"/>
        </w:rPr>
      </w:pPr>
    </w:p>
    <w:p w14:paraId="0BE5BD95" w14:textId="77777777" w:rsidR="00422813" w:rsidRPr="004D246C" w:rsidRDefault="00422813" w:rsidP="00422813">
      <w:pPr>
        <w:pStyle w:val="Heading7"/>
        <w:rPr>
          <w:rFonts w:ascii="Rockwell" w:hAnsi="Rockwell"/>
          <w:sz w:val="24"/>
          <w:szCs w:val="24"/>
        </w:rPr>
      </w:pPr>
      <w:r w:rsidRPr="004D246C">
        <w:rPr>
          <w:rFonts w:ascii="Rockwell" w:hAnsi="Rockwell"/>
          <w:sz w:val="24"/>
          <w:szCs w:val="24"/>
          <w:highlight w:val="lightGray"/>
        </w:rPr>
        <w:t>Examination Chairman</w:t>
      </w:r>
    </w:p>
    <w:p w14:paraId="07A6A751" w14:textId="77777777" w:rsidR="00422813" w:rsidRPr="004D246C" w:rsidRDefault="00422813" w:rsidP="00422813">
      <w:pPr>
        <w:jc w:val="both"/>
        <w:rPr>
          <w:rFonts w:ascii="Rockwell" w:hAnsi="Rockwell"/>
          <w:b/>
          <w:bCs/>
        </w:rPr>
      </w:pPr>
    </w:p>
    <w:p w14:paraId="48A15B21" w14:textId="57CB567B" w:rsidR="00422813" w:rsidRPr="002D793E" w:rsidRDefault="00422813" w:rsidP="002D793E">
      <w:pPr>
        <w:rPr>
          <w:rFonts w:ascii="Rockwell" w:hAnsi="Rockwell"/>
        </w:rPr>
      </w:pPr>
      <w:r w:rsidRPr="004D246C">
        <w:rPr>
          <w:rFonts w:ascii="Rockwell" w:hAnsi="Rockwell"/>
        </w:rPr>
        <w:t>[1]</w:t>
      </w:r>
      <w:r w:rsidR="002D793E">
        <w:rPr>
          <w:rFonts w:ascii="Rockwell" w:hAnsi="Rockwell"/>
        </w:rPr>
        <w:tab/>
      </w:r>
      <w:r w:rsidRPr="004D246C">
        <w:rPr>
          <w:rFonts w:ascii="Rockwell" w:hAnsi="Rockwell"/>
          <w:sz w:val="22"/>
        </w:rPr>
        <w:t>a.</w:t>
      </w:r>
      <w:r w:rsidRPr="004D246C">
        <w:rPr>
          <w:rFonts w:ascii="Rockwell" w:hAnsi="Rockwell"/>
          <w:sz w:val="22"/>
        </w:rPr>
        <w:tab/>
      </w:r>
      <w:r w:rsidR="00F1121C" w:rsidRPr="004D246C">
        <w:rPr>
          <w:rFonts w:ascii="Rockwell" w:hAnsi="Rockwell"/>
          <w:sz w:val="22"/>
        </w:rPr>
        <w:t>Name</w:t>
      </w:r>
      <w:r w:rsidRPr="004D246C">
        <w:rPr>
          <w:rFonts w:ascii="Rockwell" w:hAnsi="Rockwell"/>
          <w:sz w:val="22"/>
        </w:rPr>
        <w:t>:  Noorliyana Omar</w:t>
      </w:r>
      <w:r w:rsidR="00F1121C" w:rsidRPr="004D246C">
        <w:rPr>
          <w:rFonts w:ascii="Rockwell" w:hAnsi="Rockwell"/>
          <w:sz w:val="22"/>
        </w:rPr>
        <w:t xml:space="preserve"> (Master)</w:t>
      </w:r>
    </w:p>
    <w:p w14:paraId="7131ED7B" w14:textId="77777777" w:rsidR="00422813" w:rsidRDefault="00F1121C" w:rsidP="00F1121C">
      <w:pPr>
        <w:ind w:left="1440" w:hanging="720"/>
        <w:jc w:val="both"/>
        <w:rPr>
          <w:rFonts w:ascii="Rockwell" w:hAnsi="Rockwell"/>
          <w:sz w:val="22"/>
        </w:rPr>
      </w:pPr>
      <w:r w:rsidRPr="004D246C">
        <w:rPr>
          <w:rFonts w:ascii="Rockwell" w:hAnsi="Rockwell"/>
          <w:sz w:val="22"/>
        </w:rPr>
        <w:t>b</w:t>
      </w:r>
      <w:r w:rsidR="00422813" w:rsidRPr="004D246C">
        <w:rPr>
          <w:rFonts w:ascii="Rockwell" w:hAnsi="Rockwell"/>
          <w:sz w:val="22"/>
        </w:rPr>
        <w:t>.</w:t>
      </w:r>
      <w:r w:rsidR="00422813" w:rsidRPr="004D246C">
        <w:rPr>
          <w:rFonts w:ascii="Rockwell" w:hAnsi="Rockwell"/>
          <w:sz w:val="22"/>
        </w:rPr>
        <w:tab/>
        <w:t>Ijazah Sarjana Kejuruteraan (Pengangkutan &amp; Jalanraya)</w:t>
      </w:r>
    </w:p>
    <w:p w14:paraId="2EC196B5" w14:textId="77777777" w:rsidR="002D793E" w:rsidRPr="004D246C" w:rsidRDefault="002D793E" w:rsidP="00F1121C">
      <w:pPr>
        <w:ind w:left="1440" w:hanging="720"/>
        <w:jc w:val="both"/>
        <w:rPr>
          <w:rFonts w:ascii="Rockwell" w:hAnsi="Rockwell"/>
          <w:sz w:val="22"/>
        </w:rPr>
      </w:pPr>
    </w:p>
    <w:p w14:paraId="0115041B" w14:textId="737B7277" w:rsidR="00422813" w:rsidRPr="004D246C" w:rsidRDefault="00422813" w:rsidP="002D793E">
      <w:pPr>
        <w:rPr>
          <w:rFonts w:ascii="Rockwell" w:hAnsi="Rockwell"/>
          <w:sz w:val="22"/>
        </w:rPr>
      </w:pPr>
      <w:r w:rsidRPr="004D246C">
        <w:rPr>
          <w:rFonts w:ascii="Rockwell" w:hAnsi="Rockwell"/>
        </w:rPr>
        <w:t>[2]</w:t>
      </w:r>
      <w:r w:rsidR="002D793E">
        <w:rPr>
          <w:rFonts w:ascii="Rockwell" w:hAnsi="Rockwell"/>
        </w:rPr>
        <w:tab/>
      </w:r>
      <w:r w:rsidRPr="004D246C">
        <w:rPr>
          <w:rFonts w:ascii="Rockwell" w:hAnsi="Rockwell"/>
          <w:sz w:val="22"/>
        </w:rPr>
        <w:t>a.</w:t>
      </w:r>
      <w:r w:rsidRPr="004D246C">
        <w:rPr>
          <w:rFonts w:ascii="Rockwell" w:hAnsi="Rockwell"/>
          <w:sz w:val="22"/>
        </w:rPr>
        <w:tab/>
      </w:r>
      <w:r w:rsidR="00F1121C" w:rsidRPr="004D246C">
        <w:rPr>
          <w:rFonts w:ascii="Rockwell" w:hAnsi="Rockwell"/>
          <w:sz w:val="22"/>
        </w:rPr>
        <w:t>Name</w:t>
      </w:r>
      <w:r w:rsidRPr="004D246C">
        <w:rPr>
          <w:rFonts w:ascii="Rockwell" w:hAnsi="Rockwell"/>
          <w:sz w:val="22"/>
        </w:rPr>
        <w:t>:  Mohd. Hatta Marwah</w:t>
      </w:r>
      <w:r w:rsidR="00F1121C" w:rsidRPr="004D246C">
        <w:rPr>
          <w:rFonts w:ascii="Rockwell" w:hAnsi="Rockwell"/>
          <w:sz w:val="22"/>
        </w:rPr>
        <w:t xml:space="preserve"> (Master)</w:t>
      </w:r>
    </w:p>
    <w:p w14:paraId="1E4B268D" w14:textId="77777777" w:rsidR="00422813" w:rsidRPr="004D246C" w:rsidRDefault="00422813" w:rsidP="00F1121C">
      <w:pPr>
        <w:ind w:left="1440" w:hanging="720"/>
        <w:jc w:val="both"/>
        <w:rPr>
          <w:rFonts w:ascii="Rockwell" w:hAnsi="Rockwell"/>
          <w:sz w:val="22"/>
        </w:rPr>
      </w:pPr>
      <w:r w:rsidRPr="004D246C">
        <w:rPr>
          <w:rFonts w:ascii="Rockwell" w:hAnsi="Rockwell"/>
          <w:sz w:val="22"/>
        </w:rPr>
        <w:t>b.</w:t>
      </w:r>
      <w:r w:rsidRPr="004D246C">
        <w:rPr>
          <w:rFonts w:ascii="Rockwell" w:hAnsi="Rockwell"/>
          <w:sz w:val="22"/>
        </w:rPr>
        <w:tab/>
        <w:t xml:space="preserve"> Ijazah Sarjana Kejuruteraan (Geoteknik)</w:t>
      </w:r>
    </w:p>
    <w:p w14:paraId="44129F2E" w14:textId="77777777" w:rsidR="00422813" w:rsidRPr="004D246C" w:rsidRDefault="00422813" w:rsidP="00422813">
      <w:pPr>
        <w:jc w:val="both"/>
        <w:rPr>
          <w:rFonts w:ascii="Rockwell" w:hAnsi="Rockwell"/>
        </w:rPr>
      </w:pPr>
    </w:p>
    <w:p w14:paraId="2FED3DBE" w14:textId="64E8C3CC" w:rsidR="00422813" w:rsidRPr="002D793E" w:rsidRDefault="002D793E" w:rsidP="002D793E">
      <w:pPr>
        <w:rPr>
          <w:rFonts w:ascii="Rockwell" w:hAnsi="Rockwell"/>
        </w:rPr>
      </w:pPr>
      <w:r>
        <w:rPr>
          <w:rFonts w:ascii="Rockwell" w:hAnsi="Rockwell"/>
        </w:rPr>
        <w:t>[3]</w:t>
      </w:r>
      <w:r>
        <w:rPr>
          <w:rFonts w:ascii="Rockwell" w:hAnsi="Rockwell"/>
        </w:rPr>
        <w:tab/>
      </w:r>
      <w:r w:rsidR="00422813" w:rsidRPr="004D246C">
        <w:rPr>
          <w:rFonts w:ascii="Rockwell" w:hAnsi="Rockwell"/>
          <w:sz w:val="22"/>
        </w:rPr>
        <w:t>a.</w:t>
      </w:r>
      <w:r w:rsidR="00422813" w:rsidRPr="004D246C">
        <w:rPr>
          <w:rFonts w:ascii="Rockwell" w:hAnsi="Rockwell"/>
          <w:sz w:val="22"/>
        </w:rPr>
        <w:tab/>
      </w:r>
      <w:r w:rsidR="00F1121C" w:rsidRPr="004D246C">
        <w:rPr>
          <w:rFonts w:ascii="Rockwell" w:hAnsi="Rockwell"/>
          <w:sz w:val="22"/>
        </w:rPr>
        <w:t>Name</w:t>
      </w:r>
      <w:r w:rsidR="00422813" w:rsidRPr="004D246C">
        <w:rPr>
          <w:rFonts w:ascii="Rockwell" w:hAnsi="Rockwell"/>
          <w:sz w:val="22"/>
        </w:rPr>
        <w:t>:  SugengWiyono</w:t>
      </w:r>
      <w:r w:rsidR="00F1121C" w:rsidRPr="004D246C">
        <w:rPr>
          <w:rFonts w:ascii="Rockwell" w:hAnsi="Rockwell"/>
          <w:sz w:val="22"/>
        </w:rPr>
        <w:t xml:space="preserve"> (PhD)</w:t>
      </w:r>
    </w:p>
    <w:p w14:paraId="3B6675B8" w14:textId="77777777" w:rsidR="00422813" w:rsidRPr="004D246C" w:rsidRDefault="00422813" w:rsidP="00F1121C">
      <w:pPr>
        <w:ind w:left="1440" w:hanging="720"/>
        <w:jc w:val="both"/>
        <w:rPr>
          <w:rFonts w:ascii="Rockwell" w:hAnsi="Rockwell"/>
          <w:sz w:val="22"/>
        </w:rPr>
      </w:pPr>
      <w:r w:rsidRPr="004D246C">
        <w:rPr>
          <w:rFonts w:ascii="Rockwell" w:hAnsi="Rockwell"/>
          <w:sz w:val="22"/>
        </w:rPr>
        <w:t>b.</w:t>
      </w:r>
      <w:r w:rsidRPr="004D246C">
        <w:rPr>
          <w:rFonts w:ascii="Rockwell" w:hAnsi="Rockwell"/>
          <w:sz w:val="22"/>
        </w:rPr>
        <w:tab/>
        <w:t>Ijazah Falsafah Kejuruteraan (Pengangkutan &amp; Jalanraya)</w:t>
      </w:r>
    </w:p>
    <w:p w14:paraId="64BEE98F" w14:textId="77777777" w:rsidR="00422813" w:rsidRPr="004D246C" w:rsidRDefault="00422813" w:rsidP="00422813">
      <w:pPr>
        <w:tabs>
          <w:tab w:val="left" w:pos="3940"/>
        </w:tabs>
        <w:jc w:val="both"/>
        <w:rPr>
          <w:rFonts w:ascii="Rockwell" w:hAnsi="Rockwell"/>
        </w:rPr>
      </w:pPr>
      <w:r w:rsidRPr="004D246C">
        <w:rPr>
          <w:rFonts w:ascii="Rockwell" w:hAnsi="Rockwell"/>
        </w:rPr>
        <w:tab/>
      </w:r>
    </w:p>
    <w:p w14:paraId="74A79E49" w14:textId="7F262CB1" w:rsidR="00422813" w:rsidRPr="002D793E" w:rsidRDefault="002D793E" w:rsidP="002D793E">
      <w:pPr>
        <w:rPr>
          <w:rFonts w:ascii="Rockwell" w:hAnsi="Rockwell"/>
        </w:rPr>
      </w:pPr>
      <w:r>
        <w:rPr>
          <w:rFonts w:ascii="Rockwell" w:hAnsi="Rockwell"/>
        </w:rPr>
        <w:t>[4]</w:t>
      </w:r>
      <w:r>
        <w:rPr>
          <w:rFonts w:ascii="Rockwell" w:hAnsi="Rockwell"/>
        </w:rPr>
        <w:tab/>
      </w:r>
      <w:r w:rsidR="00422813" w:rsidRPr="004D246C">
        <w:rPr>
          <w:rFonts w:ascii="Rockwell" w:hAnsi="Rockwell"/>
          <w:sz w:val="22"/>
        </w:rPr>
        <w:t>a.</w:t>
      </w:r>
      <w:r w:rsidR="00422813" w:rsidRPr="004D246C">
        <w:rPr>
          <w:rFonts w:ascii="Rockwell" w:hAnsi="Rockwell"/>
          <w:sz w:val="22"/>
        </w:rPr>
        <w:tab/>
      </w:r>
      <w:r w:rsidR="00F1121C" w:rsidRPr="004D246C">
        <w:rPr>
          <w:rFonts w:ascii="Rockwell" w:hAnsi="Rockwell"/>
          <w:sz w:val="22"/>
        </w:rPr>
        <w:t>Name</w:t>
      </w:r>
      <w:r w:rsidR="00422813" w:rsidRPr="004D246C">
        <w:rPr>
          <w:rFonts w:ascii="Rockwell" w:hAnsi="Rockwell"/>
          <w:sz w:val="22"/>
        </w:rPr>
        <w:t>:  Ling Tung Chai</w:t>
      </w:r>
      <w:r w:rsidR="00F1121C" w:rsidRPr="004D246C">
        <w:rPr>
          <w:rFonts w:ascii="Rockwell" w:hAnsi="Rockwell"/>
          <w:sz w:val="22"/>
        </w:rPr>
        <w:t xml:space="preserve"> (Master)</w:t>
      </w:r>
    </w:p>
    <w:p w14:paraId="5D705CDD" w14:textId="77777777" w:rsidR="00422813" w:rsidRPr="004D246C" w:rsidRDefault="00422813" w:rsidP="00F1121C">
      <w:pPr>
        <w:ind w:left="1440" w:hanging="720"/>
        <w:jc w:val="both"/>
        <w:rPr>
          <w:rFonts w:ascii="Rockwell" w:hAnsi="Rockwell"/>
          <w:sz w:val="22"/>
        </w:rPr>
      </w:pPr>
      <w:r w:rsidRPr="004D246C">
        <w:rPr>
          <w:rFonts w:ascii="Rockwell" w:hAnsi="Rockwell"/>
          <w:sz w:val="22"/>
        </w:rPr>
        <w:t>b.</w:t>
      </w:r>
      <w:r w:rsidRPr="004D246C">
        <w:rPr>
          <w:rFonts w:ascii="Rockwell" w:hAnsi="Rockwell"/>
          <w:sz w:val="22"/>
        </w:rPr>
        <w:tab/>
        <w:t>Ijazah Sarjana Kejuruteraan (Geoteknik)</w:t>
      </w:r>
    </w:p>
    <w:p w14:paraId="3AA77E5A" w14:textId="77777777" w:rsidR="00422813" w:rsidRPr="004D246C" w:rsidRDefault="00422813" w:rsidP="00422813">
      <w:pPr>
        <w:jc w:val="both"/>
        <w:rPr>
          <w:rFonts w:ascii="Rockwell" w:hAnsi="Rockwell"/>
        </w:rPr>
      </w:pPr>
    </w:p>
    <w:p w14:paraId="10528FBC" w14:textId="2C395308" w:rsidR="00422813" w:rsidRPr="002D793E" w:rsidRDefault="002D793E" w:rsidP="002D793E">
      <w:pPr>
        <w:rPr>
          <w:rFonts w:ascii="Rockwell" w:hAnsi="Rockwell"/>
        </w:rPr>
      </w:pPr>
      <w:r>
        <w:rPr>
          <w:rFonts w:ascii="Rockwell" w:hAnsi="Rockwell"/>
        </w:rPr>
        <w:t>[5]</w:t>
      </w:r>
      <w:r>
        <w:rPr>
          <w:rFonts w:ascii="Rockwell" w:hAnsi="Rockwell"/>
        </w:rPr>
        <w:tab/>
      </w:r>
      <w:r w:rsidR="00422813" w:rsidRPr="004D246C">
        <w:rPr>
          <w:rFonts w:ascii="Rockwell" w:hAnsi="Rockwell"/>
          <w:sz w:val="22"/>
        </w:rPr>
        <w:t>a.</w:t>
      </w:r>
      <w:r w:rsidR="00422813" w:rsidRPr="004D246C">
        <w:rPr>
          <w:rFonts w:ascii="Rockwell" w:hAnsi="Rockwell"/>
          <w:sz w:val="22"/>
        </w:rPr>
        <w:tab/>
      </w:r>
      <w:r w:rsidR="00F1121C" w:rsidRPr="004D246C">
        <w:rPr>
          <w:rFonts w:ascii="Rockwell" w:hAnsi="Rockwell"/>
          <w:sz w:val="22"/>
        </w:rPr>
        <w:t>Name</w:t>
      </w:r>
      <w:r w:rsidR="00422813" w:rsidRPr="004D246C">
        <w:rPr>
          <w:rFonts w:ascii="Rockwell" w:hAnsi="Rockwell"/>
          <w:sz w:val="22"/>
        </w:rPr>
        <w:t>:  Rachmat Mudiyono</w:t>
      </w:r>
      <w:r w:rsidR="00F1121C" w:rsidRPr="004D246C">
        <w:rPr>
          <w:rFonts w:ascii="Rockwell" w:hAnsi="Rockwell"/>
          <w:sz w:val="22"/>
        </w:rPr>
        <w:t>, (PhD)</w:t>
      </w:r>
    </w:p>
    <w:p w14:paraId="4A60D731" w14:textId="77777777" w:rsidR="00422813" w:rsidRPr="004D246C" w:rsidRDefault="00422813" w:rsidP="00F1121C">
      <w:pPr>
        <w:ind w:left="1440" w:hanging="720"/>
        <w:jc w:val="both"/>
        <w:rPr>
          <w:rFonts w:ascii="Rockwell" w:hAnsi="Rockwell"/>
          <w:sz w:val="22"/>
        </w:rPr>
      </w:pPr>
      <w:r w:rsidRPr="004D246C">
        <w:rPr>
          <w:rFonts w:ascii="Rockwell" w:hAnsi="Rockwell"/>
          <w:sz w:val="22"/>
        </w:rPr>
        <w:t>b.</w:t>
      </w:r>
      <w:r w:rsidRPr="004D246C">
        <w:rPr>
          <w:rFonts w:ascii="Rockwell" w:hAnsi="Rockwell"/>
          <w:sz w:val="22"/>
        </w:rPr>
        <w:tab/>
        <w:t>Ijazah Falsafah Kejuruteraan (Pengangkutan &amp; Jalanraya)</w:t>
      </w:r>
    </w:p>
    <w:p w14:paraId="002C5FFA" w14:textId="77777777" w:rsidR="00422813" w:rsidRPr="004D246C" w:rsidRDefault="00422813" w:rsidP="00422813">
      <w:pPr>
        <w:jc w:val="both"/>
        <w:rPr>
          <w:rFonts w:ascii="Rockwell" w:hAnsi="Rockwell"/>
        </w:rPr>
      </w:pPr>
    </w:p>
    <w:p w14:paraId="3284856F" w14:textId="799AA2FE" w:rsidR="00422813" w:rsidRPr="004D246C" w:rsidRDefault="00422813" w:rsidP="002D793E">
      <w:pPr>
        <w:rPr>
          <w:rFonts w:ascii="Rockwell" w:hAnsi="Rockwell"/>
          <w:sz w:val="22"/>
        </w:rPr>
      </w:pPr>
      <w:r w:rsidRPr="004D246C">
        <w:rPr>
          <w:rFonts w:ascii="Rockwell" w:hAnsi="Rockwell"/>
        </w:rPr>
        <w:t>[6]</w:t>
      </w:r>
      <w:r w:rsidR="002D793E">
        <w:rPr>
          <w:rFonts w:ascii="Rockwell" w:hAnsi="Rockwell"/>
        </w:rPr>
        <w:tab/>
      </w:r>
      <w:r w:rsidRPr="004D246C">
        <w:rPr>
          <w:rFonts w:ascii="Rockwell" w:hAnsi="Rockwell"/>
          <w:sz w:val="22"/>
        </w:rPr>
        <w:t>a.</w:t>
      </w:r>
      <w:r w:rsidRPr="004D246C">
        <w:rPr>
          <w:rFonts w:ascii="Rockwell" w:hAnsi="Rockwell"/>
          <w:sz w:val="22"/>
        </w:rPr>
        <w:tab/>
      </w:r>
      <w:r w:rsidR="00F1121C" w:rsidRPr="004D246C">
        <w:rPr>
          <w:rFonts w:ascii="Rockwell" w:hAnsi="Rockwell"/>
          <w:sz w:val="22"/>
        </w:rPr>
        <w:t>Name</w:t>
      </w:r>
      <w:r w:rsidRPr="004D246C">
        <w:rPr>
          <w:rFonts w:ascii="Rockwell" w:hAnsi="Rockwell"/>
          <w:sz w:val="22"/>
        </w:rPr>
        <w:t>:  Yulindasari</w:t>
      </w:r>
      <w:r w:rsidR="00F1121C" w:rsidRPr="004D246C">
        <w:rPr>
          <w:rFonts w:ascii="Rockwell" w:hAnsi="Rockwell"/>
          <w:sz w:val="22"/>
        </w:rPr>
        <w:t>, (PhD)</w:t>
      </w:r>
    </w:p>
    <w:p w14:paraId="20FFBD81" w14:textId="77777777" w:rsidR="00422813" w:rsidRPr="004D246C" w:rsidRDefault="00422813" w:rsidP="00F1121C">
      <w:pPr>
        <w:ind w:left="1440" w:hanging="720"/>
        <w:jc w:val="both"/>
        <w:rPr>
          <w:rFonts w:ascii="Rockwell" w:hAnsi="Rockwell"/>
        </w:rPr>
      </w:pPr>
      <w:r w:rsidRPr="004D246C">
        <w:rPr>
          <w:rFonts w:ascii="Rockwell" w:hAnsi="Rockwell"/>
          <w:sz w:val="22"/>
        </w:rPr>
        <w:t>b.</w:t>
      </w:r>
      <w:r w:rsidRPr="004D246C">
        <w:rPr>
          <w:rFonts w:ascii="Rockwell" w:hAnsi="Rockwell"/>
          <w:sz w:val="22"/>
        </w:rPr>
        <w:tab/>
        <w:t>Ijazah Sarjana Kejuruteraan (Geoteknik)</w:t>
      </w:r>
    </w:p>
    <w:p w14:paraId="33C5930B" w14:textId="110F7317" w:rsidR="00422813" w:rsidRPr="002D793E" w:rsidRDefault="002D793E" w:rsidP="002D793E">
      <w:pPr>
        <w:rPr>
          <w:rFonts w:ascii="Rockwell" w:hAnsi="Rockwell"/>
        </w:rPr>
      </w:pPr>
      <w:r>
        <w:rPr>
          <w:rFonts w:ascii="Rockwell" w:hAnsi="Rockwell"/>
        </w:rPr>
        <w:lastRenderedPageBreak/>
        <w:t>[7]</w:t>
      </w:r>
      <w:r>
        <w:rPr>
          <w:rFonts w:ascii="Rockwell" w:hAnsi="Rockwell"/>
        </w:rPr>
        <w:tab/>
      </w:r>
      <w:r w:rsidR="00422813" w:rsidRPr="004D246C">
        <w:rPr>
          <w:rFonts w:ascii="Rockwell" w:hAnsi="Rockwell"/>
          <w:sz w:val="22"/>
        </w:rPr>
        <w:t>a.</w:t>
      </w:r>
      <w:r w:rsidR="00422813" w:rsidRPr="004D246C">
        <w:rPr>
          <w:rFonts w:ascii="Rockwell" w:hAnsi="Rockwell"/>
          <w:sz w:val="22"/>
        </w:rPr>
        <w:tab/>
      </w:r>
      <w:r w:rsidR="00F1121C" w:rsidRPr="004D246C">
        <w:rPr>
          <w:rFonts w:ascii="Rockwell" w:hAnsi="Rockwell"/>
          <w:sz w:val="22"/>
        </w:rPr>
        <w:t>Name</w:t>
      </w:r>
      <w:r w:rsidR="00422813" w:rsidRPr="004D246C">
        <w:rPr>
          <w:rFonts w:ascii="Rockwell" w:hAnsi="Rockwell"/>
          <w:sz w:val="22"/>
        </w:rPr>
        <w:t>:  Hendriyawan</w:t>
      </w:r>
      <w:r w:rsidR="00F1121C" w:rsidRPr="004D246C">
        <w:rPr>
          <w:rFonts w:ascii="Rockwell" w:hAnsi="Rockwell"/>
          <w:sz w:val="22"/>
        </w:rPr>
        <w:t>, (PhD)</w:t>
      </w:r>
    </w:p>
    <w:p w14:paraId="3DA6DFF1" w14:textId="77777777" w:rsidR="00422813" w:rsidRPr="004D246C" w:rsidRDefault="00422813" w:rsidP="00F1121C">
      <w:pPr>
        <w:ind w:left="1440" w:hanging="720"/>
        <w:jc w:val="both"/>
        <w:rPr>
          <w:rFonts w:ascii="Rockwell" w:hAnsi="Rockwell"/>
          <w:b/>
        </w:rPr>
      </w:pPr>
      <w:r w:rsidRPr="004D246C">
        <w:rPr>
          <w:rFonts w:ascii="Rockwell" w:hAnsi="Rockwell"/>
          <w:sz w:val="22"/>
        </w:rPr>
        <w:t>b.</w:t>
      </w:r>
      <w:r w:rsidRPr="004D246C">
        <w:rPr>
          <w:rFonts w:ascii="Rockwell" w:hAnsi="Rockwell"/>
          <w:sz w:val="22"/>
        </w:rPr>
        <w:tab/>
        <w:t>Ijazah Falsafah Kejuruteraan (Geoteknik)</w:t>
      </w:r>
    </w:p>
    <w:p w14:paraId="45E9FD50" w14:textId="77777777" w:rsidR="00422813" w:rsidRPr="004D246C" w:rsidRDefault="00422813" w:rsidP="00422813">
      <w:pPr>
        <w:ind w:left="720"/>
        <w:rPr>
          <w:rFonts w:ascii="Rockwell" w:hAnsi="Rockwell"/>
          <w:b/>
        </w:rPr>
      </w:pPr>
    </w:p>
    <w:p w14:paraId="09BC1B21" w14:textId="5DC9ED11" w:rsidR="00422813" w:rsidRPr="004D246C" w:rsidRDefault="00422813" w:rsidP="009574E8">
      <w:pPr>
        <w:rPr>
          <w:rFonts w:ascii="Rockwell" w:hAnsi="Rockwell"/>
          <w:sz w:val="22"/>
        </w:rPr>
      </w:pPr>
      <w:r w:rsidRPr="004D246C">
        <w:rPr>
          <w:rFonts w:ascii="Rockwell" w:hAnsi="Rockwell"/>
        </w:rPr>
        <w:t>[8]</w:t>
      </w:r>
      <w:r w:rsidR="009574E8">
        <w:rPr>
          <w:rFonts w:ascii="Rockwell" w:hAnsi="Rockwell"/>
        </w:rPr>
        <w:tab/>
      </w:r>
      <w:r w:rsidRPr="004D246C">
        <w:rPr>
          <w:rFonts w:ascii="Rockwell" w:hAnsi="Rockwell"/>
          <w:sz w:val="22"/>
        </w:rPr>
        <w:t>a.</w:t>
      </w:r>
      <w:r w:rsidRPr="004D246C">
        <w:rPr>
          <w:rFonts w:ascii="Rockwell" w:hAnsi="Rockwell"/>
          <w:sz w:val="22"/>
        </w:rPr>
        <w:tab/>
      </w:r>
      <w:r w:rsidR="00F1121C" w:rsidRPr="004D246C">
        <w:rPr>
          <w:rFonts w:ascii="Rockwell" w:hAnsi="Rockwell"/>
          <w:sz w:val="22"/>
        </w:rPr>
        <w:t>Name</w:t>
      </w:r>
      <w:r w:rsidRPr="004D246C">
        <w:rPr>
          <w:rFonts w:ascii="Rockwell" w:hAnsi="Rockwell"/>
          <w:sz w:val="22"/>
        </w:rPr>
        <w:t>:  Salmiati</w:t>
      </w:r>
      <w:r w:rsidR="00F1121C" w:rsidRPr="004D246C">
        <w:rPr>
          <w:rFonts w:ascii="Rockwell" w:hAnsi="Rockwell"/>
          <w:sz w:val="22"/>
        </w:rPr>
        <w:t>, (PhD)</w:t>
      </w:r>
    </w:p>
    <w:p w14:paraId="10697777" w14:textId="77777777" w:rsidR="00422813" w:rsidRPr="004D246C" w:rsidRDefault="00422813" w:rsidP="00F1121C">
      <w:pPr>
        <w:ind w:left="1440" w:hanging="720"/>
        <w:jc w:val="both"/>
        <w:rPr>
          <w:rFonts w:ascii="Rockwell" w:hAnsi="Rockwell"/>
          <w:b/>
        </w:rPr>
      </w:pPr>
      <w:r w:rsidRPr="004D246C">
        <w:rPr>
          <w:rFonts w:ascii="Rockwell" w:hAnsi="Rockwell"/>
          <w:sz w:val="22"/>
        </w:rPr>
        <w:t>b.</w:t>
      </w:r>
      <w:r w:rsidRPr="004D246C">
        <w:rPr>
          <w:rFonts w:ascii="Rockwell" w:hAnsi="Rockwell"/>
          <w:sz w:val="22"/>
        </w:rPr>
        <w:tab/>
        <w:t>Ijazah Falsafah Kejuruteraan (Alam Sekitar)</w:t>
      </w:r>
    </w:p>
    <w:p w14:paraId="3918C5BB" w14:textId="77777777" w:rsidR="00422813" w:rsidRPr="004D246C" w:rsidRDefault="00422813" w:rsidP="00422813">
      <w:pPr>
        <w:ind w:left="720"/>
        <w:rPr>
          <w:rFonts w:ascii="Rockwell" w:hAnsi="Rockwell"/>
          <w:b/>
        </w:rPr>
      </w:pPr>
    </w:p>
    <w:p w14:paraId="213B020A" w14:textId="61EE041E" w:rsidR="00422813" w:rsidRPr="004D246C" w:rsidRDefault="00422813" w:rsidP="009574E8">
      <w:pPr>
        <w:rPr>
          <w:rFonts w:ascii="Rockwell" w:hAnsi="Rockwell"/>
          <w:sz w:val="22"/>
        </w:rPr>
      </w:pPr>
      <w:r w:rsidRPr="004D246C">
        <w:rPr>
          <w:rFonts w:ascii="Rockwell" w:hAnsi="Rockwell"/>
        </w:rPr>
        <w:t>[9]</w:t>
      </w:r>
      <w:r w:rsidR="009574E8">
        <w:rPr>
          <w:rFonts w:ascii="Rockwell" w:hAnsi="Rockwell"/>
        </w:rPr>
        <w:tab/>
      </w:r>
      <w:r w:rsidRPr="004D246C">
        <w:rPr>
          <w:rFonts w:ascii="Rockwell" w:hAnsi="Rockwell"/>
          <w:sz w:val="22"/>
        </w:rPr>
        <w:t>a.</w:t>
      </w:r>
      <w:r w:rsidRPr="004D246C">
        <w:rPr>
          <w:rFonts w:ascii="Rockwell" w:hAnsi="Rockwell"/>
          <w:sz w:val="22"/>
        </w:rPr>
        <w:tab/>
      </w:r>
      <w:r w:rsidR="00F1121C" w:rsidRPr="004D246C">
        <w:rPr>
          <w:rFonts w:ascii="Rockwell" w:hAnsi="Rockwell"/>
          <w:sz w:val="22"/>
        </w:rPr>
        <w:t>Name</w:t>
      </w:r>
      <w:r w:rsidRPr="004D246C">
        <w:rPr>
          <w:rFonts w:ascii="Rockwell" w:hAnsi="Rockwell"/>
          <w:sz w:val="22"/>
        </w:rPr>
        <w:t>:  Lee Min Lee</w:t>
      </w:r>
      <w:r w:rsidR="00F1121C" w:rsidRPr="004D246C">
        <w:rPr>
          <w:rFonts w:ascii="Rockwell" w:hAnsi="Rockwell"/>
          <w:sz w:val="22"/>
        </w:rPr>
        <w:t>, (PhD)</w:t>
      </w:r>
    </w:p>
    <w:p w14:paraId="6FC9EB9B" w14:textId="77777777" w:rsidR="00422813" w:rsidRPr="004D246C" w:rsidRDefault="00422813" w:rsidP="00F1121C">
      <w:pPr>
        <w:ind w:left="1440" w:hanging="720"/>
        <w:jc w:val="both"/>
        <w:rPr>
          <w:rFonts w:ascii="Rockwell" w:hAnsi="Rockwell"/>
          <w:b/>
        </w:rPr>
      </w:pPr>
      <w:r w:rsidRPr="004D246C">
        <w:rPr>
          <w:rFonts w:ascii="Rockwell" w:hAnsi="Rockwell"/>
          <w:sz w:val="22"/>
        </w:rPr>
        <w:t>b.</w:t>
      </w:r>
      <w:r w:rsidRPr="004D246C">
        <w:rPr>
          <w:rFonts w:ascii="Rockwell" w:hAnsi="Rockwell"/>
          <w:sz w:val="22"/>
        </w:rPr>
        <w:tab/>
        <w:t>Ijazah Falsafah Kejuruteraan (Geoteknik)</w:t>
      </w:r>
    </w:p>
    <w:p w14:paraId="05D11E33" w14:textId="77777777" w:rsidR="00422813" w:rsidRPr="004D246C" w:rsidRDefault="00422813" w:rsidP="00422813">
      <w:pPr>
        <w:rPr>
          <w:rFonts w:ascii="Rockwell" w:hAnsi="Rockwell"/>
          <w:b/>
          <w:caps/>
        </w:rPr>
      </w:pPr>
    </w:p>
    <w:p w14:paraId="49106E34" w14:textId="77777777" w:rsidR="00422813" w:rsidRPr="004D246C" w:rsidRDefault="00422813" w:rsidP="00422813">
      <w:pPr>
        <w:rPr>
          <w:rFonts w:ascii="Rockwell" w:hAnsi="Rockwell"/>
          <w:b/>
          <w:caps/>
        </w:rPr>
      </w:pPr>
    </w:p>
    <w:p w14:paraId="16609BA2" w14:textId="77777777" w:rsidR="00422813" w:rsidRPr="004D246C" w:rsidRDefault="00422813" w:rsidP="00422813">
      <w:pPr>
        <w:rPr>
          <w:rFonts w:ascii="Rockwell" w:hAnsi="Rockwell"/>
          <w:b/>
        </w:rPr>
      </w:pPr>
      <w:r w:rsidRPr="004D246C">
        <w:rPr>
          <w:rFonts w:ascii="Rockwell" w:hAnsi="Rockwell"/>
          <w:b/>
          <w:caps/>
          <w:highlight w:val="lightGray"/>
        </w:rPr>
        <w:t>External examiner</w:t>
      </w:r>
    </w:p>
    <w:p w14:paraId="133F480E" w14:textId="77777777" w:rsidR="00422813" w:rsidRPr="004D246C" w:rsidRDefault="00422813" w:rsidP="00422813">
      <w:pPr>
        <w:jc w:val="both"/>
        <w:rPr>
          <w:rFonts w:ascii="Rockwell" w:hAnsi="Rockwell"/>
        </w:rPr>
      </w:pPr>
    </w:p>
    <w:p w14:paraId="7DBC0F62" w14:textId="77777777" w:rsidR="00422813" w:rsidRPr="004D246C" w:rsidRDefault="00422813" w:rsidP="00422813">
      <w:pPr>
        <w:jc w:val="both"/>
        <w:rPr>
          <w:rFonts w:ascii="Rockwell" w:hAnsi="Rockwell"/>
        </w:rPr>
      </w:pPr>
    </w:p>
    <w:p w14:paraId="4FDDF6CB" w14:textId="1F327F9D" w:rsidR="00422813" w:rsidRPr="004D246C" w:rsidRDefault="00422813" w:rsidP="009574E8">
      <w:pPr>
        <w:rPr>
          <w:rFonts w:ascii="Rockwell" w:hAnsi="Rockwell"/>
          <w:sz w:val="22"/>
        </w:rPr>
      </w:pPr>
      <w:r w:rsidRPr="004D246C">
        <w:rPr>
          <w:rFonts w:ascii="Rockwell" w:hAnsi="Rockwell"/>
        </w:rPr>
        <w:t>[1]</w:t>
      </w:r>
      <w:r w:rsidR="009574E8">
        <w:rPr>
          <w:rFonts w:ascii="Rockwell" w:hAnsi="Rockwell"/>
        </w:rPr>
        <w:tab/>
      </w:r>
      <w:r w:rsidRPr="004D246C">
        <w:rPr>
          <w:rFonts w:ascii="Rockwell" w:hAnsi="Rockwell"/>
          <w:sz w:val="22"/>
        </w:rPr>
        <w:t>a.</w:t>
      </w:r>
      <w:r w:rsidRPr="004D246C">
        <w:rPr>
          <w:rFonts w:ascii="Rockwell" w:hAnsi="Rockwell"/>
          <w:sz w:val="22"/>
        </w:rPr>
        <w:tab/>
      </w:r>
      <w:r w:rsidR="00F1121C" w:rsidRPr="004D246C">
        <w:rPr>
          <w:rFonts w:ascii="Rockwell" w:hAnsi="Rockwell"/>
          <w:sz w:val="22"/>
        </w:rPr>
        <w:t>Name</w:t>
      </w:r>
      <w:r w:rsidRPr="004D246C">
        <w:rPr>
          <w:rFonts w:ascii="Rockwell" w:hAnsi="Rockwell"/>
          <w:sz w:val="22"/>
        </w:rPr>
        <w:t>:  Anas bin Ibrahim</w:t>
      </w:r>
    </w:p>
    <w:p w14:paraId="1151AB02" w14:textId="77777777" w:rsidR="00422813" w:rsidRPr="004D246C" w:rsidRDefault="00422813" w:rsidP="00422813">
      <w:pPr>
        <w:ind w:left="1440" w:hanging="720"/>
        <w:jc w:val="both"/>
        <w:rPr>
          <w:rFonts w:ascii="Rockwell" w:hAnsi="Rockwell"/>
          <w:sz w:val="22"/>
        </w:rPr>
      </w:pPr>
      <w:r w:rsidRPr="004D246C">
        <w:rPr>
          <w:rFonts w:ascii="Rockwell" w:hAnsi="Rockwell"/>
          <w:sz w:val="22"/>
        </w:rPr>
        <w:t>b.</w:t>
      </w:r>
      <w:r w:rsidRPr="004D246C">
        <w:rPr>
          <w:rFonts w:ascii="Rockwell" w:hAnsi="Rockwell"/>
          <w:sz w:val="22"/>
        </w:rPr>
        <w:tab/>
      </w:r>
      <w:r w:rsidR="00F1121C" w:rsidRPr="004D246C">
        <w:rPr>
          <w:rFonts w:ascii="Rockwell" w:hAnsi="Rockwell"/>
          <w:sz w:val="22"/>
        </w:rPr>
        <w:t>Institution</w:t>
      </w:r>
      <w:r w:rsidRPr="004D246C">
        <w:rPr>
          <w:rFonts w:ascii="Rockwell" w:hAnsi="Rockwell"/>
          <w:sz w:val="22"/>
        </w:rPr>
        <w:t xml:space="preserve"> : Universiti Sains Malaysia</w:t>
      </w:r>
    </w:p>
    <w:p w14:paraId="051A165D" w14:textId="77777777" w:rsidR="00422813" w:rsidRPr="004D246C" w:rsidRDefault="00422813" w:rsidP="00422813">
      <w:pPr>
        <w:ind w:left="1440" w:hanging="720"/>
        <w:rPr>
          <w:rFonts w:ascii="Rockwell" w:hAnsi="Rockwell"/>
          <w:sz w:val="22"/>
        </w:rPr>
      </w:pPr>
      <w:r w:rsidRPr="004D246C">
        <w:rPr>
          <w:rFonts w:ascii="Rockwell" w:hAnsi="Rockwell"/>
          <w:sz w:val="22"/>
        </w:rPr>
        <w:t>c.</w:t>
      </w:r>
      <w:r w:rsidRPr="004D246C">
        <w:rPr>
          <w:rFonts w:ascii="Rockwell" w:hAnsi="Rockwell"/>
          <w:sz w:val="22"/>
        </w:rPr>
        <w:tab/>
      </w:r>
      <w:r w:rsidR="00F1121C" w:rsidRPr="004D246C">
        <w:rPr>
          <w:rFonts w:ascii="Rockwell" w:hAnsi="Rockwell"/>
          <w:sz w:val="22"/>
        </w:rPr>
        <w:t>Degree</w:t>
      </w:r>
      <w:r w:rsidRPr="004D246C">
        <w:rPr>
          <w:rFonts w:ascii="Rockwell" w:hAnsi="Rockwell"/>
          <w:sz w:val="22"/>
        </w:rPr>
        <w:t xml:space="preserve"> : </w:t>
      </w:r>
      <w:r w:rsidR="00F1121C" w:rsidRPr="004D246C">
        <w:rPr>
          <w:rFonts w:ascii="Rockwell" w:hAnsi="Rockwell"/>
          <w:sz w:val="22"/>
        </w:rPr>
        <w:t>Master</w:t>
      </w:r>
    </w:p>
    <w:p w14:paraId="54D8AED2" w14:textId="77777777" w:rsidR="00422813" w:rsidRPr="004D246C" w:rsidRDefault="00422813" w:rsidP="00422813">
      <w:pPr>
        <w:ind w:left="1440" w:hanging="720"/>
        <w:jc w:val="both"/>
        <w:rPr>
          <w:rFonts w:ascii="Rockwell" w:hAnsi="Rockwell"/>
        </w:rPr>
      </w:pPr>
      <w:r w:rsidRPr="004D246C">
        <w:rPr>
          <w:rFonts w:ascii="Rockwell" w:hAnsi="Rockwell"/>
          <w:sz w:val="22"/>
        </w:rPr>
        <w:t>d.</w:t>
      </w:r>
      <w:r w:rsidRPr="004D246C">
        <w:rPr>
          <w:rFonts w:ascii="Rockwell" w:hAnsi="Rockwell"/>
          <w:sz w:val="22"/>
        </w:rPr>
        <w:tab/>
      </w:r>
      <w:r w:rsidR="00F1121C" w:rsidRPr="004D246C">
        <w:rPr>
          <w:rFonts w:ascii="Rockwell" w:hAnsi="Rockwell"/>
          <w:sz w:val="22"/>
        </w:rPr>
        <w:t>Title</w:t>
      </w:r>
      <w:r w:rsidRPr="004D246C">
        <w:rPr>
          <w:rFonts w:ascii="Rockwell" w:hAnsi="Rockwell"/>
          <w:sz w:val="22"/>
        </w:rPr>
        <w:t>: Penggunaan tayar hancur untuk menungkat kekuatan riceh tanah.</w:t>
      </w:r>
    </w:p>
    <w:p w14:paraId="1F926E9D" w14:textId="77777777" w:rsidR="004429D9" w:rsidRPr="004D246C" w:rsidRDefault="004429D9" w:rsidP="00422813">
      <w:pPr>
        <w:ind w:left="1440" w:hanging="720"/>
        <w:jc w:val="both"/>
        <w:rPr>
          <w:rFonts w:ascii="Rockwell" w:hAnsi="Rockwell"/>
        </w:rPr>
      </w:pPr>
    </w:p>
    <w:p w14:paraId="4F30A1F8" w14:textId="63F73D98" w:rsidR="00F1121C" w:rsidRPr="004D246C" w:rsidRDefault="00F1121C" w:rsidP="009574E8">
      <w:pPr>
        <w:rPr>
          <w:rFonts w:ascii="Rockwell" w:hAnsi="Rockwell"/>
          <w:sz w:val="22"/>
        </w:rPr>
      </w:pPr>
      <w:r w:rsidRPr="004D246C">
        <w:rPr>
          <w:rFonts w:ascii="Rockwell" w:hAnsi="Rockwell"/>
        </w:rPr>
        <w:t>[2]</w:t>
      </w:r>
      <w:r w:rsidR="009574E8">
        <w:rPr>
          <w:rFonts w:ascii="Rockwell" w:hAnsi="Rockwell"/>
        </w:rPr>
        <w:tab/>
      </w:r>
      <w:r w:rsidRPr="004D246C">
        <w:rPr>
          <w:rFonts w:ascii="Rockwell" w:hAnsi="Rockwell"/>
          <w:sz w:val="22"/>
        </w:rPr>
        <w:t>a.</w:t>
      </w:r>
      <w:r w:rsidRPr="004D246C">
        <w:rPr>
          <w:rFonts w:ascii="Rockwell" w:hAnsi="Rockwell"/>
          <w:sz w:val="22"/>
        </w:rPr>
        <w:tab/>
        <w:t xml:space="preserve">Name:  </w:t>
      </w:r>
      <w:r w:rsidR="009B4959" w:rsidRPr="004D246C">
        <w:rPr>
          <w:rFonts w:ascii="Rockwell" w:hAnsi="Rockwell"/>
          <w:sz w:val="22"/>
        </w:rPr>
        <w:t>Agus Sulaeman</w:t>
      </w:r>
    </w:p>
    <w:p w14:paraId="17C27DA4" w14:textId="77777777" w:rsidR="00F1121C" w:rsidRPr="004D246C" w:rsidRDefault="00F1121C" w:rsidP="00F1121C">
      <w:pPr>
        <w:ind w:left="1440" w:hanging="720"/>
        <w:jc w:val="both"/>
        <w:rPr>
          <w:rFonts w:ascii="Rockwell" w:hAnsi="Rockwell"/>
          <w:sz w:val="22"/>
        </w:rPr>
      </w:pPr>
      <w:r w:rsidRPr="004D246C">
        <w:rPr>
          <w:rFonts w:ascii="Rockwell" w:hAnsi="Rockwell"/>
          <w:sz w:val="22"/>
        </w:rPr>
        <w:t>b.</w:t>
      </w:r>
      <w:r w:rsidRPr="004D246C">
        <w:rPr>
          <w:rFonts w:ascii="Rockwell" w:hAnsi="Rockwell"/>
          <w:sz w:val="22"/>
        </w:rPr>
        <w:tab/>
        <w:t xml:space="preserve">Institution : Universiti </w:t>
      </w:r>
      <w:r w:rsidR="009B4959" w:rsidRPr="004D246C">
        <w:rPr>
          <w:rFonts w:ascii="Rockwell" w:hAnsi="Rockwell"/>
          <w:sz w:val="22"/>
        </w:rPr>
        <w:t>Tun Hussein Onn</w:t>
      </w:r>
      <w:r w:rsidRPr="004D246C">
        <w:rPr>
          <w:rFonts w:ascii="Rockwell" w:hAnsi="Rockwell"/>
          <w:sz w:val="22"/>
        </w:rPr>
        <w:t xml:space="preserve"> Malaysia</w:t>
      </w:r>
    </w:p>
    <w:p w14:paraId="1B5AA830" w14:textId="77777777" w:rsidR="00F1121C" w:rsidRPr="004D246C" w:rsidRDefault="00F1121C" w:rsidP="00F1121C">
      <w:pPr>
        <w:ind w:left="1440" w:hanging="720"/>
        <w:rPr>
          <w:rFonts w:ascii="Rockwell" w:hAnsi="Rockwell"/>
          <w:sz w:val="22"/>
        </w:rPr>
      </w:pPr>
      <w:r w:rsidRPr="004D246C">
        <w:rPr>
          <w:rFonts w:ascii="Rockwell" w:hAnsi="Rockwell"/>
          <w:sz w:val="22"/>
        </w:rPr>
        <w:t>c.</w:t>
      </w:r>
      <w:r w:rsidRPr="004D246C">
        <w:rPr>
          <w:rFonts w:ascii="Rockwell" w:hAnsi="Rockwell"/>
          <w:sz w:val="22"/>
        </w:rPr>
        <w:tab/>
        <w:t xml:space="preserve">Degree : </w:t>
      </w:r>
      <w:r w:rsidR="009B4959" w:rsidRPr="004D246C">
        <w:rPr>
          <w:rFonts w:ascii="Rockwell" w:hAnsi="Rockwell"/>
          <w:sz w:val="22"/>
        </w:rPr>
        <w:t>PhD</w:t>
      </w:r>
    </w:p>
    <w:p w14:paraId="7FF30855" w14:textId="77777777" w:rsidR="00F1121C" w:rsidRPr="004D246C" w:rsidRDefault="00F1121C" w:rsidP="00F1121C">
      <w:pPr>
        <w:ind w:left="1440" w:hanging="720"/>
        <w:jc w:val="both"/>
        <w:rPr>
          <w:rFonts w:ascii="Rockwell" w:hAnsi="Rockwell"/>
        </w:rPr>
      </w:pPr>
      <w:r w:rsidRPr="004D246C">
        <w:rPr>
          <w:rFonts w:ascii="Rockwell" w:hAnsi="Rockwell"/>
          <w:sz w:val="22"/>
        </w:rPr>
        <w:t>d.</w:t>
      </w:r>
      <w:r w:rsidRPr="004D246C">
        <w:rPr>
          <w:rFonts w:ascii="Rockwell" w:hAnsi="Rockwell"/>
          <w:sz w:val="22"/>
        </w:rPr>
        <w:tab/>
        <w:t xml:space="preserve">Title: </w:t>
      </w:r>
      <w:r w:rsidR="009B4959" w:rsidRPr="004D246C">
        <w:rPr>
          <w:rFonts w:ascii="Rockwell" w:hAnsi="Rockwell"/>
          <w:sz w:val="22"/>
        </w:rPr>
        <w:t>The use of lightweight concrete piles for deep foundation on soft soils</w:t>
      </w:r>
      <w:r w:rsidRPr="004D246C">
        <w:rPr>
          <w:rFonts w:ascii="Rockwell" w:hAnsi="Rockwell"/>
          <w:sz w:val="22"/>
        </w:rPr>
        <w:t>.</w:t>
      </w:r>
    </w:p>
    <w:p w14:paraId="2993AF59" w14:textId="77777777" w:rsidR="00F1121C" w:rsidRPr="004D246C" w:rsidRDefault="00F1121C" w:rsidP="00F1121C">
      <w:pPr>
        <w:ind w:left="1440" w:hanging="720"/>
        <w:jc w:val="both"/>
        <w:rPr>
          <w:rFonts w:ascii="Rockwell" w:hAnsi="Rockwell"/>
        </w:rPr>
      </w:pPr>
    </w:p>
    <w:p w14:paraId="12FB5663" w14:textId="4A0B67BD" w:rsidR="009B4959" w:rsidRPr="004D246C" w:rsidRDefault="009B4959" w:rsidP="009574E8">
      <w:pPr>
        <w:rPr>
          <w:rFonts w:ascii="Rockwell" w:hAnsi="Rockwell"/>
          <w:sz w:val="22"/>
        </w:rPr>
      </w:pPr>
      <w:r w:rsidRPr="004D246C">
        <w:rPr>
          <w:rFonts w:ascii="Rockwell" w:hAnsi="Rockwell"/>
        </w:rPr>
        <w:t>[3]</w:t>
      </w:r>
      <w:r w:rsidR="009574E8">
        <w:rPr>
          <w:rFonts w:ascii="Rockwell" w:hAnsi="Rockwell"/>
        </w:rPr>
        <w:tab/>
      </w:r>
      <w:r w:rsidRPr="004D246C">
        <w:rPr>
          <w:rFonts w:ascii="Rockwell" w:hAnsi="Rockwell"/>
          <w:sz w:val="22"/>
        </w:rPr>
        <w:t>a.</w:t>
      </w:r>
      <w:r w:rsidRPr="004D246C">
        <w:rPr>
          <w:rFonts w:ascii="Rockwell" w:hAnsi="Rockwell"/>
          <w:sz w:val="22"/>
        </w:rPr>
        <w:tab/>
        <w:t>Name:  Ismacahyadi Bagus Mohamed Jais</w:t>
      </w:r>
    </w:p>
    <w:p w14:paraId="4F2DC8CA" w14:textId="77777777" w:rsidR="009B4959" w:rsidRPr="004D246C" w:rsidRDefault="009B4959" w:rsidP="009B4959">
      <w:pPr>
        <w:ind w:left="1440" w:hanging="720"/>
        <w:jc w:val="both"/>
        <w:rPr>
          <w:rFonts w:ascii="Rockwell" w:hAnsi="Rockwell"/>
          <w:sz w:val="22"/>
        </w:rPr>
      </w:pPr>
      <w:r w:rsidRPr="004D246C">
        <w:rPr>
          <w:rFonts w:ascii="Rockwell" w:hAnsi="Rockwell"/>
          <w:sz w:val="22"/>
        </w:rPr>
        <w:t>b.</w:t>
      </w:r>
      <w:r w:rsidRPr="004D246C">
        <w:rPr>
          <w:rFonts w:ascii="Rockwell" w:hAnsi="Rockwell"/>
          <w:sz w:val="22"/>
        </w:rPr>
        <w:tab/>
        <w:t xml:space="preserve">Institution : Universiti Teknologi Mara </w:t>
      </w:r>
    </w:p>
    <w:p w14:paraId="2A7CC965" w14:textId="77777777" w:rsidR="009B4959" w:rsidRPr="004D246C" w:rsidRDefault="009B4959" w:rsidP="009B4959">
      <w:pPr>
        <w:ind w:left="1440" w:hanging="720"/>
        <w:rPr>
          <w:rFonts w:ascii="Rockwell" w:hAnsi="Rockwell"/>
          <w:sz w:val="22"/>
        </w:rPr>
      </w:pPr>
      <w:r w:rsidRPr="004D246C">
        <w:rPr>
          <w:rFonts w:ascii="Rockwell" w:hAnsi="Rockwell"/>
          <w:sz w:val="22"/>
        </w:rPr>
        <w:t>c.</w:t>
      </w:r>
      <w:r w:rsidRPr="004D246C">
        <w:rPr>
          <w:rFonts w:ascii="Rockwell" w:hAnsi="Rockwell"/>
          <w:sz w:val="22"/>
        </w:rPr>
        <w:tab/>
        <w:t>Degree : PhD, 18 Dis 2013</w:t>
      </w:r>
    </w:p>
    <w:p w14:paraId="104703A2" w14:textId="77777777" w:rsidR="009B4959" w:rsidRDefault="009B4959" w:rsidP="009B4959">
      <w:pPr>
        <w:ind w:left="1440" w:hanging="720"/>
        <w:jc w:val="both"/>
        <w:rPr>
          <w:rFonts w:ascii="Rockwell" w:hAnsi="Rockwell"/>
          <w:sz w:val="22"/>
        </w:rPr>
      </w:pPr>
      <w:r w:rsidRPr="004D246C">
        <w:rPr>
          <w:rFonts w:ascii="Rockwell" w:hAnsi="Rockwell"/>
          <w:sz w:val="22"/>
        </w:rPr>
        <w:t>d.</w:t>
      </w:r>
      <w:r w:rsidRPr="004D246C">
        <w:rPr>
          <w:rFonts w:ascii="Rockwell" w:hAnsi="Rockwell"/>
          <w:sz w:val="22"/>
        </w:rPr>
        <w:tab/>
        <w:t>Title: Application of Curved-Surface Envelope Soil Sheer Strength Model to the Embankment Wetting Collapse Settlement of Granite Residual Soil.</w:t>
      </w:r>
    </w:p>
    <w:p w14:paraId="374F174D" w14:textId="77777777" w:rsidR="000F3D18" w:rsidRPr="004D246C" w:rsidRDefault="000F3D18" w:rsidP="009B4959">
      <w:pPr>
        <w:ind w:left="1440" w:hanging="720"/>
        <w:jc w:val="both"/>
        <w:rPr>
          <w:rFonts w:ascii="Rockwell" w:hAnsi="Rockwell"/>
        </w:rPr>
      </w:pPr>
    </w:p>
    <w:p w14:paraId="65E1BD97" w14:textId="7FAF77BC" w:rsidR="009B4959" w:rsidRPr="004D246C" w:rsidRDefault="009B4959" w:rsidP="009574E8">
      <w:pPr>
        <w:rPr>
          <w:rFonts w:ascii="Rockwell" w:hAnsi="Rockwell"/>
          <w:sz w:val="22"/>
        </w:rPr>
      </w:pPr>
      <w:r w:rsidRPr="004D246C">
        <w:rPr>
          <w:rFonts w:ascii="Rockwell" w:hAnsi="Rockwell"/>
        </w:rPr>
        <w:t>[4]</w:t>
      </w:r>
      <w:r w:rsidR="009574E8">
        <w:rPr>
          <w:rFonts w:ascii="Rockwell" w:hAnsi="Rockwell"/>
        </w:rPr>
        <w:tab/>
      </w:r>
      <w:r w:rsidRPr="004D246C">
        <w:rPr>
          <w:rFonts w:ascii="Rockwell" w:hAnsi="Rockwell"/>
          <w:sz w:val="22"/>
        </w:rPr>
        <w:t>a.</w:t>
      </w:r>
      <w:r w:rsidRPr="004D246C">
        <w:rPr>
          <w:rFonts w:ascii="Rockwell" w:hAnsi="Rockwell"/>
          <w:sz w:val="22"/>
        </w:rPr>
        <w:tab/>
        <w:t xml:space="preserve">Name:  </w:t>
      </w:r>
      <w:r w:rsidR="00BE5739" w:rsidRPr="004D246C">
        <w:rPr>
          <w:rFonts w:ascii="Rockwell" w:hAnsi="Rockwell"/>
        </w:rPr>
        <w:t>Younes Bagheri</w:t>
      </w:r>
    </w:p>
    <w:p w14:paraId="203348F0" w14:textId="77777777" w:rsidR="009B4959" w:rsidRPr="004D246C" w:rsidRDefault="009B4959" w:rsidP="009B4959">
      <w:pPr>
        <w:ind w:left="1440" w:hanging="720"/>
        <w:jc w:val="both"/>
        <w:rPr>
          <w:rFonts w:ascii="Rockwell" w:hAnsi="Rockwell"/>
          <w:sz w:val="22"/>
        </w:rPr>
      </w:pPr>
      <w:r w:rsidRPr="004D246C">
        <w:rPr>
          <w:rFonts w:ascii="Rockwell" w:hAnsi="Rockwell"/>
          <w:sz w:val="22"/>
        </w:rPr>
        <w:t>b.</w:t>
      </w:r>
      <w:r w:rsidRPr="004D246C">
        <w:rPr>
          <w:rFonts w:ascii="Rockwell" w:hAnsi="Rockwell"/>
          <w:sz w:val="22"/>
        </w:rPr>
        <w:tab/>
        <w:t>Institution : Universiti Sains Malaysia</w:t>
      </w:r>
    </w:p>
    <w:p w14:paraId="6A81D50F" w14:textId="77777777" w:rsidR="009B4959" w:rsidRPr="004D246C" w:rsidRDefault="009B4959" w:rsidP="009B4959">
      <w:pPr>
        <w:ind w:left="1440" w:hanging="720"/>
        <w:rPr>
          <w:rFonts w:ascii="Rockwell" w:hAnsi="Rockwell"/>
          <w:sz w:val="22"/>
        </w:rPr>
      </w:pPr>
      <w:r w:rsidRPr="004D246C">
        <w:rPr>
          <w:rFonts w:ascii="Rockwell" w:hAnsi="Rockwell"/>
          <w:sz w:val="22"/>
        </w:rPr>
        <w:t>c.</w:t>
      </w:r>
      <w:r w:rsidRPr="004D246C">
        <w:rPr>
          <w:rFonts w:ascii="Rockwell" w:hAnsi="Rockwell"/>
          <w:sz w:val="22"/>
        </w:rPr>
        <w:tab/>
        <w:t>Degree : PhD</w:t>
      </w:r>
    </w:p>
    <w:p w14:paraId="11D7914B" w14:textId="77777777" w:rsidR="009B4959" w:rsidRPr="004D246C" w:rsidRDefault="009B4959" w:rsidP="009B4959">
      <w:pPr>
        <w:ind w:left="1440" w:hanging="720"/>
        <w:jc w:val="both"/>
        <w:rPr>
          <w:rFonts w:ascii="Rockwell" w:hAnsi="Rockwell"/>
        </w:rPr>
      </w:pPr>
      <w:r w:rsidRPr="004D246C">
        <w:rPr>
          <w:rFonts w:ascii="Rockwell" w:hAnsi="Rockwell"/>
          <w:sz w:val="22"/>
        </w:rPr>
        <w:t>d.</w:t>
      </w:r>
      <w:r w:rsidRPr="004D246C">
        <w:rPr>
          <w:rFonts w:ascii="Rockwell" w:hAnsi="Rockwell"/>
          <w:sz w:val="22"/>
        </w:rPr>
        <w:tab/>
        <w:t>Title: Mechanical Performance Evaluation of Improve Soils using compound Stabilizer and Fibers.</w:t>
      </w:r>
    </w:p>
    <w:p w14:paraId="5AF32F68" w14:textId="77777777" w:rsidR="003460CD" w:rsidRDefault="003460CD" w:rsidP="003460CD">
      <w:pPr>
        <w:rPr>
          <w:rFonts w:ascii="Rockwell" w:hAnsi="Rockwell" w:cs="Arial"/>
        </w:rPr>
      </w:pPr>
    </w:p>
    <w:p w14:paraId="0991566B" w14:textId="77777777" w:rsidR="009574E8" w:rsidRDefault="009574E8" w:rsidP="003460CD">
      <w:pPr>
        <w:rPr>
          <w:rFonts w:ascii="Rockwell" w:hAnsi="Rockwell" w:cs="Arial"/>
        </w:rPr>
      </w:pPr>
    </w:p>
    <w:p w14:paraId="27AD08BC" w14:textId="77777777" w:rsidR="009574E8" w:rsidRDefault="009574E8" w:rsidP="003460CD">
      <w:pPr>
        <w:rPr>
          <w:rFonts w:ascii="Rockwell" w:hAnsi="Rockwell" w:cs="Arial"/>
        </w:rPr>
      </w:pPr>
    </w:p>
    <w:p w14:paraId="3434E12D" w14:textId="77777777" w:rsidR="009574E8" w:rsidRDefault="009574E8" w:rsidP="003460CD">
      <w:pPr>
        <w:rPr>
          <w:rFonts w:ascii="Rockwell" w:hAnsi="Rockwell" w:cs="Arial"/>
        </w:rPr>
      </w:pPr>
    </w:p>
    <w:p w14:paraId="6BAF3CC2" w14:textId="77777777" w:rsidR="009574E8" w:rsidRDefault="009574E8" w:rsidP="003460CD">
      <w:pPr>
        <w:rPr>
          <w:rFonts w:ascii="Rockwell" w:hAnsi="Rockwell" w:cs="Arial"/>
        </w:rPr>
      </w:pPr>
    </w:p>
    <w:p w14:paraId="3CBACE45" w14:textId="77777777" w:rsidR="009574E8" w:rsidRDefault="009574E8" w:rsidP="003460CD">
      <w:pPr>
        <w:rPr>
          <w:rFonts w:ascii="Rockwell" w:hAnsi="Rockwell" w:cs="Arial"/>
        </w:rPr>
      </w:pPr>
    </w:p>
    <w:p w14:paraId="65880734" w14:textId="77777777" w:rsidR="009574E8" w:rsidRDefault="009574E8" w:rsidP="003460CD">
      <w:pPr>
        <w:rPr>
          <w:rFonts w:ascii="Rockwell" w:hAnsi="Rockwell" w:cs="Arial"/>
        </w:rPr>
      </w:pPr>
    </w:p>
    <w:p w14:paraId="2E894370" w14:textId="77777777" w:rsidR="009574E8" w:rsidRDefault="009574E8" w:rsidP="003460CD">
      <w:pPr>
        <w:rPr>
          <w:rFonts w:ascii="Rockwell" w:hAnsi="Rockwell" w:cs="Arial"/>
        </w:rPr>
      </w:pPr>
    </w:p>
    <w:p w14:paraId="62ECE897" w14:textId="77777777" w:rsidR="009574E8" w:rsidRDefault="009574E8" w:rsidP="003460CD">
      <w:pPr>
        <w:rPr>
          <w:rFonts w:ascii="Rockwell" w:hAnsi="Rockwell" w:cs="Arial"/>
        </w:rPr>
      </w:pPr>
    </w:p>
    <w:p w14:paraId="35A3DEF2" w14:textId="77777777" w:rsidR="009574E8" w:rsidRDefault="009574E8" w:rsidP="003460CD">
      <w:pPr>
        <w:rPr>
          <w:rFonts w:ascii="Rockwell" w:hAnsi="Rockwell" w:cs="Arial"/>
        </w:rPr>
      </w:pPr>
    </w:p>
    <w:p w14:paraId="6AACA794" w14:textId="77777777" w:rsidR="009574E8" w:rsidRDefault="009574E8" w:rsidP="003460CD">
      <w:pPr>
        <w:rPr>
          <w:rFonts w:ascii="Rockwell" w:hAnsi="Rockwell" w:cs="Arial"/>
        </w:rPr>
      </w:pPr>
    </w:p>
    <w:p w14:paraId="7CA5C569" w14:textId="77777777" w:rsidR="009574E8" w:rsidRDefault="009574E8" w:rsidP="003460CD">
      <w:pPr>
        <w:rPr>
          <w:rFonts w:ascii="Rockwell" w:hAnsi="Rockwell" w:cs="Arial"/>
        </w:rPr>
      </w:pPr>
    </w:p>
    <w:p w14:paraId="703DB2BF" w14:textId="77777777" w:rsidR="000F3D18" w:rsidRDefault="000F3D18" w:rsidP="003460CD">
      <w:pPr>
        <w:rPr>
          <w:rFonts w:ascii="Rockwell" w:hAnsi="Rockwell" w:cs="Arial"/>
        </w:rPr>
      </w:pPr>
    </w:p>
    <w:p w14:paraId="09FF380F" w14:textId="77777777" w:rsidR="000F3D18" w:rsidRDefault="000F3D18" w:rsidP="003460CD">
      <w:pPr>
        <w:rPr>
          <w:rFonts w:ascii="Rockwell" w:hAnsi="Rockwell" w:cs="Arial"/>
        </w:rPr>
      </w:pPr>
    </w:p>
    <w:p w14:paraId="1F1655DE" w14:textId="77777777" w:rsidR="000F3D18" w:rsidRDefault="000F3D18" w:rsidP="003460CD">
      <w:pPr>
        <w:rPr>
          <w:rFonts w:ascii="Rockwell" w:hAnsi="Rockwell" w:cs="Arial"/>
        </w:rPr>
      </w:pPr>
    </w:p>
    <w:p w14:paraId="7E933584" w14:textId="77777777" w:rsidR="009574E8" w:rsidRDefault="009574E8" w:rsidP="003460CD">
      <w:pPr>
        <w:rPr>
          <w:rFonts w:ascii="Rockwell" w:hAnsi="Rockwell" w:cs="Arial"/>
        </w:rPr>
      </w:pPr>
    </w:p>
    <w:p w14:paraId="70790A34" w14:textId="77777777" w:rsidR="009574E8" w:rsidRDefault="009574E8" w:rsidP="003460CD">
      <w:pPr>
        <w:rPr>
          <w:rFonts w:ascii="Rockwell" w:hAnsi="Rockwell" w:cs="Arial"/>
        </w:rPr>
      </w:pPr>
    </w:p>
    <w:p w14:paraId="3E6E9D4C" w14:textId="77777777" w:rsidR="009157D8" w:rsidRPr="004D246C" w:rsidRDefault="009157D8" w:rsidP="009157D8">
      <w:pPr>
        <w:pStyle w:val="Subtitle"/>
        <w:shd w:val="clear" w:color="auto" w:fill="E0E0E0"/>
        <w:rPr>
          <w:rFonts w:ascii="Rockwell" w:hAnsi="Rockwell"/>
          <w:u w:val="none"/>
        </w:rPr>
      </w:pPr>
      <w:bookmarkStart w:id="0" w:name="_GoBack"/>
      <w:bookmarkEnd w:id="0"/>
      <w:r w:rsidRPr="004D246C">
        <w:rPr>
          <w:rFonts w:ascii="Rockwell" w:hAnsi="Rockwell"/>
          <w:u w:val="none"/>
        </w:rPr>
        <w:lastRenderedPageBreak/>
        <w:t xml:space="preserve">PUBLICATIONS </w:t>
      </w:r>
    </w:p>
    <w:p w14:paraId="34953165" w14:textId="77777777" w:rsidR="002D3DFF" w:rsidRPr="004D246C" w:rsidRDefault="002D3DFF" w:rsidP="002D3DFF">
      <w:pPr>
        <w:pStyle w:val="BodyTextIndent"/>
        <w:ind w:left="0"/>
        <w:rPr>
          <w:rFonts w:ascii="Rockwell" w:hAnsi="Rockwell" w:cs="Arial"/>
          <w:b/>
        </w:rPr>
      </w:pPr>
    </w:p>
    <w:p w14:paraId="5A94BFCA" w14:textId="77777777" w:rsidR="00FC5BDF" w:rsidRPr="004D246C" w:rsidRDefault="00FC5BDF" w:rsidP="00FC5BDF">
      <w:pPr>
        <w:pStyle w:val="Heading2"/>
        <w:rPr>
          <w:rFonts w:ascii="Rockwell" w:hAnsi="Rockwell" w:cs="Arial"/>
          <w:sz w:val="24"/>
          <w:szCs w:val="24"/>
          <w:shd w:val="pct25" w:color="auto" w:fill="FFFFFF"/>
        </w:rPr>
      </w:pPr>
      <w:r w:rsidRPr="004D246C">
        <w:rPr>
          <w:rFonts w:ascii="Rockwell" w:hAnsi="Rockwell" w:cs="Arial"/>
          <w:sz w:val="24"/>
          <w:szCs w:val="24"/>
          <w:shd w:val="pct25" w:color="auto" w:fill="FFFFFF"/>
        </w:rPr>
        <w:t>JOURNAL</w:t>
      </w:r>
      <w:r w:rsidR="004429D9" w:rsidRPr="004D246C">
        <w:rPr>
          <w:rFonts w:ascii="Rockwell" w:hAnsi="Rockwell" w:cs="Arial"/>
          <w:sz w:val="24"/>
          <w:szCs w:val="24"/>
          <w:shd w:val="pct25" w:color="auto" w:fill="FFFFFF"/>
        </w:rPr>
        <w:t>S</w:t>
      </w:r>
    </w:p>
    <w:p w14:paraId="178E88E5" w14:textId="77777777" w:rsidR="00FC5BDF" w:rsidRPr="004D246C" w:rsidRDefault="006512E7" w:rsidP="00FC5BDF">
      <w:pPr>
        <w:ind w:right="278"/>
        <w:jc w:val="both"/>
        <w:rPr>
          <w:rFonts w:ascii="Rockwell" w:hAnsi="Rockwell" w:cs="Arial"/>
          <w:b/>
          <w:bCs/>
          <w:i/>
          <w:lang w:val="en-GB"/>
        </w:rPr>
      </w:pPr>
      <w:r w:rsidRPr="004D246C">
        <w:rPr>
          <w:rFonts w:ascii="Rockwell" w:hAnsi="Rockwell" w:cs="Arial"/>
          <w:b/>
          <w:bCs/>
          <w:i/>
          <w:highlight w:val="lightGray"/>
          <w:lang w:val="en-GB"/>
        </w:rPr>
        <w:t xml:space="preserve">ISI </w:t>
      </w:r>
      <w:proofErr w:type="gramStart"/>
      <w:r w:rsidRPr="004D246C">
        <w:rPr>
          <w:rFonts w:ascii="Rockwell" w:hAnsi="Rockwell" w:cs="Arial"/>
          <w:b/>
          <w:bCs/>
          <w:i/>
          <w:highlight w:val="lightGray"/>
          <w:lang w:val="en-GB"/>
        </w:rPr>
        <w:t>Journal</w:t>
      </w:r>
      <w:r w:rsidR="004429D9" w:rsidRPr="004D246C">
        <w:rPr>
          <w:rFonts w:ascii="Rockwell" w:hAnsi="Rockwell" w:cs="Arial"/>
          <w:b/>
          <w:bCs/>
          <w:i/>
          <w:highlight w:val="lightGray"/>
          <w:lang w:val="en-GB"/>
        </w:rPr>
        <w:t>s</w:t>
      </w:r>
      <w:r w:rsidR="00FC5BDF" w:rsidRPr="004D246C">
        <w:rPr>
          <w:rFonts w:ascii="Rockwell" w:hAnsi="Rockwell" w:cs="Arial"/>
          <w:b/>
          <w:bCs/>
          <w:i/>
          <w:lang w:val="en-GB"/>
        </w:rPr>
        <w:t xml:space="preserve"> :</w:t>
      </w:r>
      <w:proofErr w:type="gramEnd"/>
    </w:p>
    <w:p w14:paraId="52266ADE" w14:textId="77777777" w:rsidR="00985A0A" w:rsidRPr="004D246C" w:rsidRDefault="00985A0A" w:rsidP="00985A0A">
      <w:pPr>
        <w:tabs>
          <w:tab w:val="left" w:pos="4320"/>
        </w:tabs>
        <w:ind w:left="6840" w:hanging="6840"/>
        <w:rPr>
          <w:rFonts w:ascii="Rockwell" w:hAnsi="Rockwell"/>
          <w:b/>
          <w:i/>
          <w:lang w:bidi="th-TH"/>
        </w:rPr>
      </w:pPr>
    </w:p>
    <w:p w14:paraId="26DEB0E6" w14:textId="77777777" w:rsidR="00985A0A" w:rsidRPr="004D246C" w:rsidRDefault="00985A0A" w:rsidP="0059422B">
      <w:pPr>
        <w:pStyle w:val="ListParagraph"/>
        <w:numPr>
          <w:ilvl w:val="0"/>
          <w:numId w:val="43"/>
        </w:numPr>
        <w:tabs>
          <w:tab w:val="left" w:pos="4320"/>
        </w:tabs>
        <w:spacing w:after="0" w:line="240" w:lineRule="auto"/>
        <w:ind w:hanging="720"/>
        <w:contextualSpacing w:val="0"/>
        <w:jc w:val="both"/>
        <w:rPr>
          <w:rFonts w:ascii="Rockwell" w:hAnsi="Rockwell" w:cs="Arial"/>
          <w:sz w:val="24"/>
          <w:szCs w:val="24"/>
          <w:lang w:bidi="th-TH"/>
        </w:rPr>
      </w:pPr>
      <w:r w:rsidRPr="004D246C">
        <w:rPr>
          <w:rFonts w:ascii="Rockwell" w:hAnsi="Rockwell" w:cs="Arial"/>
          <w:sz w:val="24"/>
          <w:szCs w:val="24"/>
          <w:lang w:bidi="th-TH"/>
        </w:rPr>
        <w:t xml:space="preserve">Khairul A. Kassim and Barry G. Clarke (1999), “Constant Rate of Strain Consolidation Equipment and Procedure for Stabilised Soil”. </w:t>
      </w:r>
      <w:r w:rsidRPr="004D246C">
        <w:rPr>
          <w:rFonts w:ascii="Rockwell" w:hAnsi="Rockwell" w:cs="Arial"/>
          <w:i/>
          <w:sz w:val="24"/>
          <w:szCs w:val="24"/>
          <w:lang w:bidi="th-TH"/>
        </w:rPr>
        <w:t>Geotechnical Testing Journal</w:t>
      </w:r>
      <w:r w:rsidRPr="004D246C">
        <w:rPr>
          <w:rFonts w:ascii="Rockwell" w:hAnsi="Rockwell" w:cs="Arial"/>
          <w:sz w:val="24"/>
          <w:szCs w:val="24"/>
          <w:lang w:bidi="th-TH"/>
        </w:rPr>
        <w:t>, ASTM, Volume 22, Number 1, March 1999, pp13 – 21. (ISI Journal, IF: 0.5)</w:t>
      </w:r>
    </w:p>
    <w:p w14:paraId="483530C2" w14:textId="77777777" w:rsidR="00985A0A" w:rsidRPr="004D246C" w:rsidRDefault="00985A0A" w:rsidP="00985A0A">
      <w:pPr>
        <w:tabs>
          <w:tab w:val="left" w:pos="4320"/>
        </w:tabs>
        <w:ind w:left="720" w:hanging="720"/>
        <w:jc w:val="both"/>
        <w:rPr>
          <w:rFonts w:ascii="Rockwell" w:hAnsi="Rockwell" w:cs="Arial"/>
          <w:lang w:bidi="th-TH"/>
        </w:rPr>
      </w:pPr>
    </w:p>
    <w:p w14:paraId="3B9C6E13" w14:textId="77777777" w:rsidR="00985A0A" w:rsidRPr="004D246C" w:rsidRDefault="00985A0A" w:rsidP="00985A0A">
      <w:pPr>
        <w:ind w:left="720" w:hanging="720"/>
        <w:jc w:val="both"/>
        <w:rPr>
          <w:rFonts w:ascii="Rockwell" w:hAnsi="Rockwell" w:cs="Arial"/>
          <w:color w:val="000000"/>
        </w:rPr>
      </w:pPr>
    </w:p>
    <w:p w14:paraId="7B37A272"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bCs/>
          <w:sz w:val="24"/>
          <w:szCs w:val="24"/>
          <w:lang w:bidi="th-TH"/>
        </w:rPr>
      </w:pPr>
      <w:r w:rsidRPr="004D246C">
        <w:rPr>
          <w:rFonts w:ascii="Rockwell" w:hAnsi="Rockwell" w:cs="Arial"/>
          <w:bCs/>
          <w:sz w:val="24"/>
          <w:szCs w:val="24"/>
          <w:lang w:val="de-DE" w:bidi="th-TH"/>
        </w:rPr>
        <w:t>Eisazadeh, A., Kassim, K.A., and Nur, H. (2011), “C</w:t>
      </w:r>
      <w:r w:rsidRPr="004D246C">
        <w:rPr>
          <w:rFonts w:ascii="Rockwell" w:hAnsi="Rockwell" w:cs="Arial"/>
          <w:bCs/>
          <w:sz w:val="24"/>
          <w:szCs w:val="24"/>
          <w:lang w:bidi="th-TH"/>
        </w:rPr>
        <w:t xml:space="preserve">haracterization of phosphoric acid- and lime-stabilized tropical lateritic clay”. </w:t>
      </w:r>
      <w:r w:rsidRPr="004D246C">
        <w:rPr>
          <w:rFonts w:ascii="Rockwell" w:hAnsi="Rockwell" w:cs="Arial"/>
          <w:bCs/>
          <w:i/>
          <w:sz w:val="24"/>
          <w:szCs w:val="24"/>
          <w:lang w:bidi="th-TH"/>
        </w:rPr>
        <w:t>Journal of Environmental Earth Sciences</w:t>
      </w:r>
      <w:r w:rsidRPr="004D246C">
        <w:rPr>
          <w:rFonts w:ascii="Rockwell" w:hAnsi="Rockwell" w:cs="Arial"/>
          <w:bCs/>
          <w:sz w:val="24"/>
          <w:szCs w:val="24"/>
          <w:lang w:bidi="th-TH"/>
        </w:rPr>
        <w:t>, Vol. 63(5), pp 1057-1066. (ISI Indexed, Impact Factor: 0.678)</w:t>
      </w:r>
    </w:p>
    <w:p w14:paraId="205FDD90" w14:textId="77777777" w:rsidR="00985A0A" w:rsidRPr="004D246C" w:rsidRDefault="00985A0A" w:rsidP="00985A0A">
      <w:pPr>
        <w:ind w:left="720" w:hanging="720"/>
        <w:jc w:val="both"/>
        <w:rPr>
          <w:rFonts w:ascii="Rockwell" w:hAnsi="Rockwell" w:cs="Arial"/>
        </w:rPr>
      </w:pPr>
    </w:p>
    <w:p w14:paraId="18C39164" w14:textId="77777777" w:rsidR="00985A0A" w:rsidRPr="004D246C" w:rsidRDefault="00985A0A" w:rsidP="00985A0A">
      <w:pPr>
        <w:ind w:left="720" w:hanging="720"/>
        <w:jc w:val="both"/>
        <w:rPr>
          <w:rFonts w:ascii="Rockwell" w:hAnsi="Rockwell" w:cs="Arial"/>
        </w:rPr>
      </w:pPr>
    </w:p>
    <w:p w14:paraId="21AD6606"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w:t>
      </w:r>
      <w:r w:rsidRPr="004D246C">
        <w:rPr>
          <w:rFonts w:ascii="Rockwell" w:hAnsi="Rockwell" w:cs="Arial"/>
          <w:bCs/>
          <w:sz w:val="24"/>
          <w:szCs w:val="24"/>
        </w:rPr>
        <w:t>Kassim, K.A.,</w:t>
      </w:r>
      <w:r w:rsidRPr="004D246C">
        <w:rPr>
          <w:rFonts w:ascii="Rockwell" w:hAnsi="Rockwell" w:cs="Arial"/>
          <w:sz w:val="24"/>
          <w:szCs w:val="24"/>
        </w:rPr>
        <w:t xml:space="preserve"> Nazir, R. (2011), “Uplift response of symmetrical circular anchor plate in sand”. </w:t>
      </w:r>
      <w:r w:rsidRPr="004D246C">
        <w:rPr>
          <w:rFonts w:ascii="Rockwell" w:hAnsi="Rockwell" w:cs="Arial"/>
          <w:i/>
          <w:iCs/>
          <w:sz w:val="24"/>
          <w:szCs w:val="24"/>
          <w:lang w:val="fr-FR"/>
        </w:rPr>
        <w:t>African Journal of Agricultural Research</w:t>
      </w:r>
      <w:r w:rsidRPr="004D246C">
        <w:rPr>
          <w:rFonts w:ascii="Rockwell" w:hAnsi="Rockwell" w:cs="Arial"/>
          <w:iCs/>
          <w:sz w:val="24"/>
          <w:szCs w:val="24"/>
          <w:lang w:val="fr-FR"/>
        </w:rPr>
        <w:t>,</w:t>
      </w:r>
      <w:r w:rsidRPr="004D246C">
        <w:rPr>
          <w:rFonts w:ascii="Rockwell" w:hAnsi="Rockwell" w:cs="Arial"/>
          <w:i/>
          <w:iCs/>
          <w:sz w:val="24"/>
          <w:szCs w:val="24"/>
          <w:lang w:val="fr-FR"/>
        </w:rPr>
        <w:t xml:space="preserve"> </w:t>
      </w:r>
      <w:r w:rsidRPr="004D246C">
        <w:rPr>
          <w:rFonts w:ascii="Rockwell" w:hAnsi="Rockwell" w:cs="Arial"/>
          <w:iCs/>
          <w:sz w:val="24"/>
          <w:szCs w:val="24"/>
          <w:lang w:val="fr-FR"/>
        </w:rPr>
        <w:t xml:space="preserve">Vol. 6(28), pp 6057-6063. </w:t>
      </w:r>
      <w:r w:rsidRPr="004D246C">
        <w:rPr>
          <w:rFonts w:ascii="Rockwell" w:hAnsi="Rockwell" w:cs="Arial"/>
          <w:sz w:val="24"/>
          <w:szCs w:val="24"/>
        </w:rPr>
        <w:t>(ISI indexed, Impact Factor: 0.263)</w:t>
      </w:r>
    </w:p>
    <w:p w14:paraId="142FAC9B" w14:textId="77777777" w:rsidR="001323A5" w:rsidRPr="004D246C" w:rsidRDefault="001323A5" w:rsidP="001323A5">
      <w:pPr>
        <w:pStyle w:val="ListParagraph"/>
        <w:spacing w:after="0" w:line="240" w:lineRule="auto"/>
        <w:contextualSpacing w:val="0"/>
        <w:jc w:val="both"/>
        <w:rPr>
          <w:rFonts w:ascii="Rockwell" w:hAnsi="Rockwell" w:cs="Arial"/>
          <w:sz w:val="24"/>
          <w:szCs w:val="24"/>
        </w:rPr>
      </w:pPr>
    </w:p>
    <w:p w14:paraId="03FD612C" w14:textId="77777777" w:rsidR="001323A5" w:rsidRPr="004D246C" w:rsidRDefault="001323A5" w:rsidP="001323A5">
      <w:pPr>
        <w:pStyle w:val="ListParagraph"/>
        <w:numPr>
          <w:ilvl w:val="0"/>
          <w:numId w:val="43"/>
        </w:numPr>
        <w:spacing w:after="0" w:line="240" w:lineRule="auto"/>
        <w:ind w:hanging="720"/>
        <w:contextualSpacing w:val="0"/>
        <w:jc w:val="both"/>
        <w:rPr>
          <w:rFonts w:ascii="Rockwell" w:hAnsi="Rockwell" w:cs="Arial"/>
          <w:bCs/>
          <w:sz w:val="24"/>
          <w:szCs w:val="24"/>
          <w:lang w:bidi="th-TH"/>
        </w:rPr>
      </w:pPr>
      <w:r w:rsidRPr="004D246C">
        <w:rPr>
          <w:rStyle w:val="txt"/>
          <w:rFonts w:ascii="Rockwell" w:hAnsi="Rockwell" w:cs="Arial"/>
          <w:sz w:val="24"/>
          <w:szCs w:val="24"/>
        </w:rPr>
        <w:t>Niroumand, H., Kassim, K.A., Nazir, R., Adhami, B., Niroumand, B., Far, S.Y.Z.</w:t>
      </w:r>
      <w:r w:rsidRPr="004D246C">
        <w:rPr>
          <w:rStyle w:val="txt"/>
          <w:rFonts w:ascii="Rockwell" w:eastAsia="SimSun" w:hAnsi="Rockwell" w:cs="Arial"/>
          <w:sz w:val="24"/>
          <w:szCs w:val="24"/>
        </w:rPr>
        <w:t>, (2013) “</w:t>
      </w:r>
      <w:r w:rsidRPr="004D246C">
        <w:rPr>
          <w:rFonts w:ascii="Rockwell" w:hAnsi="Rockwell" w:cs="Arial"/>
          <w:sz w:val="24"/>
          <w:szCs w:val="24"/>
        </w:rPr>
        <w:t xml:space="preserve">Systematic Review of Screw Anchors in Cohesionless Soils”, </w:t>
      </w:r>
      <w:r w:rsidRPr="004D246C">
        <w:rPr>
          <w:rStyle w:val="Emphasis"/>
          <w:rFonts w:ascii="Rockwell" w:hAnsi="Rockwell" w:cs="Arial"/>
          <w:sz w:val="24"/>
          <w:szCs w:val="24"/>
        </w:rPr>
        <w:t>Soil Mechanics and Foundation Engineering</w:t>
      </w:r>
      <w:r w:rsidRPr="004D246C">
        <w:rPr>
          <w:rStyle w:val="txt"/>
          <w:rFonts w:ascii="Rockwell" w:hAnsi="Rockwell" w:cs="Arial"/>
          <w:sz w:val="24"/>
          <w:szCs w:val="24"/>
        </w:rPr>
        <w:t>, pp. 1-6. Article in Press.</w:t>
      </w:r>
      <w:r w:rsidRPr="004D246C">
        <w:rPr>
          <w:rStyle w:val="txt"/>
          <w:rFonts w:ascii="Rockwell" w:hAnsi="Rockwell" w:cs="Arial"/>
        </w:rPr>
        <w:t> </w:t>
      </w:r>
      <w:r w:rsidRPr="004D246C">
        <w:rPr>
          <w:rFonts w:ascii="Rockwell" w:hAnsi="Rockwell" w:cs="Arial"/>
          <w:bCs/>
          <w:sz w:val="24"/>
          <w:szCs w:val="24"/>
          <w:lang w:bidi="th-TH"/>
        </w:rPr>
        <w:t>. (ISI Indexed, Impact Factor: 0.141)</w:t>
      </w:r>
    </w:p>
    <w:p w14:paraId="2A858491" w14:textId="77777777" w:rsidR="001323A5" w:rsidRPr="004D246C" w:rsidRDefault="001323A5" w:rsidP="001323A5">
      <w:pPr>
        <w:pStyle w:val="BodyTextIndent"/>
        <w:tabs>
          <w:tab w:val="left" w:pos="4770"/>
        </w:tabs>
        <w:ind w:left="720"/>
        <w:jc w:val="both"/>
        <w:rPr>
          <w:rFonts w:ascii="Rockwell" w:hAnsi="Rockwell" w:cs="Arial"/>
          <w:i/>
          <w:lang w:bidi="th-TH"/>
        </w:rPr>
      </w:pPr>
    </w:p>
    <w:p w14:paraId="5F3B6F43" w14:textId="77777777" w:rsidR="00985A0A" w:rsidRPr="004D246C" w:rsidRDefault="00985A0A" w:rsidP="0059422B">
      <w:pPr>
        <w:pStyle w:val="BodyTextIndent"/>
        <w:numPr>
          <w:ilvl w:val="0"/>
          <w:numId w:val="43"/>
        </w:numPr>
        <w:tabs>
          <w:tab w:val="left" w:pos="4770"/>
        </w:tabs>
        <w:suppressAutoHyphens w:val="0"/>
        <w:spacing w:after="0"/>
        <w:ind w:hanging="720"/>
        <w:jc w:val="both"/>
        <w:rPr>
          <w:rFonts w:ascii="Rockwell" w:hAnsi="Rockwell" w:cs="Arial"/>
        </w:rPr>
      </w:pPr>
      <w:r w:rsidRPr="004D246C">
        <w:rPr>
          <w:rFonts w:ascii="Rockwell" w:hAnsi="Rockwell" w:cs="Arial"/>
        </w:rPr>
        <w:t xml:space="preserve">Niroumand, H., </w:t>
      </w:r>
      <w:r w:rsidRPr="004D246C">
        <w:rPr>
          <w:rFonts w:ascii="Rockwell" w:hAnsi="Rockwell" w:cs="Arial"/>
          <w:bCs/>
        </w:rPr>
        <w:t>Kassim, K.A. (2011), “</w:t>
      </w:r>
      <w:r w:rsidRPr="004D246C">
        <w:rPr>
          <w:rFonts w:ascii="Rockwell" w:hAnsi="Rockwell" w:cs="Arial"/>
        </w:rPr>
        <w:t xml:space="preserve">Uplift response of square anchor plates in dense sand, </w:t>
      </w:r>
      <w:r w:rsidRPr="004D246C">
        <w:rPr>
          <w:rFonts w:ascii="Rockwell" w:hAnsi="Rockwell" w:cs="Arial"/>
          <w:i/>
          <w:iCs/>
        </w:rPr>
        <w:t>International Journal of Physical Science</w:t>
      </w:r>
      <w:r w:rsidRPr="004D246C">
        <w:rPr>
          <w:rFonts w:ascii="Rockwell" w:hAnsi="Rockwell" w:cs="Arial"/>
          <w:iCs/>
        </w:rPr>
        <w:t>, Volume 6, Issue 16, pp 3938-3942. (</w:t>
      </w:r>
      <w:r w:rsidRPr="004D246C">
        <w:rPr>
          <w:rFonts w:ascii="Rockwell" w:hAnsi="Rockwell" w:cs="Arial"/>
        </w:rPr>
        <w:t>ISI Indexed, Impact Factor: 0.54)</w:t>
      </w:r>
    </w:p>
    <w:p w14:paraId="06284D36" w14:textId="77777777" w:rsidR="00985A0A" w:rsidRPr="004D246C" w:rsidRDefault="00985A0A" w:rsidP="00985A0A">
      <w:pPr>
        <w:pStyle w:val="BodyTextIndent"/>
        <w:tabs>
          <w:tab w:val="left" w:pos="4770"/>
        </w:tabs>
        <w:jc w:val="both"/>
        <w:rPr>
          <w:rFonts w:ascii="Rockwell" w:hAnsi="Rockwell" w:cs="Arial"/>
        </w:rPr>
      </w:pPr>
    </w:p>
    <w:p w14:paraId="5326CB5C" w14:textId="77777777" w:rsidR="00985A0A" w:rsidRPr="004D246C" w:rsidRDefault="00985A0A" w:rsidP="0059422B">
      <w:pPr>
        <w:pStyle w:val="BodyTextIndent"/>
        <w:numPr>
          <w:ilvl w:val="0"/>
          <w:numId w:val="43"/>
        </w:numPr>
        <w:tabs>
          <w:tab w:val="left" w:pos="4770"/>
        </w:tabs>
        <w:suppressAutoHyphens w:val="0"/>
        <w:spacing w:after="0"/>
        <w:ind w:hanging="720"/>
        <w:jc w:val="both"/>
        <w:rPr>
          <w:rFonts w:ascii="Rockwell" w:hAnsi="Rockwell" w:cs="Arial"/>
        </w:rPr>
      </w:pPr>
      <w:r w:rsidRPr="004D246C">
        <w:rPr>
          <w:rFonts w:ascii="Rockwell" w:hAnsi="Rockwell" w:cs="Arial"/>
        </w:rPr>
        <w:t xml:space="preserve">Niroumand, H., </w:t>
      </w:r>
      <w:r w:rsidRPr="004D246C">
        <w:rPr>
          <w:rFonts w:ascii="Rockwell" w:hAnsi="Rockwell" w:cs="Arial"/>
          <w:bCs/>
        </w:rPr>
        <w:t>Kassim, K.A. (2011),</w:t>
      </w:r>
      <w:r w:rsidRPr="004D246C">
        <w:rPr>
          <w:rFonts w:ascii="Rockwell" w:hAnsi="Rockwell" w:cs="Arial"/>
          <w:lang w:bidi="th-TH"/>
        </w:rPr>
        <w:t xml:space="preserve"> “Simulation comparison of the dispersion behaviour of dry sand subjected to explosion”, </w:t>
      </w:r>
      <w:r w:rsidRPr="004D246C">
        <w:rPr>
          <w:rFonts w:ascii="Rockwell" w:hAnsi="Rockwell" w:cs="Arial"/>
          <w:i/>
          <w:iCs/>
        </w:rPr>
        <w:t xml:space="preserve">International Journal of Physical Sciences </w:t>
      </w:r>
      <w:r w:rsidRPr="004D246C">
        <w:rPr>
          <w:rFonts w:ascii="Rockwell" w:hAnsi="Rockwell" w:cs="Arial"/>
          <w:iCs/>
        </w:rPr>
        <w:t>Volume 6, Issue 7, pp 1583-1590</w:t>
      </w:r>
      <w:r w:rsidRPr="004D246C">
        <w:rPr>
          <w:rFonts w:ascii="Rockwell" w:hAnsi="Rockwell" w:cs="Arial"/>
          <w:i/>
          <w:iCs/>
        </w:rPr>
        <w:t>.  </w:t>
      </w:r>
      <w:r w:rsidRPr="004D246C">
        <w:rPr>
          <w:rFonts w:ascii="Rockwell" w:hAnsi="Rockwell" w:cs="Arial"/>
        </w:rPr>
        <w:t>(ISI indexed, Impact factor= 0.54)</w:t>
      </w:r>
    </w:p>
    <w:p w14:paraId="125471D9" w14:textId="77777777" w:rsidR="00411806" w:rsidRPr="004D246C" w:rsidRDefault="00411806" w:rsidP="00411806">
      <w:pPr>
        <w:pStyle w:val="ListParagraph"/>
        <w:rPr>
          <w:rFonts w:ascii="Rockwell" w:hAnsi="Rockwell" w:cs="Arial"/>
        </w:rPr>
      </w:pPr>
    </w:p>
    <w:p w14:paraId="4CA05B1D" w14:textId="77777777" w:rsidR="00411806" w:rsidRPr="004D246C" w:rsidRDefault="00411806" w:rsidP="00411806">
      <w:pPr>
        <w:pStyle w:val="BodyTextIndent"/>
        <w:numPr>
          <w:ilvl w:val="0"/>
          <w:numId w:val="43"/>
        </w:numPr>
        <w:tabs>
          <w:tab w:val="left" w:pos="4770"/>
        </w:tabs>
        <w:suppressAutoHyphens w:val="0"/>
        <w:spacing w:after="0"/>
        <w:ind w:hanging="720"/>
        <w:rPr>
          <w:rFonts w:ascii="Rockwell" w:hAnsi="Rockwell" w:cs="Arial"/>
        </w:rPr>
      </w:pPr>
      <w:r w:rsidRPr="004D246C">
        <w:rPr>
          <w:rStyle w:val="txt"/>
          <w:rFonts w:ascii="Rockwell" w:eastAsia="SimSun" w:hAnsi="Rockwell" w:cs="Arial"/>
        </w:rPr>
        <w:t>Niroumand,H.,Kassim,K.A.,Nazir,R.,</w:t>
      </w:r>
      <w:r w:rsidR="00ED3C1F" w:rsidRPr="004D246C">
        <w:rPr>
          <w:rStyle w:val="txt"/>
          <w:rFonts w:ascii="Rockwell" w:eastAsia="SimSun" w:hAnsi="Rockwell" w:cs="Arial"/>
        </w:rPr>
        <w:t xml:space="preserve">(2011), </w:t>
      </w:r>
      <w:r w:rsidRPr="004D246C">
        <w:rPr>
          <w:rStyle w:val="txt"/>
          <w:rFonts w:ascii="Rockwell" w:eastAsia="SimSun" w:hAnsi="Rockwell" w:cs="Arial"/>
        </w:rPr>
        <w:t>”</w:t>
      </w:r>
      <w:r w:rsidRPr="004D246C">
        <w:rPr>
          <w:rStyle w:val="txtbold"/>
          <w:rFonts w:ascii="Rockwell" w:hAnsi="Rockwell" w:cs="Arial"/>
        </w:rPr>
        <w:t>Uplift capacity of anchor plates in two-layered cohesive-frictional soils”</w:t>
      </w:r>
      <w:r w:rsidR="00ED3C1F" w:rsidRPr="004D246C">
        <w:rPr>
          <w:rStyle w:val="Emphasis"/>
          <w:rFonts w:ascii="Rockwell" w:hAnsi="Rockwell" w:cs="Arial"/>
        </w:rPr>
        <w:t xml:space="preserve"> ,</w:t>
      </w:r>
      <w:r w:rsidRPr="004D246C">
        <w:rPr>
          <w:rStyle w:val="Emphasis"/>
          <w:rFonts w:ascii="Rockwell" w:hAnsi="Rockwell" w:cs="Arial"/>
        </w:rPr>
        <w:t>Journal of Applied Sciences</w:t>
      </w:r>
      <w:r w:rsidRPr="004D246C">
        <w:rPr>
          <w:rStyle w:val="txt"/>
          <w:rFonts w:ascii="Rockwell" w:eastAsia="SimSun" w:hAnsi="Rockwell" w:cs="Arial"/>
        </w:rPr>
        <w:t>, 11 (3), pp. 589-591.</w:t>
      </w:r>
      <w:r w:rsidRPr="004D246C">
        <w:rPr>
          <w:rFonts w:ascii="Rockwell" w:hAnsi="Rockwell" w:cs="Arial"/>
        </w:rPr>
        <w:t xml:space="preserve"> (ISI indexed, Impact factor= 0.19)</w:t>
      </w:r>
    </w:p>
    <w:p w14:paraId="3ED433BD" w14:textId="77777777" w:rsidR="00985A0A" w:rsidRPr="004D246C" w:rsidRDefault="00985A0A" w:rsidP="00985A0A">
      <w:pPr>
        <w:jc w:val="both"/>
        <w:rPr>
          <w:rFonts w:ascii="Rockwell" w:hAnsi="Rockwell" w:cs="Arial"/>
        </w:rPr>
      </w:pPr>
    </w:p>
    <w:p w14:paraId="6DD1A915"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Eisazadeh, Amin, Kassim, K. A. &amp; Nur, H. (2012), “Solid-state NMR and FTIR studies of lime stabilized montmorillonitic and lateritic clays”. </w:t>
      </w:r>
      <w:r w:rsidRPr="004D246C">
        <w:rPr>
          <w:rFonts w:ascii="Rockwell" w:hAnsi="Rockwell" w:cs="Arial"/>
          <w:i/>
          <w:sz w:val="24"/>
          <w:szCs w:val="24"/>
        </w:rPr>
        <w:t>Applied Clay Science</w:t>
      </w:r>
      <w:r w:rsidRPr="004D246C">
        <w:rPr>
          <w:rFonts w:ascii="Rockwell" w:hAnsi="Rockwell" w:cs="Arial"/>
          <w:sz w:val="24"/>
          <w:szCs w:val="24"/>
        </w:rPr>
        <w:t>, 67-68, pp 5–10. (ISI indexed, Impact factor: 2.474)</w:t>
      </w:r>
    </w:p>
    <w:p w14:paraId="1F507927" w14:textId="77777777" w:rsidR="00985A0A" w:rsidRPr="004D246C" w:rsidRDefault="00985A0A" w:rsidP="00985A0A">
      <w:pPr>
        <w:ind w:left="720" w:hanging="720"/>
        <w:jc w:val="both"/>
        <w:rPr>
          <w:rFonts w:ascii="Rockwell" w:hAnsi="Rockwell" w:cs="Arial"/>
        </w:rPr>
      </w:pPr>
    </w:p>
    <w:p w14:paraId="6D447DA5"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Eisazadeh, A., Kassim, K. A. &amp; Nur, H., (2012), “Stabilization of tropical kaolin soil with phosphoric acid and lime”, </w:t>
      </w:r>
      <w:r w:rsidRPr="004D246C">
        <w:rPr>
          <w:rFonts w:ascii="Rockwell" w:hAnsi="Rockwell" w:cs="Arial"/>
          <w:i/>
          <w:sz w:val="24"/>
          <w:szCs w:val="24"/>
        </w:rPr>
        <w:t>Natural Hazards</w:t>
      </w:r>
      <w:r w:rsidRPr="004D246C">
        <w:rPr>
          <w:rFonts w:ascii="Rockwell" w:hAnsi="Rockwell" w:cs="Arial"/>
          <w:sz w:val="24"/>
          <w:szCs w:val="24"/>
        </w:rPr>
        <w:t>, Vol. 61(3), pp 931–942. (ISI indexed, Impact factor: 1.529)</w:t>
      </w:r>
    </w:p>
    <w:p w14:paraId="779510C9" w14:textId="77777777" w:rsidR="00985A0A" w:rsidRPr="004D246C" w:rsidRDefault="00985A0A" w:rsidP="00985A0A">
      <w:pPr>
        <w:pStyle w:val="NormalWeb"/>
        <w:spacing w:before="0" w:beforeAutospacing="0" w:after="0" w:afterAutospacing="0"/>
        <w:ind w:left="720" w:hanging="720"/>
        <w:jc w:val="both"/>
        <w:rPr>
          <w:rFonts w:ascii="Rockwell" w:hAnsi="Rockwell" w:cs="Arial"/>
        </w:rPr>
      </w:pPr>
    </w:p>
    <w:p w14:paraId="2CB1D3F3" w14:textId="77777777" w:rsidR="00985A0A" w:rsidRPr="004D246C" w:rsidRDefault="00985A0A" w:rsidP="0059422B">
      <w:pPr>
        <w:pStyle w:val="NormalWeb"/>
        <w:numPr>
          <w:ilvl w:val="0"/>
          <w:numId w:val="43"/>
        </w:numPr>
        <w:spacing w:before="0" w:beforeAutospacing="0" w:after="0" w:afterAutospacing="0"/>
        <w:ind w:hanging="720"/>
        <w:jc w:val="both"/>
        <w:rPr>
          <w:rFonts w:ascii="Rockwell" w:hAnsi="Rockwell" w:cs="Arial"/>
        </w:rPr>
      </w:pPr>
      <w:r w:rsidRPr="004D246C">
        <w:rPr>
          <w:rFonts w:ascii="Rockwell" w:hAnsi="Rockwell" w:cs="Arial"/>
        </w:rPr>
        <w:t xml:space="preserve">Niroumand, H., Kassim, K.A., Nazir, R., et al. (2012), “Numerical Simulation of Buried Pipe under Wheel Loads”, </w:t>
      </w:r>
      <w:r w:rsidRPr="004D246C">
        <w:rPr>
          <w:rFonts w:ascii="Rockwell" w:hAnsi="Rockwell" w:cs="Arial"/>
          <w:i/>
        </w:rPr>
        <w:t>Archives Des Sciences</w:t>
      </w:r>
      <w:r w:rsidRPr="004D246C">
        <w:rPr>
          <w:rFonts w:ascii="Rockwell" w:hAnsi="Rockwell" w:cs="Arial"/>
        </w:rPr>
        <w:t>, 65(5), pp 395–401. (ISI Indexed, Impact factor: 0.296)</w:t>
      </w:r>
    </w:p>
    <w:p w14:paraId="1791C54D" w14:textId="77777777" w:rsidR="00985A0A" w:rsidRPr="004D246C" w:rsidRDefault="00985A0A" w:rsidP="0059422B">
      <w:pPr>
        <w:pStyle w:val="NormalWeb"/>
        <w:numPr>
          <w:ilvl w:val="0"/>
          <w:numId w:val="43"/>
        </w:numPr>
        <w:spacing w:before="0" w:beforeAutospacing="0" w:after="0" w:afterAutospacing="0"/>
        <w:ind w:hanging="720"/>
        <w:jc w:val="both"/>
        <w:rPr>
          <w:rFonts w:ascii="Rockwell" w:hAnsi="Rockwell" w:cs="Arial"/>
        </w:rPr>
      </w:pPr>
      <w:r w:rsidRPr="004D246C">
        <w:rPr>
          <w:rFonts w:ascii="Rockwell" w:hAnsi="Rockwell" w:cs="Arial"/>
        </w:rPr>
        <w:lastRenderedPageBreak/>
        <w:t xml:space="preserve">Niroumand, H., Faizi, K., Kassim, K.A., et al. (2012), “Slope Stability of the Design Concept of the Sheet Pile and Contiguous Bored Pile Walls”, </w:t>
      </w:r>
      <w:r w:rsidRPr="004D246C">
        <w:rPr>
          <w:rFonts w:ascii="Rockwell" w:hAnsi="Rockwell" w:cs="Arial"/>
          <w:i/>
        </w:rPr>
        <w:t>Archives Des Sciences</w:t>
      </w:r>
      <w:r w:rsidRPr="004D246C">
        <w:rPr>
          <w:rFonts w:ascii="Rockwell" w:hAnsi="Rockwell" w:cs="Arial"/>
        </w:rPr>
        <w:t>, 65(4), pp 2–17. (ISI Indexed, Impact factor: 0.296)</w:t>
      </w:r>
    </w:p>
    <w:p w14:paraId="4E4ACFCC" w14:textId="77777777" w:rsidR="00985A0A" w:rsidRPr="004D246C" w:rsidRDefault="00985A0A" w:rsidP="00985A0A">
      <w:pPr>
        <w:pStyle w:val="NormalWeb"/>
        <w:spacing w:before="0" w:beforeAutospacing="0" w:after="0" w:afterAutospacing="0"/>
        <w:ind w:left="720" w:hanging="720"/>
        <w:jc w:val="both"/>
        <w:rPr>
          <w:rFonts w:ascii="Rockwell" w:hAnsi="Rockwell" w:cs="Arial"/>
        </w:rPr>
      </w:pPr>
    </w:p>
    <w:p w14:paraId="2712A120" w14:textId="77777777" w:rsidR="00985A0A" w:rsidRPr="004D246C" w:rsidRDefault="00985A0A" w:rsidP="0059422B">
      <w:pPr>
        <w:pStyle w:val="NormalWeb"/>
        <w:numPr>
          <w:ilvl w:val="0"/>
          <w:numId w:val="43"/>
        </w:numPr>
        <w:spacing w:before="0" w:beforeAutospacing="0" w:after="0" w:afterAutospacing="0"/>
        <w:ind w:hanging="720"/>
        <w:jc w:val="both"/>
        <w:rPr>
          <w:rFonts w:ascii="Rockwell" w:hAnsi="Rockwell" w:cs="Arial"/>
        </w:rPr>
      </w:pPr>
      <w:r w:rsidRPr="004D246C">
        <w:rPr>
          <w:rFonts w:ascii="Rockwell" w:hAnsi="Rockwell" w:cs="Arial"/>
        </w:rPr>
        <w:t xml:space="preserve">Niroumand, H., Kassim, K.A. &amp; Nazir, R.  (2012), “The Role of Soil Anchors in Construction Projects”, </w:t>
      </w:r>
      <w:r w:rsidRPr="004D246C">
        <w:rPr>
          <w:rFonts w:ascii="Rockwell" w:hAnsi="Rockwell" w:cs="Arial"/>
          <w:i/>
        </w:rPr>
        <w:t>Archives Des Sciences</w:t>
      </w:r>
      <w:r w:rsidRPr="004D246C">
        <w:rPr>
          <w:rFonts w:ascii="Rockwell" w:hAnsi="Rockwell" w:cs="Arial"/>
        </w:rPr>
        <w:t>, 65(4), pp 18–25. (ISI Indexed, Impact factor: 0.296)</w:t>
      </w:r>
    </w:p>
    <w:p w14:paraId="10BBFE34" w14:textId="77777777" w:rsidR="00985A0A" w:rsidRPr="004D246C" w:rsidRDefault="00985A0A" w:rsidP="00985A0A">
      <w:pPr>
        <w:pStyle w:val="NormalWeb"/>
        <w:spacing w:before="0" w:beforeAutospacing="0" w:after="0" w:afterAutospacing="0"/>
        <w:ind w:left="720" w:hanging="720"/>
        <w:jc w:val="both"/>
        <w:rPr>
          <w:rFonts w:ascii="Rockwell" w:hAnsi="Rockwell" w:cs="Arial"/>
        </w:rPr>
      </w:pPr>
    </w:p>
    <w:p w14:paraId="1713BF80" w14:textId="77777777" w:rsidR="00985A0A" w:rsidRPr="004D246C" w:rsidRDefault="00985A0A" w:rsidP="00985A0A">
      <w:pPr>
        <w:ind w:left="720" w:hanging="720"/>
        <w:jc w:val="both"/>
        <w:rPr>
          <w:rFonts w:ascii="Rockwell" w:hAnsi="Rockwell" w:cs="Arial"/>
        </w:rPr>
      </w:pPr>
    </w:p>
    <w:p w14:paraId="6BA64439"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Nazir, R. &amp; Kassim, K. A. (2012), “The Performance of Electrochemical Remediation Technologies in Soil Mechanics”. </w:t>
      </w:r>
      <w:r w:rsidRPr="004D246C">
        <w:rPr>
          <w:rFonts w:ascii="Rockwell" w:hAnsi="Rockwell" w:cs="Arial"/>
          <w:i/>
          <w:sz w:val="24"/>
          <w:szCs w:val="24"/>
        </w:rPr>
        <w:t>International Journal of Electrochemical Science</w:t>
      </w:r>
      <w:r w:rsidRPr="004D246C">
        <w:rPr>
          <w:rFonts w:ascii="Rockwell" w:hAnsi="Rockwell" w:cs="Arial"/>
          <w:sz w:val="24"/>
          <w:szCs w:val="24"/>
        </w:rPr>
        <w:t>, Vol. 7(6), pp 5708–5715. (ISI Indexed, Impact factor: 3.73)</w:t>
      </w:r>
    </w:p>
    <w:p w14:paraId="64943DC9" w14:textId="77777777" w:rsidR="00411806" w:rsidRPr="004D246C" w:rsidRDefault="00411806" w:rsidP="00411806">
      <w:pPr>
        <w:pStyle w:val="ListParagraph"/>
        <w:spacing w:after="0" w:line="240" w:lineRule="auto"/>
        <w:contextualSpacing w:val="0"/>
        <w:jc w:val="both"/>
        <w:rPr>
          <w:rFonts w:ascii="Rockwell" w:hAnsi="Rockwell" w:cs="Arial"/>
          <w:sz w:val="24"/>
          <w:szCs w:val="24"/>
        </w:rPr>
      </w:pPr>
    </w:p>
    <w:p w14:paraId="26132442" w14:textId="77777777" w:rsidR="00411806" w:rsidRPr="004D246C" w:rsidRDefault="00411806" w:rsidP="00411806">
      <w:pPr>
        <w:pStyle w:val="BodyTextIndent"/>
        <w:numPr>
          <w:ilvl w:val="0"/>
          <w:numId w:val="43"/>
        </w:numPr>
        <w:tabs>
          <w:tab w:val="left" w:pos="4770"/>
        </w:tabs>
        <w:suppressAutoHyphens w:val="0"/>
        <w:spacing w:after="0"/>
        <w:ind w:hanging="720"/>
        <w:jc w:val="both"/>
        <w:rPr>
          <w:rFonts w:ascii="Rockwell" w:hAnsi="Rockwell" w:cs="Arial"/>
        </w:rPr>
      </w:pPr>
      <w:r w:rsidRPr="004D246C">
        <w:rPr>
          <w:rStyle w:val="txt"/>
          <w:rFonts w:ascii="Rockwell" w:eastAsia="SimSun" w:hAnsi="Rockwell" w:cs="Arial"/>
        </w:rPr>
        <w:t>Khari, M., Kassim, K.A., Adnan, A. (2013),</w:t>
      </w:r>
      <w:r w:rsidRPr="004D246C">
        <w:rPr>
          <w:rFonts w:ascii="Rockwell" w:hAnsi="Rockwell" w:cs="Arial"/>
        </w:rPr>
        <w:t xml:space="preserve"> “An Experimental Study on Pile Spacing Effects under Lateral Loading in Sand”, The Scientific World Journal, </w:t>
      </w:r>
      <w:r w:rsidRPr="004D246C">
        <w:rPr>
          <w:rStyle w:val="txt"/>
          <w:rFonts w:ascii="Rockwell" w:eastAsia="SimSun" w:hAnsi="Rockwell" w:cs="Arial"/>
        </w:rPr>
        <w:t> art. no. 734292</w:t>
      </w:r>
      <w:r w:rsidRPr="004D246C">
        <w:rPr>
          <w:rFonts w:ascii="Rockwell" w:hAnsi="Rockwell" w:cs="Arial"/>
          <w:i/>
          <w:iCs/>
        </w:rPr>
        <w:t>.  </w:t>
      </w:r>
      <w:r w:rsidRPr="004D246C">
        <w:rPr>
          <w:rFonts w:ascii="Rockwell" w:hAnsi="Rockwell" w:cs="Arial"/>
        </w:rPr>
        <w:t>(ISI indexed, Impact factor= 1.219)</w:t>
      </w:r>
      <w:r w:rsidRPr="004D246C">
        <w:rPr>
          <w:rStyle w:val="txt"/>
          <w:rFonts w:ascii="Rockwell" w:eastAsia="SimSun" w:hAnsi="Rockwell" w:cs="Arial"/>
        </w:rPr>
        <w:t xml:space="preserve">, </w:t>
      </w:r>
    </w:p>
    <w:p w14:paraId="4762C275" w14:textId="77777777" w:rsidR="00985A0A" w:rsidRPr="004D246C" w:rsidRDefault="00985A0A" w:rsidP="00985A0A">
      <w:pPr>
        <w:ind w:left="720" w:hanging="720"/>
        <w:rPr>
          <w:rFonts w:ascii="Rockwell" w:hAnsi="Rockwell" w:cs="Arial"/>
        </w:rPr>
      </w:pPr>
    </w:p>
    <w:p w14:paraId="32CACB1C"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&amp; Kassim, K. A. (2013), “Pullout capacity of irregular shape anchor in sand”. </w:t>
      </w:r>
      <w:r w:rsidRPr="004D246C">
        <w:rPr>
          <w:rFonts w:ascii="Rockwell" w:hAnsi="Rockwell" w:cs="Arial"/>
          <w:i/>
          <w:sz w:val="24"/>
          <w:szCs w:val="24"/>
        </w:rPr>
        <w:t>Measurement</w:t>
      </w:r>
      <w:r w:rsidRPr="004D246C">
        <w:rPr>
          <w:rFonts w:ascii="Rockwell" w:hAnsi="Rockwell" w:cs="Arial"/>
          <w:sz w:val="24"/>
          <w:szCs w:val="24"/>
        </w:rPr>
        <w:t>, Vol. 46 (10), pp 3876-3882. (ISI indexed, Impact factor: 1.13)</w:t>
      </w:r>
    </w:p>
    <w:p w14:paraId="28DECB63" w14:textId="77777777" w:rsidR="00985A0A" w:rsidRPr="004D246C" w:rsidRDefault="00985A0A" w:rsidP="00985A0A">
      <w:pPr>
        <w:pStyle w:val="ListParagraph"/>
        <w:jc w:val="both"/>
        <w:rPr>
          <w:rFonts w:ascii="Rockwell" w:hAnsi="Rockwell" w:cs="Arial"/>
          <w:sz w:val="24"/>
          <w:szCs w:val="24"/>
        </w:rPr>
      </w:pPr>
    </w:p>
    <w:p w14:paraId="062D631E"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Niroumand, H. &amp; Kassim, K. A. (2013), “The influence of soil reinforcement on the uplift response of symmetrical anchor plate embedded in sand”.</w:t>
      </w:r>
      <w:r w:rsidRPr="004D246C">
        <w:rPr>
          <w:rFonts w:ascii="Rockwell" w:hAnsi="Rockwell" w:cs="Arial"/>
          <w:i/>
          <w:sz w:val="24"/>
          <w:szCs w:val="24"/>
        </w:rPr>
        <w:t xml:space="preserve"> Measurement</w:t>
      </w:r>
      <w:r w:rsidRPr="004D246C">
        <w:rPr>
          <w:rFonts w:ascii="Rockwell" w:hAnsi="Rockwell" w:cs="Arial"/>
          <w:sz w:val="24"/>
          <w:szCs w:val="24"/>
        </w:rPr>
        <w:t>, Vol. 46 (8), pp 2608-2629. (ISI indexed, Impact factor:1.13)</w:t>
      </w:r>
    </w:p>
    <w:p w14:paraId="16403AAF" w14:textId="77777777" w:rsidR="00985A0A" w:rsidRPr="004D246C" w:rsidRDefault="00985A0A" w:rsidP="00985A0A">
      <w:pPr>
        <w:pStyle w:val="ListParagraph"/>
        <w:jc w:val="both"/>
        <w:rPr>
          <w:rFonts w:ascii="Rockwell" w:hAnsi="Rockwell" w:cs="Arial"/>
          <w:sz w:val="24"/>
          <w:szCs w:val="24"/>
        </w:rPr>
      </w:pPr>
    </w:p>
    <w:p w14:paraId="39181BAC"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Moayedi, H., Kazemian, S., Kassim, K. A., Nazir, R. &amp; Raftari, M. (2013), “Removal of Suspended Colloids through the Control of Their Zeta Potential”. </w:t>
      </w:r>
      <w:r w:rsidRPr="004D246C">
        <w:rPr>
          <w:rFonts w:ascii="Rockwell" w:hAnsi="Rockwell" w:cs="Arial"/>
          <w:i/>
          <w:sz w:val="24"/>
          <w:szCs w:val="24"/>
        </w:rPr>
        <w:t>Journal of Dispersion Science and Technology</w:t>
      </w:r>
      <w:r w:rsidRPr="004D246C">
        <w:rPr>
          <w:rFonts w:ascii="Rockwell" w:hAnsi="Rockwell" w:cs="Arial"/>
          <w:sz w:val="24"/>
          <w:szCs w:val="24"/>
        </w:rPr>
        <w:t>, Vol. 34 (9), pp 1273-1279. (ISI indexed, Impact factor: 0.60)</w:t>
      </w:r>
    </w:p>
    <w:p w14:paraId="6CEA75FD" w14:textId="77777777" w:rsidR="00985A0A" w:rsidRPr="004D246C" w:rsidRDefault="00985A0A" w:rsidP="00985A0A">
      <w:pPr>
        <w:pStyle w:val="ListParagraph"/>
        <w:jc w:val="both"/>
        <w:rPr>
          <w:rFonts w:ascii="Rockwell" w:hAnsi="Rockwell" w:cs="Arial"/>
          <w:sz w:val="24"/>
          <w:szCs w:val="24"/>
        </w:rPr>
      </w:pPr>
    </w:p>
    <w:p w14:paraId="79BD6950"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&amp; Kassim, K. A. (2013), “A review on uplift response of symmetrical anchor plates embedded in reinforced sand”. </w:t>
      </w:r>
      <w:r w:rsidRPr="004D246C">
        <w:rPr>
          <w:rFonts w:ascii="Rockwell" w:hAnsi="Rockwell" w:cs="Arial"/>
          <w:i/>
          <w:sz w:val="24"/>
          <w:szCs w:val="24"/>
        </w:rPr>
        <w:t>Geomechanics and Engineering</w:t>
      </w:r>
      <w:r w:rsidRPr="004D246C">
        <w:rPr>
          <w:rFonts w:ascii="Rockwell" w:hAnsi="Rockwell" w:cs="Arial"/>
          <w:sz w:val="24"/>
          <w:szCs w:val="24"/>
        </w:rPr>
        <w:t>, Vol. 5 (3), pp 187-194. (ISI indexed, Impact factor: 0.244)</w:t>
      </w:r>
    </w:p>
    <w:p w14:paraId="727E0C62" w14:textId="77777777" w:rsidR="00985A0A" w:rsidRPr="004D246C" w:rsidRDefault="00985A0A" w:rsidP="00985A0A">
      <w:pPr>
        <w:pStyle w:val="ListParagraph"/>
        <w:jc w:val="both"/>
        <w:rPr>
          <w:rFonts w:ascii="Rockwell" w:hAnsi="Rockwell" w:cs="Arial"/>
          <w:sz w:val="24"/>
          <w:szCs w:val="24"/>
        </w:rPr>
      </w:pPr>
    </w:p>
    <w:p w14:paraId="68AE0236"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Nazir, R., Sukor, N., Niroumand, H. &amp; Kassim, K. A. (2013), “Performance of soil instrumentation on settlement prediction”. </w:t>
      </w:r>
      <w:r w:rsidRPr="004D246C">
        <w:rPr>
          <w:rFonts w:ascii="Rockwell" w:hAnsi="Rockwell" w:cs="Arial"/>
          <w:i/>
          <w:sz w:val="24"/>
          <w:szCs w:val="24"/>
        </w:rPr>
        <w:t>Soil Mechanics and Foundation Engineering</w:t>
      </w:r>
      <w:r w:rsidRPr="004D246C">
        <w:rPr>
          <w:rFonts w:ascii="Rockwell" w:hAnsi="Rockwell" w:cs="Arial"/>
          <w:sz w:val="24"/>
          <w:szCs w:val="24"/>
        </w:rPr>
        <w:t>, Vol. 50 (2), pp 61-64. (ISI indexed, Impact factor: 0.19)</w:t>
      </w:r>
    </w:p>
    <w:p w14:paraId="7697C022" w14:textId="77777777" w:rsidR="00985A0A" w:rsidRPr="004D246C" w:rsidRDefault="00985A0A" w:rsidP="00985A0A">
      <w:pPr>
        <w:pStyle w:val="ListParagraph"/>
        <w:jc w:val="both"/>
        <w:rPr>
          <w:rFonts w:ascii="Rockwell" w:hAnsi="Rockwell" w:cs="Arial"/>
          <w:sz w:val="24"/>
          <w:szCs w:val="24"/>
        </w:rPr>
      </w:pPr>
    </w:p>
    <w:p w14:paraId="36B2D57C"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Eisazadeh, A., Eisazadeh, H. &amp; Kassim, K. A. (2013), “Removal of </w:t>
      </w:r>
      <w:proofErr w:type="gramStart"/>
      <w:r w:rsidRPr="004D246C">
        <w:rPr>
          <w:rFonts w:ascii="Rockwell" w:hAnsi="Rockwell" w:cs="Arial"/>
          <w:sz w:val="24"/>
          <w:szCs w:val="24"/>
        </w:rPr>
        <w:t>Pb(</w:t>
      </w:r>
      <w:proofErr w:type="gramEnd"/>
      <w:r w:rsidRPr="004D246C">
        <w:rPr>
          <w:rFonts w:ascii="Rockwell" w:hAnsi="Rockwell" w:cs="Arial"/>
          <w:sz w:val="24"/>
          <w:szCs w:val="24"/>
        </w:rPr>
        <w:t xml:space="preserve">II) using polyaniline composites and iron oxide coated natural sand and clay from aqueous solution”. </w:t>
      </w:r>
      <w:r w:rsidRPr="004D246C">
        <w:rPr>
          <w:rFonts w:ascii="Rockwell" w:hAnsi="Rockwell" w:cs="Arial"/>
          <w:i/>
          <w:sz w:val="24"/>
          <w:szCs w:val="24"/>
        </w:rPr>
        <w:t>Sythetic Metals</w:t>
      </w:r>
      <w:r w:rsidRPr="004D246C">
        <w:rPr>
          <w:rFonts w:ascii="Rockwell" w:hAnsi="Rockwell" w:cs="Arial"/>
          <w:sz w:val="24"/>
          <w:szCs w:val="24"/>
        </w:rPr>
        <w:t>, Vol. 171, pp 56-61. (ISI indexed, Impact factor: 2.109)</w:t>
      </w:r>
    </w:p>
    <w:p w14:paraId="05B4B6B7" w14:textId="77777777" w:rsidR="00985A0A" w:rsidRPr="004D246C" w:rsidRDefault="00985A0A" w:rsidP="00985A0A">
      <w:pPr>
        <w:pStyle w:val="ListParagraph"/>
        <w:jc w:val="both"/>
        <w:rPr>
          <w:rFonts w:ascii="Rockwell" w:hAnsi="Rockwell" w:cs="Arial"/>
          <w:sz w:val="24"/>
          <w:szCs w:val="24"/>
        </w:rPr>
      </w:pPr>
    </w:p>
    <w:p w14:paraId="00D23498" w14:textId="77777777" w:rsidR="00985A0A" w:rsidRPr="004D246C" w:rsidRDefault="00985A0A" w:rsidP="0059422B">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Eisazadeh, A., Kassim, K. A. &amp; Nur, H. (2013), “Morphology and BET surface area of phosphoric acid stabilized tropical soils”. </w:t>
      </w:r>
      <w:r w:rsidRPr="004D246C">
        <w:rPr>
          <w:rFonts w:ascii="Rockwell" w:hAnsi="Rockwell" w:cs="Arial"/>
          <w:i/>
          <w:sz w:val="24"/>
          <w:szCs w:val="24"/>
        </w:rPr>
        <w:t>Engineering Geology</w:t>
      </w:r>
      <w:r w:rsidRPr="004D246C">
        <w:rPr>
          <w:rFonts w:ascii="Rockwell" w:hAnsi="Rockwell" w:cs="Arial"/>
          <w:sz w:val="24"/>
          <w:szCs w:val="24"/>
        </w:rPr>
        <w:t>, Vol. 154, pp 36-41. (ISI indexed, Impact factor: 1.403)</w:t>
      </w:r>
    </w:p>
    <w:p w14:paraId="1B3861D8" w14:textId="77777777" w:rsidR="004D2881" w:rsidRPr="004D246C" w:rsidRDefault="004D2881" w:rsidP="004D2881">
      <w:pPr>
        <w:pStyle w:val="ListParagraph"/>
        <w:rPr>
          <w:rFonts w:ascii="Rockwell" w:hAnsi="Rockwell" w:cs="Arial"/>
          <w:sz w:val="24"/>
          <w:szCs w:val="24"/>
        </w:rPr>
      </w:pPr>
    </w:p>
    <w:p w14:paraId="5D0E5EE7" w14:textId="77777777" w:rsidR="004D2881" w:rsidRPr="004D246C" w:rsidRDefault="004D2881" w:rsidP="004D2881">
      <w:pPr>
        <w:pStyle w:val="ListParagraph"/>
        <w:numPr>
          <w:ilvl w:val="0"/>
          <w:numId w:val="43"/>
        </w:numPr>
        <w:spacing w:after="0" w:line="240" w:lineRule="auto"/>
        <w:ind w:hanging="720"/>
        <w:contextualSpacing w:val="0"/>
        <w:jc w:val="both"/>
        <w:rPr>
          <w:rFonts w:ascii="Rockwell" w:hAnsi="Rockwell" w:cs="Arial"/>
          <w:sz w:val="24"/>
          <w:szCs w:val="24"/>
        </w:rPr>
      </w:pPr>
      <w:r w:rsidRPr="004D246C">
        <w:rPr>
          <w:rStyle w:val="txt"/>
          <w:rFonts w:ascii="Rockwell" w:hAnsi="Rockwell" w:cs="Arial"/>
          <w:sz w:val="24"/>
          <w:szCs w:val="24"/>
        </w:rPr>
        <w:lastRenderedPageBreak/>
        <w:t>Niroumand</w:t>
      </w:r>
      <w:proofErr w:type="gramStart"/>
      <w:r w:rsidRPr="004D246C">
        <w:rPr>
          <w:rStyle w:val="txt"/>
          <w:rFonts w:ascii="Rockwell" w:hAnsi="Rockwell" w:cs="Arial"/>
          <w:sz w:val="24"/>
          <w:szCs w:val="24"/>
        </w:rPr>
        <w:t>,H</w:t>
      </w:r>
      <w:proofErr w:type="gramEnd"/>
      <w:r w:rsidRPr="004D246C">
        <w:rPr>
          <w:rStyle w:val="txt"/>
          <w:rFonts w:ascii="Rockwell" w:hAnsi="Rockwell" w:cs="Arial"/>
          <w:sz w:val="24"/>
          <w:szCs w:val="24"/>
        </w:rPr>
        <w:t>.,Kassim,K.A., (2013)“</w:t>
      </w:r>
      <w:r w:rsidRPr="004D246C">
        <w:rPr>
          <w:rStyle w:val="txtbold"/>
          <w:rFonts w:ascii="Rockwell" w:hAnsi="Rockwell" w:cs="Arial"/>
          <w:sz w:val="24"/>
          <w:szCs w:val="24"/>
        </w:rPr>
        <w:t xml:space="preserve">Uplift response of symmetrical anchor plates in reinforced cohesionless soil”, </w:t>
      </w:r>
      <w:r w:rsidRPr="004D246C">
        <w:rPr>
          <w:rStyle w:val="Emphasis"/>
          <w:rFonts w:ascii="Rockwell" w:hAnsi="Rockwell" w:cs="Arial"/>
          <w:sz w:val="24"/>
          <w:szCs w:val="24"/>
        </w:rPr>
        <w:t>Arabian Journal of Geosciences</w:t>
      </w:r>
      <w:r w:rsidRPr="004D246C">
        <w:rPr>
          <w:rStyle w:val="txt"/>
          <w:rFonts w:ascii="Rockwell" w:hAnsi="Rockwell" w:cs="Arial"/>
          <w:sz w:val="24"/>
          <w:szCs w:val="24"/>
        </w:rPr>
        <w:t>, pp. 1-12. Article in Press. </w:t>
      </w:r>
      <w:r w:rsidRPr="004D246C">
        <w:rPr>
          <w:rFonts w:ascii="Rockwell" w:hAnsi="Rockwell" w:cs="Arial"/>
          <w:sz w:val="24"/>
          <w:szCs w:val="24"/>
        </w:rPr>
        <w:t>(ISI indexed, Impact factor: 1.152)</w:t>
      </w:r>
    </w:p>
    <w:p w14:paraId="0B5BBB8B" w14:textId="77777777" w:rsidR="004D2881" w:rsidRPr="004D246C" w:rsidRDefault="004D2881" w:rsidP="004D2881">
      <w:pPr>
        <w:pStyle w:val="ListParagraph"/>
        <w:spacing w:after="0" w:line="240" w:lineRule="auto"/>
        <w:contextualSpacing w:val="0"/>
        <w:jc w:val="both"/>
        <w:rPr>
          <w:rFonts w:ascii="Rockwell" w:hAnsi="Rockwell" w:cs="Arial"/>
          <w:sz w:val="24"/>
          <w:szCs w:val="24"/>
        </w:rPr>
      </w:pPr>
    </w:p>
    <w:p w14:paraId="593689C7" w14:textId="77777777" w:rsidR="00985A0A" w:rsidRPr="004D246C" w:rsidRDefault="00985A0A" w:rsidP="00985A0A">
      <w:pPr>
        <w:pStyle w:val="ListParagraph"/>
        <w:jc w:val="both"/>
        <w:rPr>
          <w:rFonts w:ascii="Rockwell" w:hAnsi="Rockwell" w:cs="Arial"/>
          <w:sz w:val="24"/>
          <w:szCs w:val="24"/>
        </w:rPr>
      </w:pPr>
    </w:p>
    <w:p w14:paraId="1C507FAC"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11" w:tooltip="Show Author Details" w:history="1">
        <w:r w:rsidR="00985A0A" w:rsidRPr="004D246C">
          <w:rPr>
            <w:rFonts w:ascii="Rockwell" w:hAnsi="Rockwell" w:cs="Arial"/>
            <w:sz w:val="24"/>
            <w:szCs w:val="24"/>
          </w:rPr>
          <w:t>Niroumand, H.</w:t>
        </w:r>
      </w:hyperlink>
      <w:r w:rsidR="00985A0A" w:rsidRPr="004D246C">
        <w:rPr>
          <w:rFonts w:ascii="Rockwell" w:hAnsi="Rockwell" w:cs="Arial"/>
          <w:noProof/>
          <w:sz w:val="24"/>
          <w:szCs w:val="24"/>
        </w:rPr>
        <mc:AlternateContent>
          <mc:Choice Requires="wps">
            <w:drawing>
              <wp:inline distT="0" distB="0" distL="0" distR="0" wp14:anchorId="42CE3939" wp14:editId="7C7616D8">
                <wp:extent cx="40640" cy="40640"/>
                <wp:effectExtent l="0" t="0" r="0" b="0"/>
                <wp:docPr id="10" name="Rectangle 10"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46472A8" id="Rectangle 10"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6fj4OG4CAACI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12"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13"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 xml:space="preserve">. (2014). “Uplift response of circular plates as symmetrical anchor plates in loose sand”, </w:t>
      </w:r>
      <w:hyperlink r:id="rId14" w:tooltip="Go to the information page for this source" w:history="1">
        <w:r w:rsidR="00985A0A" w:rsidRPr="004D246C">
          <w:rPr>
            <w:rFonts w:ascii="Rockwell" w:hAnsi="Rockwell" w:cs="Arial"/>
            <w:i/>
            <w:sz w:val="24"/>
            <w:szCs w:val="24"/>
          </w:rPr>
          <w:t>Geomechanics and Engineering</w:t>
        </w:r>
      </w:hyperlink>
      <w:r w:rsidR="00985A0A" w:rsidRPr="004D246C">
        <w:rPr>
          <w:rFonts w:ascii="Rockwell" w:hAnsi="Rockwell" w:cs="Arial"/>
          <w:sz w:val="24"/>
          <w:szCs w:val="24"/>
        </w:rPr>
        <w:t>, Volume 6, Issue 4, April 2014, Pages 321-340.  (ISI indexed, Impact factor: 0.244)</w:t>
      </w:r>
    </w:p>
    <w:p w14:paraId="573E9DEF" w14:textId="77777777" w:rsidR="00985A0A" w:rsidRPr="004D246C" w:rsidRDefault="00985A0A" w:rsidP="00985A0A">
      <w:pPr>
        <w:pStyle w:val="ListParagraph"/>
        <w:jc w:val="both"/>
        <w:rPr>
          <w:rFonts w:ascii="Rockwell" w:hAnsi="Rockwell" w:cs="Arial"/>
          <w:sz w:val="24"/>
          <w:szCs w:val="24"/>
        </w:rPr>
      </w:pPr>
    </w:p>
    <w:p w14:paraId="183DB95C"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15" w:tooltip="Show Author Details" w:history="1">
        <w:r w:rsidR="00985A0A" w:rsidRPr="004D246C">
          <w:rPr>
            <w:rFonts w:ascii="Rockwell" w:hAnsi="Rockwell" w:cs="Arial"/>
            <w:sz w:val="24"/>
            <w:szCs w:val="24"/>
          </w:rPr>
          <w:t>Raftari, M.</w:t>
        </w:r>
      </w:hyperlink>
      <w:r w:rsidR="00985A0A" w:rsidRPr="004D246C">
        <w:rPr>
          <w:rFonts w:ascii="Rockwell" w:hAnsi="Rockwell" w:cs="Arial"/>
          <w:noProof/>
          <w:sz w:val="24"/>
          <w:szCs w:val="24"/>
        </w:rPr>
        <mc:AlternateContent>
          <mc:Choice Requires="wps">
            <w:drawing>
              <wp:inline distT="0" distB="0" distL="0" distR="0" wp14:anchorId="59576630" wp14:editId="08F813E3">
                <wp:extent cx="40640" cy="40640"/>
                <wp:effectExtent l="0" t="0" r="0" b="0"/>
                <wp:docPr id="12" name="Rectangle 12"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562C68E" id="Rectangle 12"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uiZ82m4CAACI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16"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17" w:tooltip="Show Author Details" w:history="1">
        <w:r w:rsidR="00985A0A" w:rsidRPr="004D246C">
          <w:rPr>
            <w:rFonts w:ascii="Rockwell" w:hAnsi="Rockwell" w:cs="Arial"/>
            <w:sz w:val="24"/>
            <w:szCs w:val="24"/>
          </w:rPr>
          <w:t>Rashid, A.S.A.</w:t>
        </w:r>
      </w:hyperlink>
      <w:r w:rsidR="00985A0A" w:rsidRPr="004D246C">
        <w:rPr>
          <w:rFonts w:ascii="Rockwell" w:hAnsi="Rockwell" w:cs="Arial"/>
          <w:noProof/>
          <w:sz w:val="24"/>
          <w:szCs w:val="24"/>
        </w:rPr>
        <mc:AlternateContent>
          <mc:Choice Requires="wps">
            <w:drawing>
              <wp:inline distT="0" distB="0" distL="0" distR="0" wp14:anchorId="301F93C7" wp14:editId="4675087E">
                <wp:extent cx="40640" cy="40640"/>
                <wp:effectExtent l="0" t="0" r="0" b="0"/>
                <wp:docPr id="11" name="Rectangle 11"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5F0E04E" id="Rectangle 11"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4BQCpG4CAACI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18"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19"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 </w:t>
      </w:r>
      <w:hyperlink r:id="rId20" w:tooltip="Show Author Details" w:history="1">
        <w:r w:rsidR="00985A0A" w:rsidRPr="004D246C">
          <w:rPr>
            <w:rFonts w:ascii="Rockwell" w:hAnsi="Rockwell" w:cs="Arial"/>
            <w:sz w:val="24"/>
            <w:szCs w:val="24"/>
          </w:rPr>
          <w:t>Moayedi, H</w:t>
        </w:r>
      </w:hyperlink>
      <w:r w:rsidR="00985A0A" w:rsidRPr="004D246C">
        <w:rPr>
          <w:rFonts w:ascii="Rockwell" w:hAnsi="Rockwell" w:cs="Arial"/>
          <w:sz w:val="24"/>
          <w:szCs w:val="24"/>
        </w:rPr>
        <w:t>, (2014). “Evaluation of kaolin slurry properties treated with cement”.</w:t>
      </w:r>
      <w:hyperlink r:id="rId21" w:tooltip="Go to the information page for this source" w:history="1">
        <w:r w:rsidR="00985A0A" w:rsidRPr="004D246C">
          <w:rPr>
            <w:rFonts w:ascii="Rockwell" w:hAnsi="Rockwell" w:cs="Arial"/>
            <w:i/>
            <w:sz w:val="24"/>
            <w:szCs w:val="24"/>
          </w:rPr>
          <w:t>Measurement: Journal of the International Measurement Confederation</w:t>
        </w:r>
      </w:hyperlink>
      <w:r w:rsidR="00985A0A" w:rsidRPr="004D246C">
        <w:rPr>
          <w:rFonts w:ascii="Rockwell" w:hAnsi="Rockwell" w:cs="Arial"/>
          <w:sz w:val="24"/>
          <w:szCs w:val="24"/>
        </w:rPr>
        <w:t>, Volume 50, Issue 1, Pages 222-228.                                (ISI indexed, Impact factor: 1.13)</w:t>
      </w:r>
    </w:p>
    <w:p w14:paraId="12FCC89B" w14:textId="77777777" w:rsidR="00985A0A" w:rsidRPr="004D246C" w:rsidRDefault="00985A0A" w:rsidP="00985A0A">
      <w:pPr>
        <w:pStyle w:val="ListParagraph"/>
        <w:jc w:val="both"/>
        <w:rPr>
          <w:rFonts w:ascii="Rockwell" w:hAnsi="Rockwell" w:cs="Arial"/>
          <w:sz w:val="24"/>
          <w:szCs w:val="24"/>
        </w:rPr>
      </w:pPr>
    </w:p>
    <w:p w14:paraId="06A88F0B"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22" w:tooltip="Show Author Details" w:history="1">
        <w:r w:rsidR="00985A0A" w:rsidRPr="004D246C">
          <w:rPr>
            <w:rFonts w:ascii="Rockwell" w:hAnsi="Rockwell" w:cs="Arial"/>
            <w:sz w:val="24"/>
            <w:szCs w:val="24"/>
          </w:rPr>
          <w:t>Niroumand, H.</w:t>
        </w:r>
      </w:hyperlink>
      <w:r w:rsidR="00985A0A" w:rsidRPr="004D246C">
        <w:rPr>
          <w:rFonts w:ascii="Rockwell" w:hAnsi="Rockwell" w:cs="Arial"/>
          <w:noProof/>
          <w:sz w:val="24"/>
          <w:szCs w:val="24"/>
        </w:rPr>
        <mc:AlternateContent>
          <mc:Choice Requires="wps">
            <w:drawing>
              <wp:inline distT="0" distB="0" distL="0" distR="0" wp14:anchorId="12D3A364" wp14:editId="5C2FF018">
                <wp:extent cx="40640" cy="40640"/>
                <wp:effectExtent l="0" t="0" r="0" b="0"/>
                <wp:docPr id="3" name="Rectangle 3"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303DF1B" id="Rectangle 3"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fWzq5G4CAACG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23"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24" w:tooltip="Show Author Details" w:history="1">
        <w:r w:rsidR="00985A0A" w:rsidRPr="004D246C">
          <w:rPr>
            <w:rFonts w:ascii="Rockwell" w:hAnsi="Rockwell" w:cs="Arial"/>
            <w:sz w:val="24"/>
            <w:szCs w:val="24"/>
          </w:rPr>
          <w:t>Kassim, K.A</w:t>
        </w:r>
        <w:proofErr w:type="gramStart"/>
        <w:r w:rsidR="00985A0A" w:rsidRPr="004D246C">
          <w:rPr>
            <w:rFonts w:ascii="Rockwell" w:hAnsi="Rockwell" w:cs="Arial"/>
            <w:sz w:val="24"/>
            <w:szCs w:val="24"/>
          </w:rPr>
          <w:t>.</w:t>
        </w:r>
        <w:proofErr w:type="gramEnd"/>
      </w:hyperlink>
      <w:r w:rsidR="00985A0A" w:rsidRPr="004D246C">
        <w:rPr>
          <w:rFonts w:ascii="Rockwell" w:hAnsi="Rockwell" w:cs="Arial"/>
          <w:sz w:val="24"/>
          <w:szCs w:val="24"/>
        </w:rPr>
        <w:t xml:space="preserve">(2014). “Experimental and numerical modeling of uplift behavior of rectangular plates in cohesionless soil”, </w:t>
      </w:r>
      <w:r w:rsidR="00985A0A" w:rsidRPr="004D246C">
        <w:rPr>
          <w:rFonts w:ascii="Rockwell" w:hAnsi="Rockwell" w:cs="Arial"/>
          <w:i/>
          <w:sz w:val="24"/>
          <w:szCs w:val="24"/>
        </w:rPr>
        <w:t xml:space="preserve">Geomechanics and </w:t>
      </w:r>
      <w:proofErr w:type="gramStart"/>
      <w:r w:rsidR="00985A0A" w:rsidRPr="004D246C">
        <w:rPr>
          <w:rFonts w:ascii="Rockwell" w:hAnsi="Rockwell" w:cs="Arial"/>
          <w:i/>
          <w:sz w:val="24"/>
          <w:szCs w:val="24"/>
        </w:rPr>
        <w:t>Engineering</w:t>
      </w:r>
      <w:r w:rsidR="00985A0A" w:rsidRPr="004D246C">
        <w:rPr>
          <w:rFonts w:ascii="Rockwell" w:hAnsi="Rockwell" w:cs="Arial"/>
          <w:sz w:val="24"/>
          <w:szCs w:val="24"/>
        </w:rPr>
        <w:t xml:space="preserve"> ,Volume</w:t>
      </w:r>
      <w:proofErr w:type="gramEnd"/>
      <w:r w:rsidR="00985A0A" w:rsidRPr="004D246C">
        <w:rPr>
          <w:rFonts w:ascii="Rockwell" w:hAnsi="Rockwell" w:cs="Arial"/>
          <w:sz w:val="24"/>
          <w:szCs w:val="24"/>
        </w:rPr>
        <w:t xml:space="preserve"> 6, Issue 4, Pages 341-358. (ISI indexed, Impact factor: 0.244)</w:t>
      </w:r>
    </w:p>
    <w:p w14:paraId="0B845D56" w14:textId="77777777" w:rsidR="00985A0A" w:rsidRPr="004D246C" w:rsidRDefault="00985A0A" w:rsidP="00985A0A">
      <w:pPr>
        <w:pStyle w:val="ListParagraph"/>
        <w:jc w:val="both"/>
        <w:rPr>
          <w:rFonts w:ascii="Rockwell" w:hAnsi="Rockwell" w:cs="Arial"/>
          <w:sz w:val="24"/>
          <w:szCs w:val="24"/>
        </w:rPr>
      </w:pPr>
    </w:p>
    <w:p w14:paraId="6FFD5287"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25" w:tooltip="Show Author Details" w:history="1">
        <w:r w:rsidR="00985A0A" w:rsidRPr="004D246C">
          <w:rPr>
            <w:rFonts w:ascii="Rockwell" w:hAnsi="Rockwell" w:cs="Arial"/>
            <w:sz w:val="24"/>
            <w:szCs w:val="24"/>
          </w:rPr>
          <w:t>Moayedi, H.</w:t>
        </w:r>
      </w:hyperlink>
      <w:r w:rsidR="00985A0A" w:rsidRPr="004D246C">
        <w:rPr>
          <w:rFonts w:ascii="Rockwell" w:hAnsi="Rockwell" w:cs="Arial"/>
          <w:sz w:val="24"/>
          <w:szCs w:val="24"/>
        </w:rPr>
        <w:t>a</w:t>
      </w:r>
      <w:r w:rsidR="00985A0A" w:rsidRPr="004D246C">
        <w:rPr>
          <w:rFonts w:ascii="Rockwell" w:hAnsi="Rockwell" w:cs="Arial"/>
          <w:noProof/>
          <w:sz w:val="24"/>
          <w:szCs w:val="24"/>
        </w:rPr>
        <mc:AlternateContent>
          <mc:Choice Requires="wps">
            <w:drawing>
              <wp:inline distT="0" distB="0" distL="0" distR="0" wp14:anchorId="361AAE79" wp14:editId="38A4250F">
                <wp:extent cx="40640" cy="40640"/>
                <wp:effectExtent l="0" t="0" r="0" b="0"/>
                <wp:docPr id="4" name="Rectangle 4"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5EEE1A4" id="Rectangle 4"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LRJuh24CAACG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26"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27" w:tooltip="Show Author Details" w:history="1">
        <w:r w:rsidR="00985A0A" w:rsidRPr="004D246C">
          <w:rPr>
            <w:rFonts w:ascii="Rockwell" w:hAnsi="Rockwell" w:cs="Arial"/>
            <w:sz w:val="24"/>
            <w:szCs w:val="24"/>
          </w:rPr>
          <w:t>Nazir, R.</w:t>
        </w:r>
      </w:hyperlink>
      <w:r w:rsidR="00985A0A" w:rsidRPr="004D246C">
        <w:rPr>
          <w:rFonts w:ascii="Rockwell" w:hAnsi="Rockwell" w:cs="Arial"/>
          <w:sz w:val="24"/>
          <w:szCs w:val="24"/>
        </w:rPr>
        <w:t>a, </w:t>
      </w:r>
      <w:hyperlink r:id="rId28"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a, </w:t>
      </w:r>
      <w:hyperlink r:id="rId29" w:tooltip="Show Author Details" w:history="1">
        <w:r w:rsidR="00985A0A" w:rsidRPr="004D246C">
          <w:rPr>
            <w:rFonts w:ascii="Rockwell" w:hAnsi="Rockwell" w:cs="Arial"/>
            <w:sz w:val="24"/>
            <w:szCs w:val="24"/>
          </w:rPr>
          <w:t>Huat, B.K.</w:t>
        </w:r>
      </w:hyperlink>
      <w:r w:rsidR="00985A0A" w:rsidRPr="004D246C">
        <w:rPr>
          <w:rFonts w:ascii="Rockwell" w:hAnsi="Rockwell" w:cs="Arial"/>
          <w:sz w:val="24"/>
          <w:szCs w:val="24"/>
        </w:rPr>
        <w:t xml:space="preserve"> (2014). “Measurement of the electrokinetic properties of peats treated with chemical solutions”, </w:t>
      </w:r>
      <w:hyperlink r:id="rId30" w:tooltip="Go to the information page for this source" w:history="1">
        <w:r w:rsidR="00985A0A" w:rsidRPr="004D246C">
          <w:rPr>
            <w:rFonts w:ascii="Rockwell" w:hAnsi="Rockwell" w:cs="Arial"/>
            <w:i/>
            <w:sz w:val="24"/>
            <w:szCs w:val="24"/>
          </w:rPr>
          <w:t xml:space="preserve">Measurement: Journal of the International Measurement </w:t>
        </w:r>
        <w:r w:rsidR="00985A0A" w:rsidRPr="004D246C">
          <w:rPr>
            <w:rFonts w:ascii="Rockwell" w:hAnsi="Rockwell" w:cs="Arial"/>
            <w:sz w:val="24"/>
            <w:szCs w:val="24"/>
          </w:rPr>
          <w:t>Confederation</w:t>
        </w:r>
      </w:hyperlink>
      <w:r w:rsidR="00985A0A" w:rsidRPr="004D246C">
        <w:rPr>
          <w:rFonts w:ascii="Rockwell" w:hAnsi="Rockwell" w:cs="Arial"/>
          <w:sz w:val="24"/>
          <w:szCs w:val="24"/>
        </w:rPr>
        <w:t>, Volume 49, Issue 1, March 2014, Pages 289-295   (ISI indexed, Impact factor: 1.13)</w:t>
      </w:r>
    </w:p>
    <w:p w14:paraId="6453FE46" w14:textId="77777777" w:rsidR="00E9444B" w:rsidRPr="004D246C" w:rsidRDefault="00E9444B" w:rsidP="00E9444B">
      <w:pPr>
        <w:jc w:val="both"/>
        <w:rPr>
          <w:rFonts w:ascii="Rockwell" w:hAnsi="Rockwell" w:cs="Arial"/>
        </w:rPr>
      </w:pPr>
    </w:p>
    <w:p w14:paraId="054EBFBD" w14:textId="77777777" w:rsidR="00E9444B" w:rsidRPr="004D246C" w:rsidRDefault="00E9444B" w:rsidP="00E9444B">
      <w:pPr>
        <w:pStyle w:val="ListParagraph"/>
        <w:spacing w:after="0" w:line="240" w:lineRule="auto"/>
        <w:contextualSpacing w:val="0"/>
        <w:jc w:val="both"/>
        <w:rPr>
          <w:rFonts w:ascii="Rockwell" w:hAnsi="Rockwell" w:cs="Arial"/>
          <w:sz w:val="24"/>
          <w:szCs w:val="24"/>
        </w:rPr>
      </w:pPr>
    </w:p>
    <w:p w14:paraId="391E7640"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31" w:tooltip="Show Author Details" w:history="1">
        <w:r w:rsidR="00985A0A" w:rsidRPr="004D246C">
          <w:rPr>
            <w:rFonts w:ascii="Rockwell" w:hAnsi="Rockwell" w:cs="Arial"/>
            <w:sz w:val="24"/>
            <w:szCs w:val="24"/>
          </w:rPr>
          <w:t>Nazir, R.</w:t>
        </w:r>
      </w:hyperlink>
      <w:r w:rsidR="00985A0A" w:rsidRPr="004D246C">
        <w:rPr>
          <w:rFonts w:ascii="Rockwell" w:hAnsi="Rockwell" w:cs="Arial"/>
          <w:sz w:val="24"/>
          <w:szCs w:val="24"/>
        </w:rPr>
        <w:t>, </w:t>
      </w:r>
      <w:hyperlink r:id="rId32" w:tooltip="Show Author Details" w:history="1">
        <w:r w:rsidR="00985A0A" w:rsidRPr="004D246C">
          <w:rPr>
            <w:rFonts w:ascii="Rockwell" w:hAnsi="Rockwell" w:cs="Arial"/>
            <w:sz w:val="24"/>
            <w:szCs w:val="24"/>
          </w:rPr>
          <w:t>Chuan, H.S.</w:t>
        </w:r>
      </w:hyperlink>
      <w:r w:rsidR="00985A0A" w:rsidRPr="004D246C">
        <w:rPr>
          <w:rFonts w:ascii="Rockwell" w:hAnsi="Rockwell" w:cs="Arial"/>
          <w:sz w:val="24"/>
          <w:szCs w:val="24"/>
        </w:rPr>
        <w:t>, </w:t>
      </w:r>
      <w:hyperlink r:id="rId33" w:tooltip="Show Author Details" w:history="1">
        <w:r w:rsidR="00985A0A" w:rsidRPr="004D246C">
          <w:rPr>
            <w:rFonts w:ascii="Rockwell" w:hAnsi="Rockwell" w:cs="Arial"/>
            <w:sz w:val="24"/>
            <w:szCs w:val="24"/>
          </w:rPr>
          <w:t>Niroumand, H.</w:t>
        </w:r>
      </w:hyperlink>
      <w:r w:rsidR="00985A0A" w:rsidRPr="004D246C">
        <w:rPr>
          <w:rFonts w:ascii="Rockwell" w:hAnsi="Rockwell" w:cs="Arial"/>
          <w:noProof/>
          <w:sz w:val="24"/>
          <w:szCs w:val="24"/>
        </w:rPr>
        <mc:AlternateContent>
          <mc:Choice Requires="wps">
            <w:drawing>
              <wp:inline distT="0" distB="0" distL="0" distR="0" wp14:anchorId="0C2E86C5" wp14:editId="6FF4F0A1">
                <wp:extent cx="40640" cy="40640"/>
                <wp:effectExtent l="0" t="0" r="0" b="0"/>
                <wp:docPr id="5" name="Rectangle 5"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70C8C1D" id="Rectangle 5"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Xds0kW4CAACG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34"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35"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 xml:space="preserve"> (2014). “Performance of single vertical helical anchor embedded in dry sand”, </w:t>
      </w:r>
      <w:hyperlink r:id="rId36" w:tooltip="Go to the information page for this source" w:history="1">
        <w:r w:rsidR="00985A0A" w:rsidRPr="004D246C">
          <w:rPr>
            <w:rFonts w:ascii="Rockwell" w:hAnsi="Rockwell" w:cs="Arial"/>
            <w:i/>
            <w:sz w:val="24"/>
            <w:szCs w:val="24"/>
          </w:rPr>
          <w:t>Measurement: Journal of the International Measurement Confederation</w:t>
        </w:r>
      </w:hyperlink>
      <w:r w:rsidR="00985A0A" w:rsidRPr="004D246C">
        <w:rPr>
          <w:rFonts w:ascii="Rockwell" w:hAnsi="Rockwell" w:cs="Arial"/>
          <w:sz w:val="24"/>
          <w:szCs w:val="24"/>
        </w:rPr>
        <w:t>, Volume 49, Issue 1, Pages 42-51  (ISI indexed, Impact factor: 1.13)</w:t>
      </w:r>
    </w:p>
    <w:p w14:paraId="60AB3EC1" w14:textId="77777777" w:rsidR="00985A0A" w:rsidRPr="004D246C" w:rsidRDefault="00985A0A" w:rsidP="00985A0A">
      <w:pPr>
        <w:pStyle w:val="ListParagraph"/>
        <w:jc w:val="both"/>
        <w:rPr>
          <w:rFonts w:ascii="Rockwell" w:hAnsi="Rockwell" w:cs="Arial"/>
          <w:sz w:val="24"/>
          <w:szCs w:val="24"/>
        </w:rPr>
      </w:pPr>
    </w:p>
    <w:p w14:paraId="24935339"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37" w:tooltip="Show Author Details" w:history="1">
        <w:r w:rsidR="00985A0A" w:rsidRPr="004D246C">
          <w:rPr>
            <w:rFonts w:ascii="Rockwell" w:hAnsi="Rockwell" w:cs="Arial"/>
            <w:sz w:val="24"/>
            <w:szCs w:val="24"/>
          </w:rPr>
          <w:t>Niroumand, H.</w:t>
        </w:r>
      </w:hyperlink>
      <w:r w:rsidR="00985A0A" w:rsidRPr="004D246C">
        <w:rPr>
          <w:rFonts w:ascii="Rockwell" w:hAnsi="Rockwell" w:cs="Arial"/>
          <w:noProof/>
          <w:sz w:val="24"/>
          <w:szCs w:val="24"/>
        </w:rPr>
        <mc:AlternateContent>
          <mc:Choice Requires="wps">
            <w:drawing>
              <wp:inline distT="0" distB="0" distL="0" distR="0" wp14:anchorId="22C0521E" wp14:editId="471B05AA">
                <wp:extent cx="40640" cy="40640"/>
                <wp:effectExtent l="0" t="0" r="0" b="0"/>
                <wp:docPr id="6" name="Rectangle 6"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69B0CDF" id="Rectangle 6"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zYDbq24CAACG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38"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39" w:tooltip="Show Author Details" w:history="1">
        <w:r w:rsidR="00985A0A" w:rsidRPr="004D246C">
          <w:rPr>
            <w:rFonts w:ascii="Rockwell" w:hAnsi="Rockwell" w:cs="Arial"/>
            <w:sz w:val="24"/>
            <w:szCs w:val="24"/>
          </w:rPr>
          <w:t xml:space="preserve">Kassim, </w:t>
        </w:r>
        <w:proofErr w:type="gramStart"/>
        <w:r w:rsidR="00985A0A" w:rsidRPr="004D246C">
          <w:rPr>
            <w:rFonts w:ascii="Rockwell" w:hAnsi="Rockwell" w:cs="Arial"/>
            <w:sz w:val="24"/>
            <w:szCs w:val="24"/>
          </w:rPr>
          <w:t>K.A</w:t>
        </w:r>
        <w:proofErr w:type="gramEnd"/>
      </w:hyperlink>
      <w:r w:rsidR="00985A0A" w:rsidRPr="004D246C">
        <w:rPr>
          <w:rFonts w:ascii="Rockwell" w:hAnsi="Rockwell" w:cs="Arial"/>
          <w:sz w:val="24"/>
          <w:szCs w:val="24"/>
        </w:rPr>
        <w:t xml:space="preserve">(2014). “Uplift of symmetrical anchor plates by using grid-fixed reinforced reinforcement in cohesionless soil”, </w:t>
      </w:r>
      <w:hyperlink r:id="rId40" w:tooltip="Go to the information page for this source" w:history="1">
        <w:r w:rsidR="00985A0A" w:rsidRPr="004D246C">
          <w:rPr>
            <w:rFonts w:ascii="Rockwell" w:hAnsi="Rockwell" w:cs="Arial"/>
            <w:i/>
            <w:sz w:val="24"/>
            <w:szCs w:val="24"/>
          </w:rPr>
          <w:t>China Ocean Engineering</w:t>
        </w:r>
      </w:hyperlink>
      <w:r w:rsidR="00985A0A" w:rsidRPr="004D246C">
        <w:rPr>
          <w:rFonts w:ascii="Rockwell" w:hAnsi="Rockwell" w:cs="Arial"/>
          <w:sz w:val="24"/>
          <w:szCs w:val="24"/>
        </w:rPr>
        <w:t>, Volume 28, Issue 1, Pages 115-126 (ISI indexed, Impact factor: 0.4)</w:t>
      </w:r>
    </w:p>
    <w:p w14:paraId="42EC74C5" w14:textId="77777777" w:rsidR="00985A0A" w:rsidRPr="004D246C" w:rsidRDefault="00985A0A" w:rsidP="00985A0A">
      <w:pPr>
        <w:pStyle w:val="ListParagraph"/>
        <w:jc w:val="both"/>
        <w:rPr>
          <w:rFonts w:ascii="Rockwell" w:hAnsi="Rockwell" w:cs="Arial"/>
          <w:sz w:val="24"/>
          <w:szCs w:val="24"/>
        </w:rPr>
      </w:pPr>
    </w:p>
    <w:p w14:paraId="044872DA"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41" w:tooltip="Show Author Details" w:history="1">
        <w:r w:rsidR="00985A0A" w:rsidRPr="004D246C">
          <w:rPr>
            <w:rFonts w:ascii="Rockwell" w:hAnsi="Rockwell" w:cs="Arial"/>
            <w:sz w:val="24"/>
            <w:szCs w:val="24"/>
          </w:rPr>
          <w:t>Niroumand, H.</w:t>
        </w:r>
      </w:hyperlink>
      <w:r w:rsidR="00985A0A" w:rsidRPr="004D246C">
        <w:rPr>
          <w:rFonts w:ascii="Rockwell" w:hAnsi="Rockwell" w:cs="Arial"/>
          <w:sz w:val="24"/>
          <w:szCs w:val="24"/>
        </w:rPr>
        <w:t>, </w:t>
      </w:r>
      <w:hyperlink r:id="rId42"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 xml:space="preserve">, (2014).  “Uplift Response of Irregular Shape Anchor in Sand”. </w:t>
      </w:r>
      <w:hyperlink r:id="rId43" w:tooltip="Go to the information page for this source" w:history="1">
        <w:r w:rsidR="00985A0A" w:rsidRPr="004D246C">
          <w:rPr>
            <w:rFonts w:ascii="Rockwell" w:hAnsi="Rockwell" w:cs="Arial"/>
            <w:i/>
            <w:sz w:val="24"/>
            <w:szCs w:val="24"/>
          </w:rPr>
          <w:t xml:space="preserve">Soil Mechanics and Foundation </w:t>
        </w:r>
        <w:proofErr w:type="gramStart"/>
        <w:r w:rsidR="00985A0A" w:rsidRPr="004D246C">
          <w:rPr>
            <w:rFonts w:ascii="Rockwell" w:hAnsi="Rockwell" w:cs="Arial"/>
            <w:i/>
            <w:sz w:val="24"/>
            <w:szCs w:val="24"/>
          </w:rPr>
          <w:t>Engineering</w:t>
        </w:r>
      </w:hyperlink>
      <w:r w:rsidR="00985A0A" w:rsidRPr="004D246C">
        <w:rPr>
          <w:rFonts w:ascii="Rockwell" w:hAnsi="Rockwell" w:cs="Arial"/>
          <w:sz w:val="24"/>
          <w:szCs w:val="24"/>
        </w:rPr>
        <w:t xml:space="preserve"> ,Volume</w:t>
      </w:r>
      <w:proofErr w:type="gramEnd"/>
      <w:r w:rsidR="00985A0A" w:rsidRPr="004D246C">
        <w:rPr>
          <w:rFonts w:ascii="Rockwell" w:hAnsi="Rockwell" w:cs="Arial"/>
          <w:sz w:val="24"/>
          <w:szCs w:val="24"/>
        </w:rPr>
        <w:t xml:space="preserve"> 51, Issue 1, Pages 23-28. (ISI indexed, Impact factor: 0.19)</w:t>
      </w:r>
    </w:p>
    <w:p w14:paraId="6A6ABB08" w14:textId="77777777" w:rsidR="00985A0A" w:rsidRPr="004D246C" w:rsidRDefault="00985A0A" w:rsidP="00985A0A">
      <w:pPr>
        <w:pStyle w:val="ListParagraph"/>
        <w:jc w:val="both"/>
        <w:rPr>
          <w:rFonts w:ascii="Rockwell" w:hAnsi="Rockwell" w:cs="Arial"/>
          <w:sz w:val="24"/>
          <w:szCs w:val="24"/>
        </w:rPr>
      </w:pPr>
    </w:p>
    <w:p w14:paraId="1B9617B2"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44" w:tooltip="Show Author Details" w:history="1">
        <w:r w:rsidR="00985A0A" w:rsidRPr="004D246C">
          <w:rPr>
            <w:rFonts w:ascii="Rockwell" w:hAnsi="Rockwell" w:cs="Arial"/>
            <w:sz w:val="24"/>
            <w:szCs w:val="24"/>
          </w:rPr>
          <w:t>Niroumand, H.</w:t>
        </w:r>
      </w:hyperlink>
      <w:r w:rsidR="00985A0A" w:rsidRPr="004D246C">
        <w:rPr>
          <w:rFonts w:ascii="Rockwell" w:hAnsi="Rockwell" w:cs="Arial"/>
          <w:b/>
          <w:bCs/>
          <w:noProof/>
          <w:sz w:val="24"/>
          <w:szCs w:val="24"/>
        </w:rPr>
        <mc:AlternateContent>
          <mc:Choice Requires="wps">
            <w:drawing>
              <wp:inline distT="0" distB="0" distL="0" distR="0" wp14:anchorId="72B53082" wp14:editId="2C12DEB1">
                <wp:extent cx="40640" cy="40640"/>
                <wp:effectExtent l="0" t="0" r="0" b="0"/>
                <wp:docPr id="13" name="Rectangle 13"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A7D79D0" id="Rectangle 13"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s8qGRm4CAACI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45"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46"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 xml:space="preserve"> (2014)</w:t>
      </w:r>
      <w:proofErr w:type="gramStart"/>
      <w:r w:rsidR="00985A0A" w:rsidRPr="004D246C">
        <w:rPr>
          <w:rFonts w:ascii="Rockwell" w:hAnsi="Rockwell" w:cs="Arial"/>
          <w:sz w:val="24"/>
          <w:szCs w:val="24"/>
        </w:rPr>
        <w:t>.“</w:t>
      </w:r>
      <w:proofErr w:type="gramEnd"/>
      <w:r w:rsidR="00985A0A" w:rsidRPr="004D246C">
        <w:rPr>
          <w:rFonts w:ascii="Rockwell" w:hAnsi="Rockwell" w:cs="Arial"/>
          <w:sz w:val="24"/>
          <w:szCs w:val="24"/>
        </w:rPr>
        <w:t xml:space="preserve">Uplift Response of Irregular-Shaped Anchor in Cohesionless Soil”, </w:t>
      </w:r>
      <w:bookmarkStart w:id="1" w:name="OLE_LINK13"/>
      <w:bookmarkStart w:id="2" w:name="OLE_LINK14"/>
      <w:r w:rsidR="00985A0A" w:rsidRPr="004D246C">
        <w:rPr>
          <w:rFonts w:ascii="Rockwell" w:hAnsi="Rockwell" w:cs="Arial"/>
          <w:sz w:val="24"/>
          <w:szCs w:val="24"/>
        </w:rPr>
        <w:fldChar w:fldCharType="begin"/>
      </w:r>
      <w:r w:rsidR="00985A0A" w:rsidRPr="004D246C">
        <w:rPr>
          <w:rFonts w:ascii="Rockwell" w:hAnsi="Rockwell" w:cs="Arial"/>
          <w:sz w:val="24"/>
          <w:szCs w:val="24"/>
        </w:rPr>
        <w:instrText xml:space="preserve"> HYPERLINK "http://www.scopus.com.ezproxy.psz.utm.my/source/sourceInfo.url?sourceId=13951&amp;origin=recordpage" \o "Go to the information page for this source" </w:instrText>
      </w:r>
      <w:r w:rsidR="00985A0A" w:rsidRPr="004D246C">
        <w:rPr>
          <w:rFonts w:ascii="Rockwell" w:hAnsi="Rockwell" w:cs="Arial"/>
          <w:sz w:val="24"/>
          <w:szCs w:val="24"/>
        </w:rPr>
        <w:fldChar w:fldCharType="separate"/>
      </w:r>
      <w:r w:rsidR="00985A0A" w:rsidRPr="004D246C">
        <w:rPr>
          <w:rFonts w:ascii="Rockwell" w:hAnsi="Rockwell" w:cs="Arial"/>
          <w:i/>
          <w:sz w:val="24"/>
          <w:szCs w:val="24"/>
        </w:rPr>
        <w:t>Arabian Journal for Science and Engineering</w:t>
      </w:r>
      <w:r w:rsidR="00985A0A" w:rsidRPr="004D246C">
        <w:rPr>
          <w:rFonts w:ascii="Rockwell" w:hAnsi="Rockwell" w:cs="Arial"/>
          <w:i/>
          <w:sz w:val="24"/>
          <w:szCs w:val="24"/>
        </w:rPr>
        <w:fldChar w:fldCharType="end"/>
      </w:r>
      <w:bookmarkEnd w:id="1"/>
      <w:bookmarkEnd w:id="2"/>
      <w:r w:rsidR="00985A0A" w:rsidRPr="004D246C">
        <w:rPr>
          <w:rFonts w:ascii="Rockwell" w:hAnsi="Rockwell" w:cs="Arial"/>
          <w:sz w:val="24"/>
          <w:szCs w:val="24"/>
        </w:rPr>
        <w:t xml:space="preserve"> .Volume 39, Issue 5, Pages 3511-3524.  (ISI indexed, Impact factor: </w:t>
      </w:r>
      <w:r w:rsidR="00985A0A" w:rsidRPr="004D246C">
        <w:rPr>
          <w:rFonts w:ascii="Rockwell" w:hAnsi="Rockwell" w:cs="Arial"/>
          <w:color w:val="000000"/>
          <w:sz w:val="24"/>
          <w:szCs w:val="24"/>
          <w:shd w:val="clear" w:color="auto" w:fill="FFFFFF"/>
        </w:rPr>
        <w:t>0.385)</w:t>
      </w:r>
    </w:p>
    <w:p w14:paraId="6817CFD1" w14:textId="77777777" w:rsidR="00985A0A" w:rsidRPr="004D246C" w:rsidRDefault="00985A0A" w:rsidP="00985A0A">
      <w:pPr>
        <w:pStyle w:val="ListParagraph"/>
        <w:jc w:val="both"/>
        <w:rPr>
          <w:rFonts w:ascii="Rockwell" w:hAnsi="Rockwell" w:cs="Arial"/>
          <w:sz w:val="24"/>
          <w:szCs w:val="24"/>
        </w:rPr>
      </w:pPr>
    </w:p>
    <w:p w14:paraId="748C820E" w14:textId="77777777" w:rsidR="00985A0A" w:rsidRPr="004D246C" w:rsidRDefault="00AC5E38" w:rsidP="0059422B">
      <w:pPr>
        <w:pStyle w:val="ListParagraph"/>
        <w:numPr>
          <w:ilvl w:val="0"/>
          <w:numId w:val="43"/>
        </w:numPr>
        <w:spacing w:after="0" w:line="240" w:lineRule="auto"/>
        <w:ind w:hanging="720"/>
        <w:contextualSpacing w:val="0"/>
        <w:jc w:val="both"/>
        <w:rPr>
          <w:rFonts w:ascii="Rockwell" w:hAnsi="Rockwell" w:cs="Arial"/>
          <w:sz w:val="24"/>
          <w:szCs w:val="24"/>
        </w:rPr>
      </w:pPr>
      <w:hyperlink r:id="rId47" w:tooltip="Show Author Details" w:history="1">
        <w:r w:rsidR="00985A0A" w:rsidRPr="004D246C">
          <w:rPr>
            <w:rFonts w:ascii="Rockwell" w:hAnsi="Rockwell" w:cs="Arial"/>
            <w:sz w:val="24"/>
            <w:szCs w:val="24"/>
          </w:rPr>
          <w:t>Khari, M.</w:t>
        </w:r>
      </w:hyperlink>
      <w:r w:rsidR="00985A0A" w:rsidRPr="004D246C">
        <w:rPr>
          <w:rFonts w:ascii="Rockwell" w:hAnsi="Rockwell" w:cs="Arial"/>
          <w:noProof/>
          <w:sz w:val="24"/>
          <w:szCs w:val="24"/>
        </w:rPr>
        <mc:AlternateContent>
          <mc:Choice Requires="wps">
            <w:drawing>
              <wp:inline distT="0" distB="0" distL="0" distR="0" wp14:anchorId="6AF602B1" wp14:editId="7AD22AB2">
                <wp:extent cx="40640" cy="40640"/>
                <wp:effectExtent l="0" t="0" r="0" b="0"/>
                <wp:docPr id="14" name="Rectangle 14"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F894AAB" id="Rectangle 14"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DkKAJm4CAACI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48"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49" w:tooltip="Show Author Details" w:history="1">
        <w:r w:rsidR="00985A0A" w:rsidRPr="004D246C">
          <w:rPr>
            <w:rFonts w:ascii="Rockwell" w:hAnsi="Rockwell" w:cs="Arial"/>
            <w:sz w:val="24"/>
            <w:szCs w:val="24"/>
          </w:rPr>
          <w:t>Kassim, K.A.</w:t>
        </w:r>
      </w:hyperlink>
      <w:r w:rsidR="00985A0A" w:rsidRPr="004D246C">
        <w:rPr>
          <w:rFonts w:ascii="Rockwell" w:hAnsi="Rockwell" w:cs="Arial"/>
          <w:noProof/>
          <w:sz w:val="24"/>
          <w:szCs w:val="24"/>
        </w:rPr>
        <mc:AlternateContent>
          <mc:Choice Requires="wps">
            <w:drawing>
              <wp:inline distT="0" distB="0" distL="0" distR="0" wp14:anchorId="6BBCEC2B" wp14:editId="49BD110D">
                <wp:extent cx="40640" cy="40640"/>
                <wp:effectExtent l="0" t="0" r="0" b="0"/>
                <wp:docPr id="15" name="Rectangle 15"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6AB6DD" id="Rectangle 15"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B656um4CAACI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50"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51" w:tooltip="Show Author Details" w:history="1">
        <w:r w:rsidR="00985A0A" w:rsidRPr="004D246C">
          <w:rPr>
            <w:rFonts w:ascii="Rockwell" w:hAnsi="Rockwell" w:cs="Arial"/>
            <w:sz w:val="24"/>
            <w:szCs w:val="24"/>
          </w:rPr>
          <w:t>Adnan, A</w:t>
        </w:r>
      </w:hyperlink>
      <w:r w:rsidR="00985A0A" w:rsidRPr="004D246C">
        <w:rPr>
          <w:rFonts w:ascii="Rockwell" w:hAnsi="Rockwell" w:cs="Arial"/>
          <w:sz w:val="24"/>
          <w:szCs w:val="24"/>
        </w:rPr>
        <w:t>.</w:t>
      </w:r>
      <w:r w:rsidR="00985A0A" w:rsidRPr="004D246C">
        <w:rPr>
          <w:rFonts w:ascii="Rockwell" w:hAnsi="Rockwell" w:cs="Arial"/>
          <w:b/>
          <w:sz w:val="24"/>
          <w:szCs w:val="24"/>
        </w:rPr>
        <w:t xml:space="preserve"> </w:t>
      </w:r>
      <w:r w:rsidR="00985A0A" w:rsidRPr="004D246C">
        <w:rPr>
          <w:rFonts w:ascii="Rockwell" w:hAnsi="Rockwell" w:cs="Arial"/>
          <w:sz w:val="24"/>
          <w:szCs w:val="24"/>
        </w:rPr>
        <w:t>(2014).   “</w:t>
      </w:r>
      <w:bookmarkStart w:id="3" w:name="OLE_LINK19"/>
      <w:bookmarkStart w:id="4" w:name="OLE_LINK20"/>
      <w:r w:rsidR="00985A0A" w:rsidRPr="004D246C">
        <w:rPr>
          <w:rFonts w:ascii="Rockwell" w:hAnsi="Rockwell" w:cs="Arial"/>
          <w:sz w:val="24"/>
          <w:szCs w:val="24"/>
        </w:rPr>
        <w:t>Sand Samples’ Preparation Using Mobile Pluviator</w:t>
      </w:r>
      <w:bookmarkEnd w:id="3"/>
      <w:bookmarkEnd w:id="4"/>
      <w:r w:rsidR="00985A0A" w:rsidRPr="004D246C">
        <w:rPr>
          <w:rFonts w:ascii="Rockwell" w:hAnsi="Rockwell" w:cs="Arial"/>
          <w:sz w:val="24"/>
          <w:szCs w:val="24"/>
        </w:rPr>
        <w:t xml:space="preserve">”, </w:t>
      </w:r>
      <w:hyperlink r:id="rId52" w:tooltip="Go to the information page for this source" w:history="1">
        <w:r w:rsidR="00985A0A" w:rsidRPr="004D246C">
          <w:rPr>
            <w:rFonts w:ascii="Rockwell" w:hAnsi="Rockwell" w:cs="Arial"/>
            <w:i/>
            <w:sz w:val="24"/>
            <w:szCs w:val="24"/>
          </w:rPr>
          <w:t>Arabian Journal for Science and Engineering</w:t>
        </w:r>
      </w:hyperlink>
      <w:r w:rsidR="00985A0A" w:rsidRPr="004D246C">
        <w:rPr>
          <w:rFonts w:ascii="Rockwell" w:hAnsi="Rockwell" w:cs="Arial"/>
          <w:i/>
          <w:sz w:val="24"/>
          <w:szCs w:val="24"/>
        </w:rPr>
        <w:t>.</w:t>
      </w:r>
      <w:r w:rsidR="00985A0A" w:rsidRPr="004D246C">
        <w:rPr>
          <w:rFonts w:ascii="Rockwell" w:hAnsi="Rockwell" w:cs="Arial"/>
          <w:sz w:val="24"/>
          <w:szCs w:val="24"/>
        </w:rPr>
        <w:t xml:space="preserve"> (ISI indexed, Impact factor: </w:t>
      </w:r>
      <w:r w:rsidR="00985A0A" w:rsidRPr="004D246C">
        <w:rPr>
          <w:rFonts w:ascii="Rockwell" w:hAnsi="Rockwell" w:cs="Arial"/>
          <w:color w:val="000000"/>
          <w:sz w:val="24"/>
          <w:szCs w:val="24"/>
          <w:shd w:val="clear" w:color="auto" w:fill="FFFFFF"/>
        </w:rPr>
        <w:t>0.385)</w:t>
      </w:r>
      <w:r w:rsidR="007B237A" w:rsidRPr="004D246C">
        <w:rPr>
          <w:rFonts w:ascii="Rockwell" w:hAnsi="Rockwell" w:cs="Arial"/>
          <w:color w:val="000000"/>
          <w:sz w:val="24"/>
          <w:szCs w:val="24"/>
          <w:shd w:val="clear" w:color="auto" w:fill="FFFFFF"/>
        </w:rPr>
        <w:t>.</w:t>
      </w:r>
    </w:p>
    <w:p w14:paraId="4D6639F6" w14:textId="77777777" w:rsidR="007B237A" w:rsidRPr="004D246C" w:rsidRDefault="007B237A" w:rsidP="007B237A">
      <w:pPr>
        <w:pStyle w:val="ListParagraph"/>
        <w:numPr>
          <w:ilvl w:val="0"/>
          <w:numId w:val="43"/>
        </w:numPr>
        <w:ind w:hanging="720"/>
        <w:rPr>
          <w:rStyle w:val="txt"/>
          <w:rFonts w:ascii="Rockwell" w:hAnsi="Rockwell" w:cs="Arial"/>
          <w:sz w:val="24"/>
          <w:szCs w:val="24"/>
        </w:rPr>
      </w:pPr>
      <w:r w:rsidRPr="004D246C">
        <w:rPr>
          <w:rStyle w:val="txt"/>
          <w:rFonts w:ascii="Rockwell" w:hAnsi="Rockwell" w:cs="Arial"/>
          <w:sz w:val="24"/>
          <w:szCs w:val="24"/>
        </w:rPr>
        <w:t>Khari, M., Kassim, K.A., Adnan, A. “</w:t>
      </w:r>
      <w:r w:rsidRPr="004D246C">
        <w:rPr>
          <w:rStyle w:val="txtbold"/>
          <w:rFonts w:ascii="Rockwell" w:hAnsi="Rockwell" w:cs="Arial"/>
          <w:sz w:val="24"/>
          <w:szCs w:val="24"/>
        </w:rPr>
        <w:t xml:space="preserve">Development of p - Y curves of laterally loaded piles in cohesionless soil”, </w:t>
      </w:r>
      <w:r w:rsidRPr="004D246C">
        <w:rPr>
          <w:rStyle w:val="txt"/>
          <w:rFonts w:ascii="Rockwell" w:hAnsi="Rockwell" w:cs="Arial"/>
          <w:sz w:val="24"/>
          <w:szCs w:val="24"/>
        </w:rPr>
        <w:t>(2014) </w:t>
      </w:r>
      <w:r w:rsidRPr="004D246C">
        <w:rPr>
          <w:rStyle w:val="Emphasis"/>
          <w:rFonts w:ascii="Rockwell" w:hAnsi="Rockwell" w:cs="Arial"/>
          <w:sz w:val="24"/>
          <w:szCs w:val="24"/>
        </w:rPr>
        <w:t>The Scientific World Journal</w:t>
      </w:r>
      <w:r w:rsidRPr="004D246C">
        <w:rPr>
          <w:rStyle w:val="txt"/>
          <w:rFonts w:ascii="Rockwell" w:hAnsi="Rockwell" w:cs="Arial"/>
          <w:sz w:val="24"/>
          <w:szCs w:val="24"/>
        </w:rPr>
        <w:t>, 2014, art. no. 917174, </w:t>
      </w:r>
      <w:r w:rsidRPr="004D246C">
        <w:rPr>
          <w:rFonts w:ascii="Rockwell" w:hAnsi="Rockwell" w:cs="Arial"/>
        </w:rPr>
        <w:t>(ISI indexed, Impact factor= 1.219)</w:t>
      </w:r>
      <w:r w:rsidRPr="004D246C">
        <w:rPr>
          <w:rStyle w:val="txt"/>
          <w:rFonts w:ascii="Rockwell" w:eastAsia="SimSun" w:hAnsi="Rockwell" w:cs="Arial"/>
        </w:rPr>
        <w:t>,</w:t>
      </w:r>
      <w:r w:rsidRPr="004D246C">
        <w:rPr>
          <w:rStyle w:val="txt"/>
          <w:rFonts w:ascii="Rockwell" w:hAnsi="Rockwell" w:cs="Arial"/>
          <w:sz w:val="24"/>
          <w:szCs w:val="24"/>
        </w:rPr>
        <w:t> </w:t>
      </w:r>
    </w:p>
    <w:p w14:paraId="65CA7B57" w14:textId="77777777" w:rsidR="007B237A" w:rsidRPr="004D246C" w:rsidRDefault="007B237A" w:rsidP="007B237A">
      <w:pPr>
        <w:pStyle w:val="ListParagraph"/>
        <w:rPr>
          <w:rFonts w:ascii="Rockwell" w:hAnsi="Rockwell" w:cs="Arial"/>
          <w:sz w:val="24"/>
          <w:szCs w:val="24"/>
        </w:rPr>
      </w:pPr>
    </w:p>
    <w:p w14:paraId="23EAA4CE" w14:textId="77777777" w:rsidR="005F0A48" w:rsidRPr="004D246C" w:rsidRDefault="00AC5E38" w:rsidP="005F0A48">
      <w:pPr>
        <w:pStyle w:val="sourcetitle"/>
        <w:numPr>
          <w:ilvl w:val="0"/>
          <w:numId w:val="43"/>
        </w:numPr>
        <w:ind w:hanging="720"/>
        <w:rPr>
          <w:rFonts w:ascii="Rockwell" w:hAnsi="Rockwell"/>
        </w:rPr>
      </w:pPr>
      <w:hyperlink r:id="rId53" w:tooltip="Find more records by this author" w:history="1">
        <w:r w:rsidR="005F0A48" w:rsidRPr="004D246C">
          <w:rPr>
            <w:rFonts w:ascii="Rockwell" w:hAnsi="Rockwell" w:cs="Arial"/>
            <w:lang w:val="it-IT" w:eastAsia="ar-SA"/>
          </w:rPr>
          <w:t>Moayedi, H</w:t>
        </w:r>
      </w:hyperlink>
      <w:r w:rsidR="005F0A48" w:rsidRPr="004D246C">
        <w:rPr>
          <w:rFonts w:ascii="Rockwell" w:hAnsi="Rockwell" w:cs="Arial"/>
          <w:lang w:val="it-IT" w:eastAsia="ar-SA"/>
        </w:rPr>
        <w:t xml:space="preserve">; </w:t>
      </w:r>
      <w:hyperlink r:id="rId54" w:tooltip="Find more records by this author" w:history="1">
        <w:r w:rsidR="005F0A48" w:rsidRPr="004D246C">
          <w:rPr>
            <w:rFonts w:ascii="Rockwell" w:hAnsi="Rockwell" w:cs="Arial"/>
            <w:lang w:val="it-IT" w:eastAsia="ar-SA"/>
          </w:rPr>
          <w:t>Kassim, KA</w:t>
        </w:r>
      </w:hyperlink>
      <w:r w:rsidR="005F0A48" w:rsidRPr="004D246C">
        <w:rPr>
          <w:rFonts w:ascii="Rockwell" w:hAnsi="Rockwell" w:cs="Arial"/>
          <w:lang w:val="it-IT" w:eastAsia="ar-SA"/>
        </w:rPr>
        <w:t xml:space="preserve">; </w:t>
      </w:r>
      <w:hyperlink r:id="rId55" w:tooltip="Find more records by this author" w:history="1">
        <w:r w:rsidR="005F0A48" w:rsidRPr="004D246C">
          <w:rPr>
            <w:rFonts w:ascii="Rockwell" w:hAnsi="Rockwell" w:cs="Arial"/>
            <w:lang w:val="it-IT" w:eastAsia="ar-SA"/>
          </w:rPr>
          <w:t>Kazemian, S</w:t>
        </w:r>
      </w:hyperlink>
      <w:r w:rsidR="005F0A48" w:rsidRPr="004D246C">
        <w:rPr>
          <w:rFonts w:ascii="Rockwell" w:hAnsi="Rockwell" w:cs="Arial"/>
          <w:lang w:val="it-IT" w:eastAsia="ar-SA"/>
        </w:rPr>
        <w:t xml:space="preserve">; </w:t>
      </w:r>
      <w:hyperlink r:id="rId56" w:tooltip="Find more records by this author" w:history="1">
        <w:r w:rsidR="005F0A48" w:rsidRPr="004D246C">
          <w:rPr>
            <w:rFonts w:ascii="Rockwell" w:hAnsi="Rockwell" w:cs="Arial"/>
            <w:lang w:val="it-IT" w:eastAsia="ar-SA"/>
          </w:rPr>
          <w:t>Raftari, M</w:t>
        </w:r>
      </w:hyperlink>
      <w:r w:rsidR="005F0A48" w:rsidRPr="004D246C">
        <w:rPr>
          <w:rFonts w:ascii="Rockwell" w:hAnsi="Rockwell" w:cs="Arial"/>
          <w:lang w:val="it-IT" w:eastAsia="ar-SA"/>
        </w:rPr>
        <w:t xml:space="preserve">; </w:t>
      </w:r>
      <w:hyperlink r:id="rId57" w:tooltip="Find more records by this author" w:history="1">
        <w:r w:rsidR="005F0A48" w:rsidRPr="004D246C">
          <w:rPr>
            <w:rFonts w:ascii="Rockwell" w:hAnsi="Rockwell" w:cs="Arial"/>
            <w:lang w:val="it-IT" w:eastAsia="ar-SA"/>
          </w:rPr>
          <w:t>Mokhberi, M</w:t>
        </w:r>
      </w:hyperlink>
      <w:r w:rsidR="005F0A48" w:rsidRPr="004D246C">
        <w:rPr>
          <w:rFonts w:ascii="Rockwell" w:hAnsi="Rockwell"/>
          <w:lang w:val="it-IT" w:eastAsia="ar-SA"/>
        </w:rPr>
        <w:t xml:space="preserve"> </w:t>
      </w:r>
      <w:r w:rsidR="005F0A48" w:rsidRPr="004D246C">
        <w:rPr>
          <w:rFonts w:ascii="Rockwell" w:hAnsi="Rockwell" w:cs="Arial"/>
          <w:lang w:val="it-IT" w:eastAsia="ar-SA"/>
        </w:rPr>
        <w:t>(2014),</w:t>
      </w:r>
      <w:r w:rsidR="005F0A48" w:rsidRPr="004D246C">
        <w:rPr>
          <w:rFonts w:ascii="Rockwell" w:hAnsi="Rockwell"/>
          <w:lang w:val="it-IT" w:eastAsia="ar-SA"/>
        </w:rPr>
        <w:t xml:space="preserve"> “</w:t>
      </w:r>
      <w:r w:rsidR="005F0A48" w:rsidRPr="004D246C">
        <w:rPr>
          <w:rFonts w:ascii="Rockwell" w:hAnsi="Rockwell" w:cs="Arial"/>
        </w:rPr>
        <w:t xml:space="preserve">Improvement of Peat Using Portland Cement and Electrokinetic Injection Technique”, </w:t>
      </w:r>
      <w:r w:rsidR="005F0A48" w:rsidRPr="004D246C">
        <w:rPr>
          <w:rFonts w:ascii="Rockwell" w:hAnsi="Rockwell"/>
          <w:i/>
        </w:rPr>
        <w:t xml:space="preserve">ARABIAN JOURNAL FOR SCIENCE AND ENGINEERING </w:t>
      </w:r>
      <w:r w:rsidR="005F0A48" w:rsidRPr="004D246C">
        <w:rPr>
          <w:rFonts w:ascii="Rockwell" w:hAnsi="Rockwell"/>
        </w:rPr>
        <w:t xml:space="preserve">, </w:t>
      </w:r>
      <w:r w:rsidR="005F0A48" w:rsidRPr="004D246C">
        <w:rPr>
          <w:rStyle w:val="frlabel"/>
          <w:rFonts w:ascii="Rockwell" w:eastAsia="SimSun" w:hAnsi="Rockwell"/>
        </w:rPr>
        <w:t>Volume:</w:t>
      </w:r>
      <w:r w:rsidR="005F0A48" w:rsidRPr="004D246C">
        <w:rPr>
          <w:rFonts w:ascii="Rockwell" w:hAnsi="Rockwell"/>
        </w:rPr>
        <w:t xml:space="preserve"> 39 , </w:t>
      </w:r>
      <w:r w:rsidR="005F0A48" w:rsidRPr="004D246C">
        <w:rPr>
          <w:rStyle w:val="frlabel"/>
          <w:rFonts w:ascii="Rockwell" w:eastAsia="SimSun" w:hAnsi="Rockwell"/>
        </w:rPr>
        <w:t>Issue:</w:t>
      </w:r>
      <w:r w:rsidR="005F0A48" w:rsidRPr="004D246C">
        <w:rPr>
          <w:rFonts w:ascii="Rockwell" w:hAnsi="Rockwell"/>
        </w:rPr>
        <w:t xml:space="preserve"> 10 , </w:t>
      </w:r>
      <w:r w:rsidR="005F0A48" w:rsidRPr="004D246C">
        <w:rPr>
          <w:rStyle w:val="frlabel"/>
          <w:rFonts w:ascii="Rockwell" w:eastAsia="SimSun" w:hAnsi="Rockwell"/>
        </w:rPr>
        <w:t>Pages:</w:t>
      </w:r>
      <w:r w:rsidR="005F0A48" w:rsidRPr="004D246C">
        <w:rPr>
          <w:rFonts w:ascii="Rockwell" w:hAnsi="Rockwell"/>
        </w:rPr>
        <w:t xml:space="preserve"> 6851-6862.</w:t>
      </w:r>
      <w:r w:rsidR="00C30C44" w:rsidRPr="004D246C">
        <w:rPr>
          <w:rFonts w:ascii="Rockwell" w:hAnsi="Rockwell" w:cs="Arial"/>
        </w:rPr>
        <w:t xml:space="preserve"> (ISI indexed, Impact factor: 0.367)</w:t>
      </w:r>
    </w:p>
    <w:p w14:paraId="7BC13166" w14:textId="77777777" w:rsidR="005F0A48" w:rsidRPr="004D246C" w:rsidRDefault="005F0A48" w:rsidP="005F0A48">
      <w:pPr>
        <w:pStyle w:val="ListParagraph"/>
        <w:rPr>
          <w:rFonts w:ascii="Rockwell" w:hAnsi="Rockwell"/>
        </w:rPr>
      </w:pPr>
    </w:p>
    <w:p w14:paraId="3D910998" w14:textId="77777777" w:rsidR="007B237A" w:rsidRPr="004D246C" w:rsidRDefault="00416D01" w:rsidP="00416D01">
      <w:pPr>
        <w:pStyle w:val="ListParagraph"/>
        <w:numPr>
          <w:ilvl w:val="0"/>
          <w:numId w:val="43"/>
        </w:numPr>
        <w:spacing w:after="0" w:line="240" w:lineRule="auto"/>
        <w:ind w:hanging="720"/>
        <w:contextualSpacing w:val="0"/>
        <w:rPr>
          <w:rFonts w:ascii="Rockwell" w:hAnsi="Rockwell" w:cs="Arial"/>
          <w:sz w:val="24"/>
          <w:szCs w:val="24"/>
        </w:rPr>
      </w:pPr>
      <w:r w:rsidRPr="004D246C">
        <w:rPr>
          <w:rStyle w:val="txt"/>
          <w:rFonts w:ascii="Rockwell" w:hAnsi="Rockwell" w:cs="Arial"/>
          <w:sz w:val="24"/>
          <w:szCs w:val="24"/>
        </w:rPr>
        <w:t>Saeed</w:t>
      </w:r>
      <w:proofErr w:type="gramStart"/>
      <w:r w:rsidRPr="004D246C">
        <w:rPr>
          <w:rStyle w:val="txt"/>
          <w:rFonts w:ascii="Rockwell" w:hAnsi="Rockwell" w:cs="Arial"/>
          <w:sz w:val="24"/>
          <w:szCs w:val="24"/>
        </w:rPr>
        <w:t>,K.A</w:t>
      </w:r>
      <w:proofErr w:type="gramEnd"/>
      <w:r w:rsidRPr="004D246C">
        <w:rPr>
          <w:rStyle w:val="txt"/>
          <w:rFonts w:ascii="Rockwell" w:hAnsi="Rockwell" w:cs="Arial"/>
          <w:sz w:val="24"/>
          <w:szCs w:val="24"/>
        </w:rPr>
        <w:t>.,Kassim,K.A.,Nur,H.,(2014) “</w:t>
      </w:r>
      <w:r w:rsidRPr="004D246C">
        <w:rPr>
          <w:rStyle w:val="txtbold"/>
          <w:rFonts w:ascii="Rockwell" w:hAnsi="Rockwell" w:cs="Arial"/>
          <w:sz w:val="24"/>
          <w:szCs w:val="24"/>
        </w:rPr>
        <w:t xml:space="preserve">Physicochemical characterization of cement treated kaolin clay”, </w:t>
      </w:r>
      <w:r w:rsidRPr="004D246C">
        <w:rPr>
          <w:rStyle w:val="Emphasis"/>
          <w:rFonts w:ascii="Rockwell" w:hAnsi="Rockwell" w:cs="Arial"/>
          <w:sz w:val="24"/>
          <w:szCs w:val="24"/>
        </w:rPr>
        <w:t>Gradjevinar</w:t>
      </w:r>
      <w:r w:rsidRPr="004D246C">
        <w:rPr>
          <w:rStyle w:val="txt"/>
          <w:rFonts w:ascii="Rockwell" w:hAnsi="Rockwell" w:cs="Arial"/>
          <w:sz w:val="24"/>
          <w:szCs w:val="24"/>
        </w:rPr>
        <w:t>, 66 (6), pp. 513-521. </w:t>
      </w:r>
      <w:r w:rsidRPr="004D246C">
        <w:rPr>
          <w:rFonts w:ascii="Rockwell" w:hAnsi="Rockwell" w:cs="Arial"/>
        </w:rPr>
        <w:t>(</w:t>
      </w:r>
      <w:r w:rsidRPr="004D246C">
        <w:rPr>
          <w:rFonts w:ascii="Rockwell" w:hAnsi="Rockwell" w:cs="Arial"/>
          <w:sz w:val="24"/>
          <w:szCs w:val="24"/>
        </w:rPr>
        <w:t>ISI indexed, Impact factor: 0.</w:t>
      </w:r>
      <w:r w:rsidRPr="004D246C">
        <w:rPr>
          <w:rFonts w:ascii="Rockwell" w:hAnsi="Rockwell" w:cs="Arial"/>
        </w:rPr>
        <w:t>216</w:t>
      </w:r>
      <w:r w:rsidRPr="004D246C">
        <w:rPr>
          <w:rFonts w:ascii="Rockwell" w:hAnsi="Rockwell" w:cs="Arial"/>
          <w:sz w:val="24"/>
          <w:szCs w:val="24"/>
        </w:rPr>
        <w:t>)</w:t>
      </w:r>
    </w:p>
    <w:p w14:paraId="0029E9A9" w14:textId="77777777" w:rsidR="00416D01" w:rsidRPr="004D246C" w:rsidRDefault="00416D01" w:rsidP="00416D01">
      <w:pPr>
        <w:pStyle w:val="ListParagraph"/>
        <w:rPr>
          <w:rFonts w:ascii="Rockwell" w:hAnsi="Rockwell" w:cs="Arial"/>
          <w:sz w:val="24"/>
          <w:szCs w:val="24"/>
        </w:rPr>
      </w:pPr>
    </w:p>
    <w:p w14:paraId="62F598E9" w14:textId="77777777" w:rsidR="00416D01" w:rsidRPr="004D246C" w:rsidRDefault="00416D01" w:rsidP="00416D01">
      <w:pPr>
        <w:pStyle w:val="ListParagraph"/>
        <w:numPr>
          <w:ilvl w:val="0"/>
          <w:numId w:val="43"/>
        </w:numPr>
        <w:spacing w:after="0" w:line="240" w:lineRule="auto"/>
        <w:ind w:hanging="720"/>
        <w:contextualSpacing w:val="0"/>
        <w:rPr>
          <w:rFonts w:ascii="Rockwell" w:hAnsi="Rockwell" w:cs="Arial"/>
          <w:sz w:val="24"/>
          <w:szCs w:val="24"/>
        </w:rPr>
      </w:pPr>
      <w:r w:rsidRPr="004D246C">
        <w:rPr>
          <w:rStyle w:val="txt"/>
          <w:rFonts w:ascii="Rockwell" w:hAnsi="Rockwell" w:cs="Arial"/>
          <w:sz w:val="24"/>
          <w:szCs w:val="24"/>
        </w:rPr>
        <w:t>Niroumand, H., Kassim, K.A. (2014</w:t>
      </w:r>
      <w:proofErr w:type="gramStart"/>
      <w:r w:rsidRPr="004D246C">
        <w:rPr>
          <w:rStyle w:val="txt"/>
          <w:rFonts w:ascii="Rockwell" w:hAnsi="Rockwell" w:cs="Arial"/>
          <w:sz w:val="24"/>
          <w:szCs w:val="24"/>
        </w:rPr>
        <w:t>)“</w:t>
      </w:r>
      <w:proofErr w:type="gramEnd"/>
      <w:r w:rsidRPr="004D246C">
        <w:rPr>
          <w:rStyle w:val="txtbold"/>
          <w:rFonts w:ascii="Rockwell" w:hAnsi="Rockwell" w:cs="Arial"/>
          <w:sz w:val="24"/>
          <w:szCs w:val="24"/>
        </w:rPr>
        <w:t xml:space="preserve">Square plates as symmetrical anchor plates under uplift test in loose sand”, </w:t>
      </w:r>
      <w:r w:rsidRPr="004D246C">
        <w:rPr>
          <w:rStyle w:val="Emphasis"/>
          <w:rFonts w:ascii="Rockwell" w:hAnsi="Rockwell" w:cs="Arial"/>
          <w:sz w:val="24"/>
          <w:szCs w:val="24"/>
        </w:rPr>
        <w:t>Geomechanics and Engineering</w:t>
      </w:r>
      <w:r w:rsidRPr="004D246C">
        <w:rPr>
          <w:rStyle w:val="txt"/>
          <w:rFonts w:ascii="Rockwell" w:hAnsi="Rockwell" w:cs="Arial"/>
          <w:sz w:val="24"/>
          <w:szCs w:val="24"/>
        </w:rPr>
        <w:t xml:space="preserve">, 6 (6), pp. 593-612. </w:t>
      </w:r>
      <w:r w:rsidRPr="004D246C">
        <w:rPr>
          <w:rFonts w:ascii="Rockwell" w:hAnsi="Rockwell" w:cs="Arial"/>
        </w:rPr>
        <w:t>(</w:t>
      </w:r>
      <w:r w:rsidRPr="004D246C">
        <w:rPr>
          <w:rFonts w:ascii="Rockwell" w:hAnsi="Rockwell" w:cs="Arial"/>
          <w:sz w:val="24"/>
          <w:szCs w:val="24"/>
        </w:rPr>
        <w:t>ISI indexed, Impact factor: 0.</w:t>
      </w:r>
      <w:r w:rsidRPr="004D246C">
        <w:rPr>
          <w:rFonts w:ascii="Rockwell" w:hAnsi="Rockwell" w:cs="Arial"/>
        </w:rPr>
        <w:t>35</w:t>
      </w:r>
      <w:r w:rsidRPr="004D246C">
        <w:rPr>
          <w:rFonts w:ascii="Rockwell" w:hAnsi="Rockwell" w:cs="Arial"/>
          <w:sz w:val="24"/>
          <w:szCs w:val="24"/>
        </w:rPr>
        <w:t>)</w:t>
      </w:r>
    </w:p>
    <w:p w14:paraId="02F81C69" w14:textId="77777777" w:rsidR="00FB1AC1" w:rsidRPr="004D246C" w:rsidRDefault="00FB1AC1" w:rsidP="00FB1AC1">
      <w:pPr>
        <w:pStyle w:val="ListParagraph"/>
        <w:rPr>
          <w:rFonts w:ascii="Rockwell" w:hAnsi="Rockwell" w:cs="Arial"/>
          <w:sz w:val="24"/>
          <w:szCs w:val="24"/>
        </w:rPr>
      </w:pPr>
    </w:p>
    <w:p w14:paraId="03668A04" w14:textId="77777777" w:rsidR="00FB1AC1" w:rsidRPr="004D246C" w:rsidRDefault="00FB1AC1" w:rsidP="00416D01">
      <w:pPr>
        <w:pStyle w:val="ListParagraph"/>
        <w:numPr>
          <w:ilvl w:val="0"/>
          <w:numId w:val="43"/>
        </w:numPr>
        <w:spacing w:after="0" w:line="240" w:lineRule="auto"/>
        <w:ind w:hanging="720"/>
        <w:contextualSpacing w:val="0"/>
        <w:rPr>
          <w:rFonts w:ascii="Rockwell" w:hAnsi="Rockwell" w:cs="Arial"/>
          <w:sz w:val="24"/>
          <w:szCs w:val="24"/>
        </w:rPr>
      </w:pPr>
      <w:r w:rsidRPr="004D246C">
        <w:rPr>
          <w:rStyle w:val="txt"/>
          <w:rFonts w:ascii="Rockwell" w:hAnsi="Rockwell" w:cs="Arial"/>
          <w:sz w:val="24"/>
          <w:szCs w:val="24"/>
        </w:rPr>
        <w:t>Khari, M., Kassim, K.A.B., Adnan, A.B., Moayedi, H.</w:t>
      </w:r>
      <w:proofErr w:type="gramStart"/>
      <w:r w:rsidRPr="004D246C">
        <w:rPr>
          <w:rStyle w:val="txt"/>
          <w:rFonts w:ascii="Rockwell" w:hAnsi="Rockwell" w:cs="Arial"/>
          <w:sz w:val="24"/>
          <w:szCs w:val="24"/>
        </w:rPr>
        <w:t>,(</w:t>
      </w:r>
      <w:proofErr w:type="gramEnd"/>
      <w:r w:rsidRPr="004D246C">
        <w:rPr>
          <w:rStyle w:val="txt"/>
          <w:rFonts w:ascii="Rockwell" w:hAnsi="Rockwell" w:cs="Arial"/>
          <w:sz w:val="24"/>
          <w:szCs w:val="24"/>
        </w:rPr>
        <w:t>2014)”</w:t>
      </w:r>
      <w:r w:rsidRPr="004D246C">
        <w:rPr>
          <w:rStyle w:val="txtbold"/>
          <w:rFonts w:ascii="Rockwell" w:hAnsi="Rockwell" w:cs="Arial"/>
          <w:sz w:val="24"/>
          <w:szCs w:val="24"/>
        </w:rPr>
        <w:t>Effects of soil model on site response analyses”</w:t>
      </w:r>
      <w:r w:rsidRPr="004D246C">
        <w:rPr>
          <w:rStyle w:val="txt"/>
          <w:rFonts w:ascii="Rockwell" w:hAnsi="Rockwell" w:cs="Arial"/>
          <w:sz w:val="24"/>
          <w:szCs w:val="24"/>
        </w:rPr>
        <w:t xml:space="preserve">, </w:t>
      </w:r>
      <w:r w:rsidRPr="004D246C">
        <w:rPr>
          <w:rStyle w:val="Emphasis"/>
          <w:rFonts w:ascii="Rockwell" w:hAnsi="Rockwell" w:cs="Arial"/>
          <w:sz w:val="24"/>
          <w:szCs w:val="24"/>
        </w:rPr>
        <w:t>Asian Journal of Scientific Research</w:t>
      </w:r>
      <w:r w:rsidRPr="004D246C">
        <w:rPr>
          <w:rStyle w:val="txt"/>
          <w:rFonts w:ascii="Rockwell" w:hAnsi="Rockwell" w:cs="Arial"/>
          <w:sz w:val="24"/>
          <w:szCs w:val="24"/>
        </w:rPr>
        <w:t>, 7 (1), pp. 76-84.</w:t>
      </w:r>
      <w:r w:rsidRPr="004D246C">
        <w:rPr>
          <w:rFonts w:ascii="Rockwell" w:hAnsi="Rockwell" w:cs="Arial"/>
        </w:rPr>
        <w:t xml:space="preserve"> (</w:t>
      </w:r>
      <w:r w:rsidRPr="004D246C">
        <w:rPr>
          <w:rFonts w:ascii="Rockwell" w:hAnsi="Rockwell" w:cs="Arial"/>
          <w:sz w:val="24"/>
          <w:szCs w:val="24"/>
        </w:rPr>
        <w:t>ISI indexed, Impact factor: 0.</w:t>
      </w:r>
      <w:r w:rsidRPr="004D246C">
        <w:rPr>
          <w:rFonts w:ascii="Rockwell" w:hAnsi="Rockwell" w:cs="Arial"/>
        </w:rPr>
        <w:t>18</w:t>
      </w:r>
      <w:r w:rsidRPr="004D246C">
        <w:rPr>
          <w:rFonts w:ascii="Rockwell" w:hAnsi="Rockwell" w:cs="Arial"/>
          <w:sz w:val="24"/>
          <w:szCs w:val="24"/>
        </w:rPr>
        <w:t>)</w:t>
      </w:r>
    </w:p>
    <w:p w14:paraId="0FC972D5" w14:textId="77777777" w:rsidR="00E9444B" w:rsidRPr="004D246C" w:rsidRDefault="00E9444B" w:rsidP="00E9444B">
      <w:pPr>
        <w:rPr>
          <w:rFonts w:ascii="Rockwell" w:hAnsi="Rockwell" w:cs="Arial"/>
        </w:rPr>
      </w:pPr>
    </w:p>
    <w:p w14:paraId="3E470267" w14:textId="77777777" w:rsidR="00E9444B" w:rsidRPr="004D246C" w:rsidRDefault="00E9444B" w:rsidP="00416D01">
      <w:pPr>
        <w:pStyle w:val="ListParagraph"/>
        <w:numPr>
          <w:ilvl w:val="0"/>
          <w:numId w:val="43"/>
        </w:numPr>
        <w:spacing w:after="0" w:line="240" w:lineRule="auto"/>
        <w:ind w:hanging="720"/>
        <w:contextualSpacing w:val="0"/>
        <w:rPr>
          <w:rFonts w:ascii="Rockwell" w:hAnsi="Rockwell" w:cs="Arial"/>
          <w:sz w:val="24"/>
          <w:szCs w:val="24"/>
        </w:rPr>
      </w:pPr>
      <w:r w:rsidRPr="004D246C">
        <w:rPr>
          <w:rFonts w:ascii="Rockwell" w:hAnsi="Rockwell" w:cs="Arial"/>
          <w:color w:val="1A1A1A"/>
          <w:sz w:val="26"/>
          <w:szCs w:val="26"/>
        </w:rPr>
        <w:t xml:space="preserve">Saeed, K. A., Kassim, K. A., Nur, H., &amp; Yunus, N. Z. M. (2015). Strength of lime-cement stabilized tropical lateritic clay contaminated by heavy metals. </w:t>
      </w:r>
      <w:r w:rsidRPr="004D246C">
        <w:rPr>
          <w:rFonts w:ascii="Rockwell" w:hAnsi="Rockwell" w:cs="Arial"/>
          <w:i/>
          <w:iCs/>
          <w:color w:val="1A1A1A"/>
          <w:sz w:val="26"/>
          <w:szCs w:val="26"/>
        </w:rPr>
        <w:t>KSCE Journal of Civil Engineering</w:t>
      </w:r>
      <w:r w:rsidRPr="004D246C">
        <w:rPr>
          <w:rFonts w:ascii="Rockwell" w:hAnsi="Rockwell" w:cs="Arial"/>
          <w:color w:val="1A1A1A"/>
          <w:sz w:val="26"/>
          <w:szCs w:val="26"/>
        </w:rPr>
        <w:t xml:space="preserve">, </w:t>
      </w:r>
      <w:r w:rsidRPr="004D246C">
        <w:rPr>
          <w:rFonts w:ascii="Rockwell" w:hAnsi="Rockwell" w:cs="Arial"/>
          <w:i/>
          <w:iCs/>
          <w:color w:val="1A1A1A"/>
          <w:sz w:val="26"/>
          <w:szCs w:val="26"/>
        </w:rPr>
        <w:t>19</w:t>
      </w:r>
      <w:r w:rsidRPr="004D246C">
        <w:rPr>
          <w:rFonts w:ascii="Rockwell" w:hAnsi="Rockwell" w:cs="Arial"/>
          <w:color w:val="1A1A1A"/>
          <w:sz w:val="26"/>
          <w:szCs w:val="26"/>
        </w:rPr>
        <w:t xml:space="preserve">(4), 887-892. </w:t>
      </w:r>
      <w:r w:rsidRPr="004D246C">
        <w:rPr>
          <w:rFonts w:ascii="Rockwell" w:hAnsi="Rockwell" w:cs="Arial"/>
        </w:rPr>
        <w:t>(</w:t>
      </w:r>
      <w:r w:rsidRPr="004D246C">
        <w:rPr>
          <w:rFonts w:ascii="Rockwell" w:hAnsi="Rockwell" w:cs="Arial"/>
          <w:sz w:val="24"/>
          <w:szCs w:val="24"/>
        </w:rPr>
        <w:t>ISI indexed, Impact factor: 0.</w:t>
      </w:r>
      <w:r w:rsidRPr="004D246C">
        <w:rPr>
          <w:rFonts w:ascii="Rockwell" w:hAnsi="Rockwell" w:cs="Arial"/>
        </w:rPr>
        <w:t>6</w:t>
      </w:r>
      <w:r w:rsidRPr="004D246C">
        <w:rPr>
          <w:rFonts w:ascii="Rockwell" w:hAnsi="Rockwell" w:cs="Arial"/>
          <w:sz w:val="24"/>
          <w:szCs w:val="24"/>
        </w:rPr>
        <w:t>)</w:t>
      </w:r>
    </w:p>
    <w:p w14:paraId="4533FA61" w14:textId="77777777" w:rsidR="006512E7" w:rsidRPr="004D246C" w:rsidRDefault="006512E7" w:rsidP="00FC5BDF">
      <w:pPr>
        <w:pStyle w:val="BodyTextIndent"/>
        <w:ind w:left="720" w:hanging="720"/>
        <w:contextualSpacing/>
        <w:jc w:val="both"/>
        <w:rPr>
          <w:rFonts w:ascii="Rockwell" w:hAnsi="Rockwell" w:cs="Arial"/>
        </w:rPr>
      </w:pPr>
    </w:p>
    <w:p w14:paraId="76192C02" w14:textId="77777777" w:rsidR="006512E7" w:rsidRPr="004D246C" w:rsidRDefault="006512E7" w:rsidP="00FC5BDF">
      <w:pPr>
        <w:pStyle w:val="BodyTextIndent"/>
        <w:ind w:left="720" w:hanging="720"/>
        <w:contextualSpacing/>
        <w:jc w:val="both"/>
        <w:rPr>
          <w:rFonts w:ascii="Rockwell" w:hAnsi="Rockwell" w:cs="Arial"/>
        </w:rPr>
      </w:pPr>
    </w:p>
    <w:p w14:paraId="3EBA4196" w14:textId="77777777" w:rsidR="00FC5BDF" w:rsidRDefault="006512E7" w:rsidP="006512E7">
      <w:pPr>
        <w:pStyle w:val="BodyTextIndent"/>
        <w:ind w:left="0"/>
        <w:contextualSpacing/>
        <w:jc w:val="both"/>
        <w:rPr>
          <w:rFonts w:ascii="Rockwell" w:hAnsi="Rockwell" w:cs="Arial"/>
          <w:b/>
          <w:i/>
        </w:rPr>
      </w:pPr>
      <w:r w:rsidRPr="004D246C">
        <w:rPr>
          <w:rFonts w:ascii="Rockwell" w:hAnsi="Rockwell" w:cs="Arial"/>
          <w:b/>
          <w:i/>
          <w:highlight w:val="lightGray"/>
        </w:rPr>
        <w:t xml:space="preserve">SCOPUS </w:t>
      </w:r>
      <w:r w:rsidR="004429D9" w:rsidRPr="004D246C">
        <w:rPr>
          <w:rFonts w:ascii="Rockwell" w:hAnsi="Rockwell" w:cs="Arial"/>
          <w:b/>
          <w:i/>
          <w:highlight w:val="lightGray"/>
        </w:rPr>
        <w:t xml:space="preserve">INDEX </w:t>
      </w:r>
      <w:r w:rsidRPr="004D246C">
        <w:rPr>
          <w:rFonts w:ascii="Rockwell" w:hAnsi="Rockwell" w:cs="Arial"/>
          <w:b/>
          <w:i/>
          <w:highlight w:val="lightGray"/>
        </w:rPr>
        <w:t>Journal</w:t>
      </w:r>
      <w:r w:rsidR="004429D9" w:rsidRPr="004D246C">
        <w:rPr>
          <w:rFonts w:ascii="Rockwell" w:hAnsi="Rockwell" w:cs="Arial"/>
          <w:b/>
          <w:i/>
          <w:highlight w:val="lightGray"/>
        </w:rPr>
        <w:t>s</w:t>
      </w:r>
      <w:r w:rsidRPr="004D246C">
        <w:rPr>
          <w:rFonts w:ascii="Rockwell" w:hAnsi="Rockwell" w:cs="Arial"/>
          <w:b/>
          <w:i/>
        </w:rPr>
        <w:t xml:space="preserve"> :</w:t>
      </w:r>
    </w:p>
    <w:p w14:paraId="201F560F" w14:textId="77777777" w:rsidR="009574E8" w:rsidRPr="004D246C" w:rsidRDefault="009574E8" w:rsidP="006512E7">
      <w:pPr>
        <w:pStyle w:val="BodyTextIndent"/>
        <w:ind w:left="0"/>
        <w:contextualSpacing/>
        <w:jc w:val="both"/>
        <w:rPr>
          <w:rFonts w:ascii="Rockwell" w:hAnsi="Rockwell" w:cs="Arial"/>
          <w:b/>
          <w:i/>
        </w:rPr>
      </w:pPr>
    </w:p>
    <w:p w14:paraId="0A72F0E3"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lang w:bidi="th-TH"/>
        </w:rPr>
      </w:pPr>
      <w:r w:rsidRPr="004D246C">
        <w:rPr>
          <w:rFonts w:ascii="Rockwell" w:hAnsi="Rockwell" w:cs="Arial"/>
          <w:sz w:val="24"/>
          <w:szCs w:val="24"/>
          <w:lang w:bidi="th-TH"/>
        </w:rPr>
        <w:t xml:space="preserve">Kassim, K.A, R. Hamir, K.C Kok, (2005), “Modification and Stabilisation of Malaysian Cohesive Soils with Lime”.  </w:t>
      </w:r>
      <w:r w:rsidRPr="004D246C">
        <w:rPr>
          <w:rFonts w:ascii="Rockwell" w:hAnsi="Rockwell" w:cs="Arial"/>
          <w:i/>
          <w:sz w:val="24"/>
          <w:szCs w:val="24"/>
          <w:lang w:bidi="th-TH"/>
        </w:rPr>
        <w:t>Geotechnical Engineering, Journal  of The South East Asian Geotechnical Society</w:t>
      </w:r>
      <w:r w:rsidRPr="004D246C">
        <w:rPr>
          <w:rFonts w:ascii="Rockwell" w:hAnsi="Rockwell" w:cs="Arial"/>
          <w:sz w:val="24"/>
          <w:szCs w:val="24"/>
          <w:lang w:bidi="th-TH"/>
        </w:rPr>
        <w:t>, Vol 36(2), August 2005, pp123 -132 (SCOPUS indexed)</w:t>
      </w:r>
    </w:p>
    <w:p w14:paraId="768FDC53" w14:textId="77777777" w:rsidR="00985A0A" w:rsidRPr="004D246C" w:rsidRDefault="00985A0A" w:rsidP="00985A0A">
      <w:pPr>
        <w:pStyle w:val="BodyTextIndent"/>
        <w:tabs>
          <w:tab w:val="left" w:pos="4770"/>
        </w:tabs>
        <w:jc w:val="both"/>
        <w:rPr>
          <w:rFonts w:ascii="Rockwell" w:hAnsi="Rockwell" w:cs="Arial"/>
          <w:i/>
          <w:lang w:bidi="th-TH"/>
        </w:rPr>
      </w:pPr>
    </w:p>
    <w:p w14:paraId="08044E46" w14:textId="77777777" w:rsidR="00985A0A" w:rsidRPr="004D246C" w:rsidRDefault="00985A0A" w:rsidP="0059422B">
      <w:pPr>
        <w:pStyle w:val="ListParagraph"/>
        <w:numPr>
          <w:ilvl w:val="0"/>
          <w:numId w:val="44"/>
        </w:numPr>
        <w:spacing w:line="240" w:lineRule="auto"/>
        <w:ind w:hanging="720"/>
        <w:jc w:val="both"/>
        <w:rPr>
          <w:rFonts w:ascii="Rockwell" w:hAnsi="Rockwell" w:cs="Arial"/>
          <w:sz w:val="24"/>
          <w:szCs w:val="24"/>
        </w:rPr>
      </w:pPr>
      <w:r w:rsidRPr="004D246C">
        <w:rPr>
          <w:rFonts w:ascii="Rockwell" w:hAnsi="Rockwell" w:cs="Arial"/>
          <w:sz w:val="24"/>
          <w:szCs w:val="24"/>
        </w:rPr>
        <w:t xml:space="preserve">Niroumand, H., Kassim, </w:t>
      </w:r>
      <w:proofErr w:type="gramStart"/>
      <w:r w:rsidRPr="004D246C">
        <w:rPr>
          <w:rFonts w:ascii="Rockwell" w:hAnsi="Rockwell" w:cs="Arial"/>
          <w:sz w:val="24"/>
          <w:szCs w:val="24"/>
        </w:rPr>
        <w:t>Kh.A.,</w:t>
      </w:r>
      <w:proofErr w:type="gramEnd"/>
      <w:r w:rsidRPr="004D246C">
        <w:rPr>
          <w:rFonts w:ascii="Rockwell" w:hAnsi="Rockwell" w:cs="Arial"/>
          <w:sz w:val="24"/>
          <w:szCs w:val="24"/>
        </w:rPr>
        <w:t xml:space="preserve"> Nazir, R. (2010), “Analytical and Numerical Studies of Vertical Anchor Plates in Cohesion Less Soils”. </w:t>
      </w:r>
      <w:r w:rsidRPr="004D246C">
        <w:rPr>
          <w:rFonts w:ascii="Rockwell" w:hAnsi="Rockwell" w:cs="Arial"/>
          <w:i/>
          <w:iCs/>
          <w:sz w:val="24"/>
          <w:szCs w:val="24"/>
        </w:rPr>
        <w:t>Electronic Journal of Geotechnical Engineering</w:t>
      </w:r>
      <w:r w:rsidRPr="004D246C">
        <w:rPr>
          <w:rFonts w:ascii="Rockwell" w:hAnsi="Rockwell" w:cs="Arial"/>
          <w:sz w:val="24"/>
          <w:szCs w:val="24"/>
        </w:rPr>
        <w:t>, University of Oklahoma, USA,  Vol. 15, pp 1139-1050 (089)   (SCOPUS indexed)</w:t>
      </w:r>
    </w:p>
    <w:p w14:paraId="283B791F" w14:textId="77777777" w:rsidR="00985A0A" w:rsidRPr="004D246C" w:rsidRDefault="00985A0A" w:rsidP="00985A0A">
      <w:pPr>
        <w:pStyle w:val="ListParagraph"/>
        <w:spacing w:line="360" w:lineRule="auto"/>
        <w:ind w:hanging="720"/>
        <w:jc w:val="both"/>
        <w:rPr>
          <w:rFonts w:ascii="Rockwell" w:hAnsi="Rockwell" w:cs="Arial"/>
          <w:sz w:val="24"/>
          <w:szCs w:val="24"/>
        </w:rPr>
      </w:pPr>
    </w:p>
    <w:p w14:paraId="0CA25BC1" w14:textId="77777777" w:rsidR="00985A0A" w:rsidRPr="004D246C" w:rsidRDefault="00985A0A" w:rsidP="0059422B">
      <w:pPr>
        <w:pStyle w:val="ListParagraph"/>
        <w:numPr>
          <w:ilvl w:val="0"/>
          <w:numId w:val="44"/>
        </w:numPr>
        <w:spacing w:line="240" w:lineRule="auto"/>
        <w:ind w:hanging="720"/>
        <w:jc w:val="both"/>
        <w:rPr>
          <w:rFonts w:ascii="Rockwell" w:hAnsi="Rockwell" w:cs="Arial"/>
          <w:sz w:val="24"/>
          <w:szCs w:val="24"/>
        </w:rPr>
      </w:pPr>
      <w:r w:rsidRPr="004D246C">
        <w:rPr>
          <w:rFonts w:ascii="Rockwell" w:hAnsi="Rockwell" w:cs="Arial"/>
          <w:sz w:val="24"/>
          <w:szCs w:val="24"/>
        </w:rPr>
        <w:t>Niroumand, H., Kassim, Kh.A. (2010), “Analytical and Numerical Study on Explosion into/on Cohesion less Soils</w:t>
      </w:r>
      <w:r w:rsidRPr="004D246C">
        <w:rPr>
          <w:rFonts w:ascii="Rockwell" w:hAnsi="Rockwell" w:cs="Arial"/>
          <w:noProof/>
          <w:sz w:val="24"/>
          <w:szCs w:val="24"/>
        </w:rPr>
        <w:drawing>
          <wp:inline distT="0" distB="0" distL="0" distR="0" wp14:anchorId="7543FB0F" wp14:editId="4C035866">
            <wp:extent cx="9525" cy="47625"/>
            <wp:effectExtent l="0" t="0" r="0" b="0"/>
            <wp:docPr id="17" name="Picture 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r w:rsidRPr="004D246C">
        <w:rPr>
          <w:rFonts w:ascii="Rockwell" w:hAnsi="Rockwell" w:cs="Arial"/>
          <w:sz w:val="24"/>
          <w:szCs w:val="24"/>
        </w:rPr>
        <w:t xml:space="preserve">”. </w:t>
      </w:r>
      <w:r w:rsidRPr="004D246C">
        <w:rPr>
          <w:rFonts w:ascii="Rockwell" w:hAnsi="Rockwell" w:cs="Arial"/>
          <w:i/>
          <w:iCs/>
          <w:sz w:val="24"/>
          <w:szCs w:val="24"/>
        </w:rPr>
        <w:t>European Journal of Scientific Research</w:t>
      </w:r>
      <w:r w:rsidRPr="004D246C">
        <w:rPr>
          <w:rFonts w:ascii="Rockwell" w:hAnsi="Rockwell" w:cs="Arial"/>
          <w:sz w:val="24"/>
          <w:szCs w:val="24"/>
        </w:rPr>
        <w:t>, UK, 46(4), pp 554-562 (ejsr)</w:t>
      </w:r>
    </w:p>
    <w:p w14:paraId="4BA6A526" w14:textId="77777777" w:rsidR="00985A0A" w:rsidRPr="004D246C" w:rsidRDefault="00985A0A" w:rsidP="00985A0A">
      <w:pPr>
        <w:pStyle w:val="ListParagraph"/>
        <w:ind w:hanging="720"/>
        <w:jc w:val="both"/>
        <w:rPr>
          <w:rFonts w:ascii="Rockwell" w:hAnsi="Rockwell" w:cs="Arial"/>
          <w:sz w:val="24"/>
          <w:szCs w:val="24"/>
        </w:rPr>
      </w:pPr>
    </w:p>
    <w:p w14:paraId="531A78D2" w14:textId="77777777" w:rsidR="00985A0A" w:rsidRPr="004D246C" w:rsidRDefault="00985A0A" w:rsidP="0059422B">
      <w:pPr>
        <w:pStyle w:val="ListParagraph"/>
        <w:numPr>
          <w:ilvl w:val="0"/>
          <w:numId w:val="44"/>
        </w:numPr>
        <w:spacing w:before="100" w:beforeAutospacing="1" w:after="100" w:afterAutospacing="1" w:line="240" w:lineRule="auto"/>
        <w:ind w:hanging="720"/>
        <w:jc w:val="both"/>
        <w:rPr>
          <w:rFonts w:ascii="Rockwell" w:hAnsi="Rockwell" w:cs="Arial"/>
          <w:sz w:val="24"/>
          <w:szCs w:val="24"/>
        </w:rPr>
      </w:pPr>
      <w:r w:rsidRPr="004D246C">
        <w:rPr>
          <w:rFonts w:ascii="Rockwell" w:hAnsi="Rockwell" w:cs="Arial"/>
          <w:sz w:val="24"/>
          <w:szCs w:val="24"/>
        </w:rPr>
        <w:t xml:space="preserve">Niroumand, H., Kassim, </w:t>
      </w:r>
      <w:proofErr w:type="gramStart"/>
      <w:r w:rsidRPr="004D246C">
        <w:rPr>
          <w:rFonts w:ascii="Rockwell" w:hAnsi="Rockwell" w:cs="Arial"/>
          <w:sz w:val="24"/>
          <w:szCs w:val="24"/>
        </w:rPr>
        <w:t>Kh.A.,</w:t>
      </w:r>
      <w:proofErr w:type="gramEnd"/>
      <w:r w:rsidRPr="004D246C">
        <w:rPr>
          <w:rFonts w:ascii="Rockwell" w:hAnsi="Rockwell" w:cs="Arial"/>
          <w:sz w:val="24"/>
          <w:szCs w:val="24"/>
        </w:rPr>
        <w:t xml:space="preserve"> Nazir, R. (2010), “Experimental Study of Horizontal Anchor Plates in Cohesive Soils”. </w:t>
      </w:r>
      <w:r w:rsidRPr="004D246C">
        <w:rPr>
          <w:rFonts w:ascii="Rockwell" w:hAnsi="Rockwell" w:cs="Arial"/>
          <w:i/>
          <w:iCs/>
          <w:sz w:val="24"/>
          <w:szCs w:val="24"/>
        </w:rPr>
        <w:t>Electronic Journal of Geotechnical Engineering</w:t>
      </w:r>
      <w:r w:rsidRPr="004D246C">
        <w:rPr>
          <w:rFonts w:ascii="Rockwell" w:hAnsi="Rockwell" w:cs="Arial"/>
          <w:sz w:val="24"/>
          <w:szCs w:val="24"/>
        </w:rPr>
        <w:t>, University of Oklahoma, USA, Vol. 15, pp 879 – 886 (062) (SCOPUS indexed)</w:t>
      </w:r>
    </w:p>
    <w:p w14:paraId="3999FE36" w14:textId="77777777" w:rsidR="00985A0A" w:rsidRPr="004D246C" w:rsidRDefault="00985A0A" w:rsidP="00985A0A">
      <w:pPr>
        <w:pStyle w:val="ListParagraph"/>
        <w:spacing w:before="100" w:beforeAutospacing="1" w:after="100" w:afterAutospacing="1"/>
        <w:ind w:hanging="720"/>
        <w:jc w:val="both"/>
        <w:rPr>
          <w:rFonts w:ascii="Rockwell" w:hAnsi="Rockwell" w:cs="Arial"/>
          <w:sz w:val="24"/>
          <w:szCs w:val="24"/>
        </w:rPr>
      </w:pPr>
    </w:p>
    <w:p w14:paraId="63BA2300" w14:textId="77777777" w:rsidR="00985A0A" w:rsidRPr="004D246C" w:rsidRDefault="00985A0A" w:rsidP="0059422B">
      <w:pPr>
        <w:pStyle w:val="ListParagraph"/>
        <w:numPr>
          <w:ilvl w:val="0"/>
          <w:numId w:val="44"/>
        </w:numPr>
        <w:spacing w:before="100" w:beforeAutospacing="1" w:after="100" w:afterAutospacing="1" w:line="240" w:lineRule="auto"/>
        <w:ind w:hanging="720"/>
        <w:jc w:val="both"/>
        <w:rPr>
          <w:rFonts w:ascii="Rockwell" w:hAnsi="Rockwell" w:cs="Arial"/>
          <w:sz w:val="24"/>
          <w:szCs w:val="24"/>
        </w:rPr>
      </w:pPr>
      <w:r w:rsidRPr="004D246C">
        <w:rPr>
          <w:rFonts w:ascii="Rockwell" w:hAnsi="Rockwell" w:cs="Arial"/>
          <w:bCs/>
          <w:sz w:val="24"/>
          <w:szCs w:val="24"/>
          <w:lang w:bidi="th-TH"/>
        </w:rPr>
        <w:t xml:space="preserve">Niroumand, H., Kassim, </w:t>
      </w:r>
      <w:proofErr w:type="gramStart"/>
      <w:r w:rsidRPr="004D246C">
        <w:rPr>
          <w:rFonts w:ascii="Rockwell" w:hAnsi="Rockwell" w:cs="Arial"/>
          <w:bCs/>
          <w:sz w:val="24"/>
          <w:szCs w:val="24"/>
          <w:lang w:bidi="th-TH"/>
        </w:rPr>
        <w:t>Kh.A.,</w:t>
      </w:r>
      <w:proofErr w:type="gramEnd"/>
      <w:r w:rsidRPr="004D246C">
        <w:rPr>
          <w:rFonts w:ascii="Rockwell" w:hAnsi="Rockwell" w:cs="Arial"/>
          <w:bCs/>
          <w:sz w:val="24"/>
          <w:szCs w:val="24"/>
          <w:lang w:bidi="th-TH"/>
        </w:rPr>
        <w:t xml:space="preserve"> Nazir, R. (2010), “Anchor Plates in Two-Layered Cohesion Less Soils”. </w:t>
      </w:r>
      <w:r w:rsidRPr="004D246C">
        <w:rPr>
          <w:rFonts w:ascii="Rockwell" w:hAnsi="Rockwell" w:cs="Arial"/>
          <w:bCs/>
          <w:i/>
          <w:iCs/>
          <w:sz w:val="24"/>
          <w:szCs w:val="24"/>
          <w:lang w:bidi="th-TH"/>
        </w:rPr>
        <w:t>American Journal of Applied Science</w:t>
      </w:r>
      <w:r w:rsidRPr="004D246C">
        <w:rPr>
          <w:rFonts w:ascii="Rockwell" w:hAnsi="Rockwell" w:cs="Arial"/>
          <w:bCs/>
          <w:iCs/>
          <w:sz w:val="24"/>
          <w:szCs w:val="24"/>
          <w:lang w:bidi="th-TH"/>
        </w:rPr>
        <w:t>, Science Publications</w:t>
      </w:r>
      <w:r w:rsidRPr="004D246C">
        <w:rPr>
          <w:rFonts w:ascii="Rockwell" w:hAnsi="Rockwell" w:cs="Arial"/>
          <w:bCs/>
          <w:sz w:val="24"/>
          <w:szCs w:val="24"/>
          <w:lang w:bidi="th-TH"/>
        </w:rPr>
        <w:t>, USA, 7(10), pp1396-1399     (SCOPUS indexed)</w:t>
      </w:r>
    </w:p>
    <w:p w14:paraId="76DD987B" w14:textId="77777777" w:rsidR="00985A0A" w:rsidRPr="004D246C" w:rsidRDefault="00985A0A" w:rsidP="00985A0A">
      <w:pPr>
        <w:ind w:left="720" w:hanging="720"/>
        <w:rPr>
          <w:rFonts w:ascii="Rockwell" w:hAnsi="Rockwell" w:cs="Arial"/>
          <w:lang w:bidi="th-TH"/>
        </w:rPr>
      </w:pPr>
    </w:p>
    <w:p w14:paraId="2E2F8C96" w14:textId="77777777" w:rsidR="00985A0A" w:rsidRPr="004D246C" w:rsidRDefault="00985A0A" w:rsidP="0059422B">
      <w:pPr>
        <w:pStyle w:val="ListParagraph"/>
        <w:numPr>
          <w:ilvl w:val="0"/>
          <w:numId w:val="44"/>
        </w:numPr>
        <w:spacing w:after="0" w:line="240" w:lineRule="auto"/>
        <w:ind w:hanging="720"/>
        <w:jc w:val="both"/>
        <w:rPr>
          <w:rFonts w:ascii="Rockwell" w:hAnsi="Rockwell" w:cs="Arial"/>
          <w:sz w:val="24"/>
          <w:szCs w:val="24"/>
        </w:rPr>
      </w:pPr>
      <w:r w:rsidRPr="004D246C">
        <w:rPr>
          <w:rFonts w:ascii="Rockwell" w:hAnsi="Rockwell" w:cs="Arial"/>
          <w:sz w:val="24"/>
          <w:szCs w:val="24"/>
        </w:rPr>
        <w:lastRenderedPageBreak/>
        <w:t xml:space="preserve">Niroumand, H., Kassim, Kh.A. (2010), “Experimental Study of Horizontal Anchor Plates in Cohesionless Soils”. </w:t>
      </w:r>
      <w:r w:rsidRPr="004D246C">
        <w:rPr>
          <w:rFonts w:ascii="Rockwell" w:hAnsi="Rockwell" w:cs="Arial"/>
          <w:i/>
          <w:iCs/>
          <w:sz w:val="24"/>
          <w:szCs w:val="24"/>
        </w:rPr>
        <w:t xml:space="preserve">Electronic Journal of Geotechnical Engineering, </w:t>
      </w:r>
      <w:r w:rsidRPr="004D246C">
        <w:rPr>
          <w:rFonts w:ascii="Rockwell" w:hAnsi="Rockwell" w:cs="Arial"/>
          <w:sz w:val="24"/>
          <w:szCs w:val="24"/>
        </w:rPr>
        <w:t xml:space="preserve">University of Oklahoma, USA, Vol. 15, pp 609 – 620 (049)  </w:t>
      </w:r>
      <w:r w:rsidRPr="004D246C">
        <w:rPr>
          <w:rFonts w:ascii="Rockwell" w:hAnsi="Rockwell" w:cs="Arial"/>
          <w:bCs/>
          <w:sz w:val="24"/>
          <w:szCs w:val="24"/>
          <w:lang w:bidi="th-TH"/>
        </w:rPr>
        <w:t>(SCOPUS indexed)</w:t>
      </w:r>
    </w:p>
    <w:p w14:paraId="71313187" w14:textId="77777777" w:rsidR="00985A0A" w:rsidRPr="004D246C" w:rsidRDefault="00985A0A" w:rsidP="00985A0A">
      <w:pPr>
        <w:pStyle w:val="ListParagraph"/>
        <w:ind w:hanging="720"/>
        <w:jc w:val="both"/>
        <w:rPr>
          <w:rFonts w:ascii="Rockwell" w:hAnsi="Rockwell" w:cs="Arial"/>
          <w:sz w:val="24"/>
          <w:szCs w:val="24"/>
        </w:rPr>
      </w:pPr>
    </w:p>
    <w:p w14:paraId="0745FC7C" w14:textId="77777777" w:rsidR="00985A0A" w:rsidRPr="004D246C" w:rsidRDefault="00985A0A" w:rsidP="0059422B">
      <w:pPr>
        <w:pStyle w:val="ListParagraph"/>
        <w:numPr>
          <w:ilvl w:val="0"/>
          <w:numId w:val="44"/>
        </w:numPr>
        <w:spacing w:line="240" w:lineRule="auto"/>
        <w:ind w:hanging="720"/>
        <w:jc w:val="both"/>
        <w:rPr>
          <w:rFonts w:ascii="Rockwell" w:hAnsi="Rockwell" w:cs="Arial"/>
          <w:sz w:val="24"/>
          <w:szCs w:val="24"/>
        </w:rPr>
      </w:pPr>
      <w:r w:rsidRPr="004D246C">
        <w:rPr>
          <w:rFonts w:ascii="Rockwell" w:hAnsi="Rockwell" w:cs="Arial"/>
          <w:sz w:val="24"/>
          <w:szCs w:val="24"/>
        </w:rPr>
        <w:t xml:space="preserve">Niroumand, H., Kassim, Kh.A. (2010), “Compare of Compressive Strength in Mud Bricks with Shred Tires and Concrete Particles as Sustainable Materials”. </w:t>
      </w:r>
      <w:r w:rsidRPr="004D246C">
        <w:rPr>
          <w:rFonts w:ascii="Rockwell" w:hAnsi="Rockwell" w:cs="Arial"/>
          <w:i/>
          <w:iCs/>
          <w:sz w:val="24"/>
          <w:szCs w:val="24"/>
        </w:rPr>
        <w:t>Electronic Journal of Geotechnical Engineering</w:t>
      </w:r>
      <w:r w:rsidRPr="004D246C">
        <w:rPr>
          <w:rFonts w:ascii="Rockwell" w:hAnsi="Rockwell" w:cs="Arial"/>
          <w:sz w:val="24"/>
          <w:szCs w:val="24"/>
        </w:rPr>
        <w:t xml:space="preserve">, University of Oklahoma, USA,  Vol. 15, pp 1151-1158 (090)  </w:t>
      </w:r>
      <w:r w:rsidRPr="004D246C">
        <w:rPr>
          <w:rFonts w:ascii="Rockwell" w:hAnsi="Rockwell" w:cs="Arial"/>
          <w:bCs/>
          <w:sz w:val="24"/>
          <w:szCs w:val="24"/>
          <w:lang w:bidi="th-TH"/>
        </w:rPr>
        <w:t>(SCOPUS indexed)</w:t>
      </w:r>
    </w:p>
    <w:p w14:paraId="22F3DF04" w14:textId="77777777" w:rsidR="00985A0A" w:rsidRPr="004D246C" w:rsidRDefault="00985A0A" w:rsidP="00985A0A">
      <w:pPr>
        <w:pStyle w:val="ListParagraph"/>
        <w:ind w:hanging="720"/>
        <w:rPr>
          <w:rFonts w:ascii="Rockwell" w:hAnsi="Rockwell" w:cs="Arial"/>
          <w:sz w:val="24"/>
          <w:szCs w:val="24"/>
        </w:rPr>
      </w:pPr>
    </w:p>
    <w:p w14:paraId="00BF5840" w14:textId="77777777" w:rsidR="00985A0A" w:rsidRPr="004D246C" w:rsidRDefault="00985A0A" w:rsidP="0059422B">
      <w:pPr>
        <w:pStyle w:val="ListParagraph"/>
        <w:numPr>
          <w:ilvl w:val="0"/>
          <w:numId w:val="44"/>
        </w:numPr>
        <w:spacing w:line="240" w:lineRule="auto"/>
        <w:ind w:hanging="720"/>
        <w:jc w:val="both"/>
        <w:rPr>
          <w:rFonts w:ascii="Rockwell" w:hAnsi="Rockwell" w:cs="Arial"/>
          <w:sz w:val="24"/>
          <w:szCs w:val="24"/>
        </w:rPr>
      </w:pPr>
      <w:r w:rsidRPr="004D246C">
        <w:rPr>
          <w:rFonts w:ascii="Rockwell" w:hAnsi="Rockwell" w:cs="Arial"/>
          <w:sz w:val="24"/>
          <w:szCs w:val="24"/>
        </w:rPr>
        <w:t xml:space="preserve">Niroumand, H., Kassim, Kh.A. (2010), “Analytical and Numerical Studies of Horizontal Anchor Plates in Cohesion Less Soils”. </w:t>
      </w:r>
      <w:r w:rsidRPr="004D246C">
        <w:rPr>
          <w:rFonts w:ascii="Rockwell" w:hAnsi="Rockwell" w:cs="Arial"/>
          <w:i/>
          <w:iCs/>
          <w:sz w:val="24"/>
          <w:szCs w:val="24"/>
        </w:rPr>
        <w:t xml:space="preserve">Electronic Journal of Geotechnical Engineering, </w:t>
      </w:r>
      <w:r w:rsidRPr="004D246C">
        <w:rPr>
          <w:rFonts w:ascii="Rockwell" w:hAnsi="Rockwell" w:cs="Arial"/>
          <w:sz w:val="24"/>
          <w:szCs w:val="24"/>
        </w:rPr>
        <w:t xml:space="preserve">University of Oklahoma, USA, Vol. 15, pp 281-292 (023) </w:t>
      </w:r>
      <w:r w:rsidRPr="004D246C">
        <w:rPr>
          <w:rFonts w:ascii="Rockwell" w:hAnsi="Rockwell" w:cs="Arial"/>
          <w:bCs/>
          <w:sz w:val="24"/>
          <w:szCs w:val="24"/>
          <w:lang w:bidi="th-TH"/>
        </w:rPr>
        <w:t>(SCOPUS indexed)</w:t>
      </w:r>
    </w:p>
    <w:p w14:paraId="47A940C7" w14:textId="77777777" w:rsidR="00985A0A" w:rsidRPr="004D246C" w:rsidRDefault="00985A0A" w:rsidP="00985A0A">
      <w:pPr>
        <w:pStyle w:val="ListParagraph"/>
        <w:ind w:hanging="720"/>
        <w:jc w:val="both"/>
        <w:rPr>
          <w:rFonts w:ascii="Rockwell" w:hAnsi="Rockwell" w:cs="Arial"/>
          <w:sz w:val="24"/>
          <w:szCs w:val="24"/>
        </w:rPr>
      </w:pPr>
    </w:p>
    <w:p w14:paraId="4326EE9B" w14:textId="77777777" w:rsidR="00985A0A" w:rsidRPr="004D246C" w:rsidRDefault="00985A0A" w:rsidP="0059422B">
      <w:pPr>
        <w:pStyle w:val="ListParagraph"/>
        <w:numPr>
          <w:ilvl w:val="0"/>
          <w:numId w:val="44"/>
        </w:numPr>
        <w:spacing w:after="0" w:line="240" w:lineRule="auto"/>
        <w:ind w:hanging="720"/>
        <w:jc w:val="both"/>
        <w:rPr>
          <w:rFonts w:ascii="Rockwell" w:hAnsi="Rockwell" w:cs="Arial"/>
          <w:sz w:val="24"/>
          <w:szCs w:val="24"/>
        </w:rPr>
      </w:pPr>
      <w:r w:rsidRPr="004D246C">
        <w:rPr>
          <w:rFonts w:ascii="Rockwell" w:hAnsi="Rockwell" w:cs="Arial"/>
          <w:sz w:val="24"/>
          <w:szCs w:val="24"/>
        </w:rPr>
        <w:t xml:space="preserve">Niroumand, H., Kassim, Kh.A. (2010), “Uplift Response of Horizontal Square Anchor Plates in Cohesive Soil Based on Laboratory Studies”. </w:t>
      </w:r>
      <w:r w:rsidRPr="004D246C">
        <w:rPr>
          <w:rFonts w:ascii="Rockwell" w:hAnsi="Rockwell" w:cs="Arial"/>
          <w:i/>
          <w:iCs/>
          <w:sz w:val="24"/>
          <w:szCs w:val="24"/>
        </w:rPr>
        <w:t>Electronic Journal of Geotechnical Engineering</w:t>
      </w:r>
      <w:r w:rsidRPr="004D246C">
        <w:rPr>
          <w:rFonts w:ascii="Rockwell" w:hAnsi="Rockwell" w:cs="Arial"/>
          <w:iCs/>
          <w:sz w:val="24"/>
          <w:szCs w:val="24"/>
        </w:rPr>
        <w:t>,</w:t>
      </w:r>
      <w:r w:rsidRPr="004D246C">
        <w:rPr>
          <w:rFonts w:ascii="Rockwell" w:hAnsi="Rockwell" w:cs="Arial"/>
          <w:i/>
          <w:iCs/>
          <w:sz w:val="24"/>
          <w:szCs w:val="24"/>
        </w:rPr>
        <w:t xml:space="preserve"> </w:t>
      </w:r>
      <w:r w:rsidRPr="004D246C">
        <w:rPr>
          <w:rFonts w:ascii="Rockwell" w:hAnsi="Rockwell" w:cs="Arial"/>
          <w:sz w:val="24"/>
          <w:szCs w:val="24"/>
        </w:rPr>
        <w:t xml:space="preserve">University of Oklahoma, USA, Vol. 15, pp 1879-1886 (138) </w:t>
      </w:r>
      <w:r w:rsidRPr="004D246C">
        <w:rPr>
          <w:rFonts w:ascii="Rockwell" w:hAnsi="Rockwell" w:cs="Arial"/>
          <w:bCs/>
          <w:sz w:val="24"/>
          <w:szCs w:val="24"/>
          <w:lang w:bidi="th-TH"/>
        </w:rPr>
        <w:t>(SCOPUS indexed)</w:t>
      </w:r>
    </w:p>
    <w:p w14:paraId="479C8D38" w14:textId="77777777" w:rsidR="00985A0A" w:rsidRPr="004D246C" w:rsidRDefault="00985A0A" w:rsidP="00985A0A">
      <w:pPr>
        <w:pStyle w:val="ListParagraph"/>
        <w:ind w:hanging="720"/>
        <w:rPr>
          <w:rFonts w:ascii="Rockwell" w:hAnsi="Rockwell" w:cs="Arial"/>
          <w:sz w:val="24"/>
          <w:szCs w:val="24"/>
        </w:rPr>
      </w:pPr>
    </w:p>
    <w:p w14:paraId="5BE2802C"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Eisazadeh</w:t>
      </w:r>
      <w:proofErr w:type="gramStart"/>
      <w:r w:rsidRPr="004D246C">
        <w:rPr>
          <w:rFonts w:ascii="Rockwell" w:hAnsi="Rockwell" w:cs="Arial"/>
          <w:sz w:val="24"/>
          <w:szCs w:val="24"/>
        </w:rPr>
        <w:t>,A</w:t>
      </w:r>
      <w:proofErr w:type="gramEnd"/>
      <w:r w:rsidRPr="004D246C">
        <w:rPr>
          <w:rFonts w:ascii="Rockwell" w:hAnsi="Rockwell" w:cs="Arial"/>
          <w:sz w:val="24"/>
          <w:szCs w:val="24"/>
        </w:rPr>
        <w:t>., Kassim, K.A., and Nur, H. (2010), “Physicochemical Characteristics of Phosphoric Acid Stabilised Bentonite”.</w:t>
      </w:r>
      <w:r w:rsidRPr="004D246C">
        <w:rPr>
          <w:rFonts w:ascii="Rockwell" w:hAnsi="Rockwell" w:cs="Arial"/>
          <w:i/>
          <w:iCs/>
          <w:sz w:val="24"/>
          <w:szCs w:val="24"/>
        </w:rPr>
        <w:t xml:space="preserve"> Electronic Journal of Geotechnical Engineering</w:t>
      </w:r>
      <w:r w:rsidRPr="004D246C">
        <w:rPr>
          <w:rFonts w:ascii="Rockwell" w:hAnsi="Rockwell" w:cs="Arial"/>
          <w:iCs/>
          <w:sz w:val="24"/>
          <w:szCs w:val="24"/>
        </w:rPr>
        <w:t>,</w:t>
      </w:r>
      <w:r w:rsidRPr="004D246C">
        <w:rPr>
          <w:rFonts w:ascii="Rockwell" w:hAnsi="Rockwell" w:cs="Arial"/>
          <w:i/>
          <w:iCs/>
          <w:sz w:val="24"/>
          <w:szCs w:val="24"/>
        </w:rPr>
        <w:t xml:space="preserve"> </w:t>
      </w:r>
      <w:r w:rsidRPr="004D246C">
        <w:rPr>
          <w:rFonts w:ascii="Rockwell" w:hAnsi="Rockwell" w:cs="Arial"/>
          <w:sz w:val="24"/>
          <w:szCs w:val="24"/>
        </w:rPr>
        <w:t xml:space="preserve">University of Oklahoma, USA, Vol. 15, pp 327 – 335 </w:t>
      </w:r>
      <w:r w:rsidRPr="004D246C">
        <w:rPr>
          <w:rFonts w:ascii="Rockwell" w:hAnsi="Rockwell" w:cs="Arial"/>
          <w:bCs/>
          <w:sz w:val="24"/>
          <w:szCs w:val="24"/>
          <w:lang w:bidi="th-TH"/>
        </w:rPr>
        <w:t>(SCOPUS indexed)</w:t>
      </w:r>
    </w:p>
    <w:p w14:paraId="1B5C083B" w14:textId="77777777" w:rsidR="00985A0A" w:rsidRPr="004D246C" w:rsidRDefault="00985A0A" w:rsidP="00985A0A">
      <w:pPr>
        <w:pStyle w:val="ListParagraph"/>
        <w:ind w:hanging="720"/>
        <w:jc w:val="both"/>
        <w:rPr>
          <w:rFonts w:ascii="Rockwell" w:hAnsi="Rockwell" w:cs="Arial"/>
          <w:sz w:val="24"/>
          <w:szCs w:val="24"/>
        </w:rPr>
      </w:pPr>
    </w:p>
    <w:p w14:paraId="34B476A8"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Eisazadeh, A., Kassim, K.A., and Nur, H. (2010), “Molecular Characteristics of Phosphoric Acid Treated Soils”.</w:t>
      </w:r>
      <w:r w:rsidRPr="004D246C">
        <w:rPr>
          <w:rFonts w:ascii="Rockwell" w:hAnsi="Rockwell" w:cs="Arial"/>
          <w:i/>
          <w:iCs/>
          <w:sz w:val="24"/>
          <w:szCs w:val="24"/>
        </w:rPr>
        <w:t xml:space="preserve"> World Academy of Science, Engineering and Technology Journal</w:t>
      </w:r>
      <w:r w:rsidRPr="004D246C">
        <w:rPr>
          <w:rFonts w:ascii="Rockwell" w:hAnsi="Rockwell" w:cs="Arial"/>
          <w:iCs/>
          <w:sz w:val="24"/>
          <w:szCs w:val="24"/>
        </w:rPr>
        <w:t>, 63, pp 1-3</w:t>
      </w:r>
      <w:r w:rsidRPr="004D246C">
        <w:rPr>
          <w:rFonts w:ascii="Rockwell" w:hAnsi="Rockwell" w:cs="Arial"/>
          <w:i/>
          <w:iCs/>
          <w:sz w:val="24"/>
          <w:szCs w:val="24"/>
        </w:rPr>
        <w:t xml:space="preserve">. </w:t>
      </w:r>
      <w:r w:rsidRPr="004D246C">
        <w:rPr>
          <w:rFonts w:ascii="Rockwell" w:hAnsi="Rockwell" w:cs="Arial"/>
          <w:bCs/>
          <w:sz w:val="24"/>
          <w:szCs w:val="24"/>
          <w:lang w:bidi="th-TH"/>
        </w:rPr>
        <w:t>(SCOPUS indexed)</w:t>
      </w:r>
    </w:p>
    <w:p w14:paraId="0A38DFDB" w14:textId="77777777" w:rsidR="00985A0A" w:rsidRPr="004D246C" w:rsidRDefault="00985A0A" w:rsidP="00985A0A">
      <w:pPr>
        <w:pStyle w:val="ListParagraph"/>
        <w:ind w:hanging="720"/>
        <w:jc w:val="both"/>
        <w:rPr>
          <w:rFonts w:ascii="Rockwell" w:hAnsi="Rockwell" w:cs="Arial"/>
          <w:sz w:val="24"/>
          <w:szCs w:val="24"/>
        </w:rPr>
      </w:pPr>
    </w:p>
    <w:p w14:paraId="42F07959" w14:textId="77777777" w:rsidR="00985A0A" w:rsidRPr="004D246C" w:rsidRDefault="00985A0A" w:rsidP="0059422B">
      <w:pPr>
        <w:pStyle w:val="ListParagraph"/>
        <w:numPr>
          <w:ilvl w:val="0"/>
          <w:numId w:val="44"/>
        </w:numPr>
        <w:spacing w:after="0" w:line="240" w:lineRule="auto"/>
        <w:ind w:hanging="720"/>
        <w:jc w:val="both"/>
        <w:rPr>
          <w:rFonts w:ascii="Rockwell" w:hAnsi="Rockwell" w:cs="Arial"/>
          <w:sz w:val="24"/>
          <w:szCs w:val="24"/>
        </w:rPr>
      </w:pPr>
      <w:r w:rsidRPr="004D246C">
        <w:rPr>
          <w:rFonts w:ascii="Rockwell" w:hAnsi="Rockwell" w:cs="Arial"/>
          <w:sz w:val="24"/>
          <w:szCs w:val="24"/>
        </w:rPr>
        <w:t xml:space="preserve">Niroumand, H., Kassim, </w:t>
      </w:r>
      <w:proofErr w:type="gramStart"/>
      <w:r w:rsidRPr="004D246C">
        <w:rPr>
          <w:rFonts w:ascii="Rockwell" w:hAnsi="Rockwell" w:cs="Arial"/>
          <w:sz w:val="24"/>
          <w:szCs w:val="24"/>
        </w:rPr>
        <w:t>Kh.A.,</w:t>
      </w:r>
      <w:proofErr w:type="gramEnd"/>
      <w:r w:rsidRPr="004D246C">
        <w:rPr>
          <w:rFonts w:ascii="Rockwell" w:hAnsi="Rockwell" w:cs="Arial"/>
          <w:sz w:val="24"/>
          <w:szCs w:val="24"/>
        </w:rPr>
        <w:t xml:space="preserve"> Nazir, R. (2010), “Experimental Studies of Horizontal Square Anchor Plates in Cohesion less Soil”. </w:t>
      </w:r>
      <w:r w:rsidRPr="004D246C">
        <w:rPr>
          <w:rFonts w:ascii="Rockwell" w:hAnsi="Rockwell" w:cs="Arial"/>
          <w:i/>
          <w:iCs/>
          <w:sz w:val="24"/>
          <w:szCs w:val="24"/>
        </w:rPr>
        <w:t>Electronic Journal of Geotechnical Engineering</w:t>
      </w:r>
      <w:r w:rsidRPr="004D246C">
        <w:rPr>
          <w:rFonts w:ascii="Rockwell" w:hAnsi="Rockwell" w:cs="Arial"/>
          <w:iCs/>
          <w:sz w:val="24"/>
          <w:szCs w:val="24"/>
        </w:rPr>
        <w:t>,</w:t>
      </w:r>
      <w:r w:rsidRPr="004D246C">
        <w:rPr>
          <w:rFonts w:ascii="Rockwell" w:hAnsi="Rockwell" w:cs="Arial"/>
          <w:i/>
          <w:iCs/>
          <w:sz w:val="24"/>
          <w:szCs w:val="24"/>
        </w:rPr>
        <w:t xml:space="preserve"> </w:t>
      </w:r>
      <w:r w:rsidRPr="004D246C">
        <w:rPr>
          <w:rFonts w:ascii="Rockwell" w:hAnsi="Rockwell" w:cs="Arial"/>
          <w:sz w:val="24"/>
          <w:szCs w:val="24"/>
        </w:rPr>
        <w:t xml:space="preserve">University of Oklahoma, USA, Vol. 15, pp 1703-1711 (124ar) </w:t>
      </w:r>
      <w:r w:rsidRPr="004D246C">
        <w:rPr>
          <w:rFonts w:ascii="Rockwell" w:hAnsi="Rockwell" w:cs="Arial"/>
          <w:bCs/>
          <w:sz w:val="24"/>
          <w:szCs w:val="24"/>
          <w:lang w:bidi="th-TH"/>
        </w:rPr>
        <w:t>(SCOPUS indexed)</w:t>
      </w:r>
    </w:p>
    <w:p w14:paraId="1E6C2C4B" w14:textId="77777777" w:rsidR="00985A0A" w:rsidRPr="004D246C" w:rsidRDefault="00985A0A" w:rsidP="00E81905">
      <w:pPr>
        <w:jc w:val="both"/>
        <w:rPr>
          <w:rFonts w:ascii="Rockwell" w:hAnsi="Rockwell" w:cs="Arial"/>
        </w:rPr>
      </w:pPr>
    </w:p>
    <w:p w14:paraId="36EBEE5F" w14:textId="77777777" w:rsidR="00985A0A" w:rsidRPr="004D246C" w:rsidRDefault="00985A0A" w:rsidP="0059422B">
      <w:pPr>
        <w:pStyle w:val="BodyTextIndent"/>
        <w:numPr>
          <w:ilvl w:val="0"/>
          <w:numId w:val="44"/>
        </w:numPr>
        <w:tabs>
          <w:tab w:val="left" w:pos="4770"/>
        </w:tabs>
        <w:suppressAutoHyphens w:val="0"/>
        <w:spacing w:after="0"/>
        <w:ind w:hanging="720"/>
        <w:rPr>
          <w:rFonts w:ascii="Rockwell" w:hAnsi="Rockwell" w:cs="Arial"/>
        </w:rPr>
      </w:pPr>
      <w:r w:rsidRPr="004D246C">
        <w:rPr>
          <w:rFonts w:ascii="Rockwell" w:hAnsi="Rockwell" w:cs="Arial"/>
        </w:rPr>
        <w:t xml:space="preserve">Niroumand, H., Kassim, Kh.A., Nazir, R. (2010), “Uplift response of horizontal strip anchor plates in cohesion less soil”. </w:t>
      </w:r>
      <w:r w:rsidRPr="004D246C">
        <w:rPr>
          <w:rFonts w:ascii="Rockwell" w:hAnsi="Rockwell" w:cs="Arial"/>
          <w:i/>
          <w:iCs/>
        </w:rPr>
        <w:t>Electronic Journal of Geotechnical Engineering</w:t>
      </w:r>
      <w:r w:rsidRPr="004D246C">
        <w:rPr>
          <w:rFonts w:ascii="Rockwell" w:hAnsi="Rockwell" w:cs="Arial"/>
          <w:iCs/>
        </w:rPr>
        <w:t>,</w:t>
      </w:r>
      <w:r w:rsidRPr="004D246C">
        <w:rPr>
          <w:rFonts w:ascii="Rockwell" w:hAnsi="Rockwell" w:cs="Arial"/>
          <w:i/>
          <w:iCs/>
        </w:rPr>
        <w:t xml:space="preserve"> </w:t>
      </w:r>
      <w:r w:rsidRPr="004D246C">
        <w:rPr>
          <w:rFonts w:ascii="Rockwell" w:hAnsi="Rockwell" w:cs="Arial"/>
        </w:rPr>
        <w:t xml:space="preserve">University of Oklahoma, USA, Vol. 15, pp 1967-1975 (144) </w:t>
      </w:r>
      <w:r w:rsidRPr="004D246C">
        <w:rPr>
          <w:rFonts w:ascii="Rockwell" w:hAnsi="Rockwell" w:cs="Arial"/>
          <w:bCs/>
          <w:lang w:bidi="th-TH"/>
        </w:rPr>
        <w:t>(SCOPUS indexed)</w:t>
      </w:r>
    </w:p>
    <w:p w14:paraId="14248409" w14:textId="77777777" w:rsidR="00985A0A" w:rsidRPr="004D246C" w:rsidRDefault="00985A0A" w:rsidP="00985A0A">
      <w:pPr>
        <w:pStyle w:val="BodyTextIndent"/>
        <w:tabs>
          <w:tab w:val="left" w:pos="4770"/>
        </w:tabs>
        <w:rPr>
          <w:rFonts w:ascii="Rockwell" w:hAnsi="Rockwell" w:cs="Arial"/>
        </w:rPr>
      </w:pPr>
    </w:p>
    <w:p w14:paraId="57EA18B9" w14:textId="77777777" w:rsidR="00985A0A" w:rsidRPr="004D246C" w:rsidRDefault="00985A0A" w:rsidP="0059422B">
      <w:pPr>
        <w:pStyle w:val="ListParagraph"/>
        <w:numPr>
          <w:ilvl w:val="0"/>
          <w:numId w:val="44"/>
        </w:numPr>
        <w:autoSpaceDE w:val="0"/>
        <w:autoSpaceDN w:val="0"/>
        <w:adjustRightInd w:val="0"/>
        <w:spacing w:after="0" w:line="240" w:lineRule="auto"/>
        <w:ind w:hanging="720"/>
        <w:contextualSpacing w:val="0"/>
        <w:rPr>
          <w:rFonts w:ascii="Rockwell" w:hAnsi="Rockwell" w:cs="Arial"/>
          <w:iCs/>
          <w:sz w:val="24"/>
          <w:szCs w:val="24"/>
        </w:rPr>
      </w:pPr>
      <w:r w:rsidRPr="004D246C">
        <w:rPr>
          <w:rFonts w:ascii="Rockwell" w:hAnsi="Rockwell" w:cs="Arial"/>
          <w:sz w:val="24"/>
          <w:szCs w:val="24"/>
        </w:rPr>
        <w:t xml:space="preserve">Baba bin Musta, Khairul Anuar bin Kassim, Prasannan Pillai Rajeev Kumar </w:t>
      </w:r>
      <w:r w:rsidRPr="004D246C">
        <w:rPr>
          <w:rFonts w:ascii="Rockwell" w:hAnsi="Rockwell" w:cs="Arial"/>
          <w:iCs/>
          <w:sz w:val="24"/>
          <w:szCs w:val="24"/>
        </w:rPr>
        <w:t>(2010)</w:t>
      </w:r>
      <w:r w:rsidRPr="004D246C">
        <w:rPr>
          <w:rFonts w:ascii="Rockwell" w:hAnsi="Rockwell" w:cs="Arial"/>
          <w:sz w:val="24"/>
          <w:szCs w:val="24"/>
        </w:rPr>
        <w:t xml:space="preserve">, “Effect of Lime on Stabilisation of Mining Waste from Sabah Malaysia”. </w:t>
      </w:r>
      <w:r w:rsidRPr="004D246C">
        <w:rPr>
          <w:rFonts w:ascii="Rockwell" w:hAnsi="Rockwell" w:cs="Arial"/>
          <w:i/>
          <w:sz w:val="24"/>
          <w:szCs w:val="24"/>
        </w:rPr>
        <w:t>Malaysian Journal of Civil Engineering</w:t>
      </w:r>
      <w:r w:rsidRPr="004D246C">
        <w:rPr>
          <w:rFonts w:ascii="Rockwell" w:hAnsi="Rockwell" w:cs="Arial"/>
          <w:sz w:val="24"/>
          <w:szCs w:val="24"/>
        </w:rPr>
        <w:t xml:space="preserve">, </w:t>
      </w:r>
      <w:r w:rsidRPr="004D246C">
        <w:rPr>
          <w:rFonts w:ascii="Rockwell" w:hAnsi="Rockwell" w:cs="Arial"/>
          <w:iCs/>
          <w:sz w:val="24"/>
          <w:szCs w:val="24"/>
        </w:rPr>
        <w:t xml:space="preserve">22(2), pp 202-216 </w:t>
      </w:r>
      <w:r w:rsidRPr="004D246C">
        <w:rPr>
          <w:rFonts w:ascii="Rockwell" w:hAnsi="Rockwell" w:cs="Arial"/>
          <w:bCs/>
          <w:sz w:val="24"/>
          <w:szCs w:val="24"/>
          <w:lang w:bidi="th-TH"/>
        </w:rPr>
        <w:t>(SCOPUS indexed)</w:t>
      </w:r>
    </w:p>
    <w:p w14:paraId="4AC347AD" w14:textId="77777777" w:rsidR="00985A0A" w:rsidRPr="004D246C" w:rsidRDefault="00985A0A" w:rsidP="00985A0A">
      <w:pPr>
        <w:autoSpaceDE w:val="0"/>
        <w:autoSpaceDN w:val="0"/>
        <w:adjustRightInd w:val="0"/>
        <w:ind w:left="720" w:hanging="720"/>
        <w:rPr>
          <w:rFonts w:ascii="Rockwell" w:hAnsi="Rockwell" w:cs="Arial"/>
        </w:rPr>
      </w:pPr>
    </w:p>
    <w:p w14:paraId="40A182DA" w14:textId="77777777" w:rsidR="00985A0A" w:rsidRPr="004D246C" w:rsidRDefault="00985A0A" w:rsidP="0059422B">
      <w:pPr>
        <w:pStyle w:val="BodyTextIndent"/>
        <w:numPr>
          <w:ilvl w:val="0"/>
          <w:numId w:val="44"/>
        </w:numPr>
        <w:tabs>
          <w:tab w:val="left" w:pos="4770"/>
        </w:tabs>
        <w:suppressAutoHyphens w:val="0"/>
        <w:spacing w:after="0"/>
        <w:ind w:hanging="720"/>
        <w:jc w:val="both"/>
        <w:rPr>
          <w:rFonts w:ascii="Rockwell" w:hAnsi="Rockwell" w:cs="Arial"/>
        </w:rPr>
      </w:pPr>
      <w:r w:rsidRPr="004D246C">
        <w:rPr>
          <w:rFonts w:ascii="Rockwell" w:hAnsi="Rockwell" w:cs="Arial"/>
        </w:rPr>
        <w:t xml:space="preserve">Ahmad B. K., Taha M.R. Kassim K.A., (2011), “Electrokinetic treatment on a tropical residual soil”. </w:t>
      </w:r>
      <w:r w:rsidRPr="004D246C">
        <w:rPr>
          <w:rFonts w:ascii="Rockwell" w:hAnsi="Rockwell" w:cs="Arial"/>
          <w:i/>
        </w:rPr>
        <w:t>Ground Improvement</w:t>
      </w:r>
      <w:r w:rsidRPr="004D246C">
        <w:rPr>
          <w:rFonts w:ascii="Rockwell" w:hAnsi="Rockwell" w:cs="Arial"/>
        </w:rPr>
        <w:t>, Institution of Civil Engineers. Volume 164 Issue GI1. (SCOPUS indexed)</w:t>
      </w:r>
    </w:p>
    <w:p w14:paraId="0F25B838" w14:textId="77777777" w:rsidR="00985A0A" w:rsidRPr="004D246C" w:rsidRDefault="00985A0A" w:rsidP="00985A0A">
      <w:pPr>
        <w:pStyle w:val="BodyTextIndent"/>
        <w:tabs>
          <w:tab w:val="left" w:pos="4770"/>
        </w:tabs>
        <w:jc w:val="both"/>
        <w:rPr>
          <w:rFonts w:ascii="Rockwell" w:hAnsi="Rockwell" w:cs="Arial"/>
        </w:rPr>
      </w:pPr>
    </w:p>
    <w:p w14:paraId="3518F9B6"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Khairul Anuar Kassim, Omar Babiker Elhaj Mohammed Ahmed (2011), “Comparison of Continuous Dynamic Probing with the Standard Penetration Test for Highly Weathered Limestone of Eastern Sudan”. </w:t>
      </w:r>
      <w:r w:rsidRPr="004D246C">
        <w:rPr>
          <w:rFonts w:ascii="Rockwell" w:hAnsi="Rockwell" w:cs="Arial"/>
          <w:i/>
          <w:iCs/>
          <w:sz w:val="24"/>
          <w:szCs w:val="24"/>
        </w:rPr>
        <w:t>Electronic Journal of Geotechnical Engineering</w:t>
      </w:r>
      <w:r w:rsidRPr="004D246C">
        <w:rPr>
          <w:rFonts w:ascii="Rockwell" w:hAnsi="Rockwell" w:cs="Arial"/>
          <w:sz w:val="24"/>
          <w:szCs w:val="24"/>
        </w:rPr>
        <w:t>, Vol. 15 Bund. C, pp 235-249  (SCOPUS indexed)</w:t>
      </w:r>
    </w:p>
    <w:p w14:paraId="53737C53"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lastRenderedPageBreak/>
        <w:t xml:space="preserve">Edy Tonnizam Mohamad, Badee Abdulqawi Alshameri, Khairul Anuar Kassim, Rosli Saad (2011), “Shear Strength Behaviour for Older Alluvium under Different Moisture Content”. </w:t>
      </w:r>
      <w:r w:rsidRPr="004D246C">
        <w:rPr>
          <w:rFonts w:ascii="Rockwell" w:hAnsi="Rockwell" w:cs="Arial"/>
          <w:i/>
          <w:sz w:val="24"/>
          <w:szCs w:val="24"/>
        </w:rPr>
        <w:t>Electronic Journal of Geotechnical Engineering</w:t>
      </w:r>
      <w:r w:rsidRPr="004D246C">
        <w:rPr>
          <w:rFonts w:ascii="Rockwell" w:hAnsi="Rockwell" w:cs="Arial"/>
          <w:sz w:val="24"/>
          <w:szCs w:val="24"/>
        </w:rPr>
        <w:t>, Bund 16 F, pp 605-617 (SCOPUS indexed)</w:t>
      </w:r>
    </w:p>
    <w:p w14:paraId="10755578" w14:textId="77777777" w:rsidR="00985A0A" w:rsidRPr="004D246C" w:rsidRDefault="00985A0A" w:rsidP="00985A0A">
      <w:pPr>
        <w:pStyle w:val="ListParagraph"/>
        <w:jc w:val="both"/>
        <w:rPr>
          <w:rFonts w:ascii="Rockwell" w:hAnsi="Rockwell" w:cs="Arial"/>
          <w:sz w:val="24"/>
          <w:szCs w:val="24"/>
        </w:rPr>
      </w:pPr>
    </w:p>
    <w:p w14:paraId="005CA3DB"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Amin Eisazadeh, Khairul Anuar Kassim, Hadi Nur (2011), “Cation Exchange Capacity of a Quartz-Rich Soil in an Acidic and Basic Environment”, </w:t>
      </w:r>
      <w:r w:rsidRPr="004D246C">
        <w:rPr>
          <w:rFonts w:ascii="Rockwell" w:hAnsi="Rockwell" w:cs="Arial"/>
          <w:i/>
          <w:sz w:val="24"/>
          <w:szCs w:val="24"/>
        </w:rPr>
        <w:t>Advanced Materials Research</w:t>
      </w:r>
      <w:r w:rsidRPr="004D246C">
        <w:rPr>
          <w:rFonts w:ascii="Rockwell" w:hAnsi="Rockwell" w:cs="Arial"/>
          <w:sz w:val="24"/>
          <w:szCs w:val="24"/>
        </w:rPr>
        <w:t>, Vols. 255-260, pp 2766-2770. (SCOPUS Indexed)</w:t>
      </w:r>
    </w:p>
    <w:p w14:paraId="7D06B211" w14:textId="77777777" w:rsidR="00985A0A" w:rsidRPr="004D246C" w:rsidRDefault="00985A0A" w:rsidP="00985A0A">
      <w:pPr>
        <w:rPr>
          <w:rFonts w:ascii="Rockwell" w:hAnsi="Rockwell" w:cs="Arial"/>
        </w:rPr>
      </w:pPr>
    </w:p>
    <w:p w14:paraId="04EA2826"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bCs/>
          <w:sz w:val="24"/>
          <w:szCs w:val="24"/>
        </w:rPr>
      </w:pPr>
      <w:r w:rsidRPr="004D246C">
        <w:rPr>
          <w:rFonts w:ascii="Rockwell" w:hAnsi="Rockwell" w:cs="Arial"/>
          <w:sz w:val="24"/>
          <w:szCs w:val="24"/>
        </w:rPr>
        <w:t xml:space="preserve">Niroumand, H., </w:t>
      </w:r>
      <w:r w:rsidRPr="004D246C">
        <w:rPr>
          <w:rFonts w:ascii="Rockwell" w:hAnsi="Rockwell" w:cs="Arial"/>
          <w:bCs/>
          <w:sz w:val="24"/>
          <w:szCs w:val="24"/>
        </w:rPr>
        <w:t>Kassim, K.A. (2011), “</w:t>
      </w:r>
      <w:r w:rsidRPr="004D246C">
        <w:rPr>
          <w:rFonts w:ascii="Rockwell" w:hAnsi="Rockwell" w:cs="Arial"/>
          <w:sz w:val="24"/>
          <w:szCs w:val="24"/>
          <w:lang w:bidi="th-TH"/>
        </w:rPr>
        <w:t xml:space="preserve">Soil improvement by reinforced stone columns based on experiments works”, </w:t>
      </w:r>
      <w:r w:rsidRPr="004D246C">
        <w:rPr>
          <w:rFonts w:ascii="Rockwell" w:hAnsi="Rockwell" w:cs="Arial"/>
          <w:i/>
          <w:iCs/>
          <w:sz w:val="24"/>
          <w:szCs w:val="24"/>
        </w:rPr>
        <w:t>Electronic Journal of Environmental, Agricultural and Food Chemistry</w:t>
      </w:r>
      <w:r w:rsidRPr="004D246C">
        <w:rPr>
          <w:rFonts w:ascii="Rockwell" w:hAnsi="Rockwell" w:cs="Arial"/>
          <w:iCs/>
          <w:sz w:val="24"/>
          <w:szCs w:val="24"/>
        </w:rPr>
        <w:t>, Volume 10, Issue 7, 2011, pp 2460-2478. (</w:t>
      </w:r>
      <w:r w:rsidRPr="004D246C">
        <w:rPr>
          <w:rFonts w:ascii="Rockwell" w:hAnsi="Rockwell" w:cs="Arial"/>
          <w:sz w:val="24"/>
          <w:szCs w:val="24"/>
        </w:rPr>
        <w:t>SCOPUS indexed)</w:t>
      </w:r>
    </w:p>
    <w:p w14:paraId="2612DFF2" w14:textId="77777777" w:rsidR="00985A0A" w:rsidRPr="004D246C" w:rsidRDefault="00985A0A" w:rsidP="00985A0A">
      <w:pPr>
        <w:pStyle w:val="BodyTextIndent"/>
        <w:tabs>
          <w:tab w:val="left" w:pos="4770"/>
        </w:tabs>
        <w:rPr>
          <w:rFonts w:ascii="Rockwell" w:hAnsi="Rockwell" w:cs="Arial"/>
        </w:rPr>
      </w:pPr>
    </w:p>
    <w:p w14:paraId="3D260BD9"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bCs/>
          <w:sz w:val="24"/>
          <w:szCs w:val="24"/>
        </w:rPr>
      </w:pPr>
      <w:r w:rsidRPr="004D246C">
        <w:rPr>
          <w:rFonts w:ascii="Rockwell" w:hAnsi="Rockwell" w:cs="Arial"/>
          <w:sz w:val="24"/>
          <w:szCs w:val="24"/>
        </w:rPr>
        <w:t xml:space="preserve">Niroumand, H., </w:t>
      </w:r>
      <w:r w:rsidRPr="004D246C">
        <w:rPr>
          <w:rFonts w:ascii="Rockwell" w:hAnsi="Rockwell" w:cs="Arial"/>
          <w:bCs/>
          <w:sz w:val="24"/>
          <w:szCs w:val="24"/>
        </w:rPr>
        <w:t>Kassim, K.A.,</w:t>
      </w:r>
      <w:r w:rsidRPr="004D246C">
        <w:rPr>
          <w:rFonts w:ascii="Rockwell" w:hAnsi="Rockwell" w:cs="Arial"/>
          <w:sz w:val="24"/>
          <w:szCs w:val="24"/>
        </w:rPr>
        <w:t xml:space="preserve"> Yah, C.S. (2011), “</w:t>
      </w:r>
      <w:r w:rsidRPr="004D246C">
        <w:rPr>
          <w:rFonts w:ascii="Rockwell" w:hAnsi="Rockwell" w:cs="Arial"/>
          <w:sz w:val="24"/>
          <w:szCs w:val="24"/>
          <w:lang w:bidi="th-TH"/>
        </w:rPr>
        <w:t xml:space="preserve">Soil improvement by reinforced stone columns based on experimental work”. </w:t>
      </w:r>
      <w:r w:rsidRPr="004D246C">
        <w:rPr>
          <w:rFonts w:ascii="Rockwell" w:hAnsi="Rockwell" w:cs="Arial"/>
          <w:i/>
          <w:iCs/>
          <w:sz w:val="24"/>
          <w:szCs w:val="24"/>
        </w:rPr>
        <w:t>Electronic Journal of Geotechnical Engineering</w:t>
      </w:r>
      <w:r w:rsidRPr="004D246C">
        <w:rPr>
          <w:rFonts w:ascii="Rockwell" w:hAnsi="Rockwell" w:cs="Arial"/>
          <w:iCs/>
          <w:sz w:val="24"/>
          <w:szCs w:val="24"/>
        </w:rPr>
        <w:t>,</w:t>
      </w:r>
      <w:r w:rsidRPr="004D246C">
        <w:rPr>
          <w:rFonts w:ascii="Rockwell" w:hAnsi="Rockwell" w:cs="Arial"/>
          <w:i/>
          <w:iCs/>
          <w:sz w:val="24"/>
          <w:szCs w:val="24"/>
        </w:rPr>
        <w:t xml:space="preserve"> </w:t>
      </w:r>
      <w:r w:rsidRPr="004D246C">
        <w:rPr>
          <w:rFonts w:ascii="Rockwell" w:hAnsi="Rockwell" w:cs="Arial"/>
          <w:iCs/>
          <w:sz w:val="24"/>
          <w:szCs w:val="24"/>
        </w:rPr>
        <w:t>Volume 16 L, 2011, pp 1477-1499. (</w:t>
      </w:r>
      <w:r w:rsidRPr="004D246C">
        <w:rPr>
          <w:rFonts w:ascii="Rockwell" w:hAnsi="Rockwell" w:cs="Arial"/>
          <w:sz w:val="24"/>
          <w:szCs w:val="24"/>
        </w:rPr>
        <w:t>SCOPUS indexed)</w:t>
      </w:r>
    </w:p>
    <w:p w14:paraId="77A161DD" w14:textId="77777777" w:rsidR="00985A0A" w:rsidRPr="004D246C" w:rsidRDefault="00985A0A" w:rsidP="00985A0A">
      <w:pPr>
        <w:pStyle w:val="BodyTextIndent"/>
        <w:tabs>
          <w:tab w:val="left" w:pos="4770"/>
        </w:tabs>
        <w:rPr>
          <w:rFonts w:ascii="Rockwell" w:hAnsi="Rockwell" w:cs="Arial"/>
        </w:rPr>
      </w:pPr>
    </w:p>
    <w:p w14:paraId="053459EB" w14:textId="77777777" w:rsidR="009E3C87" w:rsidRPr="004D246C" w:rsidRDefault="009E3C87" w:rsidP="009E3C87">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Khari, M., Kassim, K. A., &amp; Adnan, A. B. (2011) “The influence of effective confining pressure on site response analyses”. </w:t>
      </w:r>
      <w:r w:rsidRPr="004D246C">
        <w:rPr>
          <w:rFonts w:ascii="Rockwell" w:hAnsi="Rockwell" w:cs="Arial"/>
          <w:i/>
          <w:iCs/>
          <w:sz w:val="24"/>
          <w:szCs w:val="24"/>
        </w:rPr>
        <w:t>Asian Journal of Earth Sciences</w:t>
      </w:r>
      <w:r w:rsidRPr="004D246C">
        <w:rPr>
          <w:rFonts w:ascii="Rockwell" w:hAnsi="Rockwell" w:cs="Arial"/>
          <w:iCs/>
          <w:sz w:val="24"/>
          <w:szCs w:val="24"/>
        </w:rPr>
        <w:t>, 4</w:t>
      </w:r>
      <w:r w:rsidRPr="004D246C">
        <w:rPr>
          <w:rFonts w:ascii="Rockwell" w:hAnsi="Rockwell" w:cs="Arial"/>
          <w:sz w:val="24"/>
          <w:szCs w:val="24"/>
        </w:rPr>
        <w:t>(3), pp 148-156.  (SCOPUS indexed)</w:t>
      </w:r>
    </w:p>
    <w:p w14:paraId="446A3EF3" w14:textId="77777777" w:rsidR="009E3C87" w:rsidRPr="004D246C" w:rsidRDefault="009E3C87" w:rsidP="009E3C87">
      <w:pPr>
        <w:pStyle w:val="ListParagraph"/>
        <w:spacing w:after="0" w:line="240" w:lineRule="auto"/>
        <w:contextualSpacing w:val="0"/>
        <w:jc w:val="both"/>
        <w:rPr>
          <w:rFonts w:ascii="Rockwell" w:hAnsi="Rockwell" w:cs="Arial"/>
          <w:sz w:val="24"/>
          <w:szCs w:val="24"/>
        </w:rPr>
      </w:pPr>
    </w:p>
    <w:p w14:paraId="3AFDBB0E"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lang w:bidi="th-TH"/>
        </w:rPr>
        <w:t xml:space="preserve">Felix, N. L. Ling, Khairul A. Kassim, &amp; A. Tarmizi A. Karim (2012). “Size Distribution Analysis of Kaolin using Laser Diffraction Technique”, </w:t>
      </w:r>
      <w:r w:rsidRPr="004D246C">
        <w:rPr>
          <w:rFonts w:ascii="Rockwell" w:hAnsi="Rockwell" w:cs="Arial"/>
          <w:i/>
          <w:sz w:val="24"/>
          <w:szCs w:val="24"/>
          <w:lang w:bidi="th-TH"/>
        </w:rPr>
        <w:t>Advanced Materials Research</w:t>
      </w:r>
      <w:r w:rsidRPr="004D246C">
        <w:rPr>
          <w:rFonts w:ascii="Rockwell" w:hAnsi="Rockwell" w:cs="Arial"/>
          <w:sz w:val="24"/>
          <w:szCs w:val="24"/>
          <w:lang w:bidi="th-TH"/>
        </w:rPr>
        <w:t xml:space="preserve">, Vol. 341-342, pp 108-112, Trans Tech Publications, Switzerland. </w:t>
      </w:r>
      <w:r w:rsidRPr="004D246C">
        <w:rPr>
          <w:rFonts w:ascii="Rockwell" w:hAnsi="Rockwell" w:cs="Arial"/>
          <w:sz w:val="24"/>
          <w:szCs w:val="24"/>
        </w:rPr>
        <w:t>(SCOPUS indexed)</w:t>
      </w:r>
    </w:p>
    <w:p w14:paraId="32FDEC91" w14:textId="77777777" w:rsidR="00985A0A" w:rsidRPr="004D246C" w:rsidRDefault="00985A0A" w:rsidP="00985A0A">
      <w:pPr>
        <w:pStyle w:val="ListParagraph"/>
        <w:jc w:val="both"/>
        <w:rPr>
          <w:rFonts w:ascii="Rockwell" w:hAnsi="Rockwell" w:cs="Arial"/>
          <w:sz w:val="24"/>
          <w:szCs w:val="24"/>
        </w:rPr>
      </w:pPr>
    </w:p>
    <w:p w14:paraId="52694068"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Eisazadeh, A., Kassim, K.A. &amp; Nur, H. (2012), “Cation Exchange Capacity of Phosphoric Acid and Lime Stabilized Montmorillonitic and Kaolinitic Soils”. </w:t>
      </w:r>
      <w:r w:rsidRPr="004D246C">
        <w:rPr>
          <w:rFonts w:ascii="Rockwell" w:hAnsi="Rockwell" w:cs="Arial"/>
          <w:i/>
          <w:sz w:val="24"/>
          <w:szCs w:val="24"/>
        </w:rPr>
        <w:t>Geotechnical and Geological Engineering</w:t>
      </w:r>
      <w:r w:rsidRPr="004D246C">
        <w:rPr>
          <w:rFonts w:ascii="Rockwell" w:hAnsi="Rockwell" w:cs="Arial"/>
          <w:sz w:val="24"/>
          <w:szCs w:val="24"/>
        </w:rPr>
        <w:t>, 30(6), pp1435–1440. (SCOPUS indexed)</w:t>
      </w:r>
    </w:p>
    <w:p w14:paraId="2AD8A56F" w14:textId="77777777" w:rsidR="00985A0A" w:rsidRPr="004D246C" w:rsidRDefault="00985A0A" w:rsidP="00985A0A">
      <w:pPr>
        <w:ind w:left="720" w:hanging="720"/>
        <w:jc w:val="both"/>
        <w:rPr>
          <w:rFonts w:ascii="Rockwell" w:hAnsi="Rockwell" w:cs="Arial"/>
        </w:rPr>
      </w:pPr>
    </w:p>
    <w:p w14:paraId="544F4A05" w14:textId="77777777" w:rsidR="00985A0A" w:rsidRPr="004D246C" w:rsidRDefault="00985A0A" w:rsidP="00985A0A">
      <w:pPr>
        <w:ind w:left="720" w:hanging="720"/>
        <w:jc w:val="both"/>
        <w:rPr>
          <w:rFonts w:ascii="Rockwell" w:hAnsi="Rockwell" w:cs="Arial"/>
        </w:rPr>
      </w:pPr>
    </w:p>
    <w:p w14:paraId="00D79296"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Khari, M., Kassim, K.A. &amp; Adnan, A. (2012), “The effects of soil model on site response analyses”. </w:t>
      </w:r>
      <w:r w:rsidRPr="004D246C">
        <w:rPr>
          <w:rFonts w:ascii="Rockwell" w:hAnsi="Rockwell" w:cs="Arial"/>
          <w:i/>
          <w:sz w:val="24"/>
          <w:szCs w:val="24"/>
        </w:rPr>
        <w:t>Electronic Journal of Geotechnical Engineering</w:t>
      </w:r>
      <w:r w:rsidRPr="004D246C">
        <w:rPr>
          <w:rFonts w:ascii="Rockwell" w:hAnsi="Rockwell" w:cs="Arial"/>
          <w:sz w:val="24"/>
          <w:szCs w:val="24"/>
        </w:rPr>
        <w:t>, University of Oklahoma, USA, Vol. 17 Q, pp 2475–2484. (SCOPUS indexed)</w:t>
      </w:r>
    </w:p>
    <w:p w14:paraId="691F4621" w14:textId="77777777" w:rsidR="00985A0A" w:rsidRPr="004D246C" w:rsidRDefault="00985A0A" w:rsidP="00985A0A">
      <w:pPr>
        <w:pStyle w:val="ListParagraph"/>
        <w:jc w:val="both"/>
        <w:rPr>
          <w:rFonts w:ascii="Rockwell" w:hAnsi="Rockwell" w:cs="Arial"/>
          <w:sz w:val="24"/>
          <w:szCs w:val="24"/>
        </w:rPr>
      </w:pPr>
    </w:p>
    <w:p w14:paraId="6FD23E52"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Niroumand, H., Kassim, K. A., Ghafooripour, A., Nazir, R. (2012), “Uplift capacity of enlarged base piles in sand”.</w:t>
      </w:r>
      <w:r w:rsidRPr="004D246C">
        <w:rPr>
          <w:rFonts w:ascii="Rockwell" w:hAnsi="Rockwell" w:cs="Arial"/>
          <w:i/>
          <w:sz w:val="24"/>
          <w:szCs w:val="24"/>
        </w:rPr>
        <w:t xml:space="preserve"> Electronic Journal of Geotechnical Engineering</w:t>
      </w:r>
      <w:r w:rsidRPr="004D246C">
        <w:rPr>
          <w:rFonts w:ascii="Rockwell" w:hAnsi="Rockwell" w:cs="Arial"/>
          <w:sz w:val="24"/>
          <w:szCs w:val="24"/>
        </w:rPr>
        <w:t>, University of Oklahoma, USA, Vol. 17 R, pp 2721–2737. (SCOPUS indexed)</w:t>
      </w:r>
    </w:p>
    <w:p w14:paraId="6FADCF64" w14:textId="77777777" w:rsidR="00985A0A" w:rsidRPr="004D246C" w:rsidRDefault="00985A0A" w:rsidP="00985A0A">
      <w:pPr>
        <w:ind w:left="720" w:hanging="720"/>
        <w:rPr>
          <w:rFonts w:ascii="Rockwell" w:hAnsi="Rockwell" w:cs="Arial"/>
        </w:rPr>
      </w:pPr>
    </w:p>
    <w:p w14:paraId="79FA160D"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&amp; Kassim, K. A. (2012), “Experimental Performance of Soil Hook System as an Innovative Soil Anchors in Sand. </w:t>
      </w:r>
      <w:r w:rsidRPr="004D246C">
        <w:rPr>
          <w:rFonts w:ascii="Rockwell" w:hAnsi="Rockwell" w:cs="Arial"/>
          <w:i/>
          <w:sz w:val="24"/>
          <w:szCs w:val="24"/>
        </w:rPr>
        <w:t>Advanced Science Letters</w:t>
      </w:r>
      <w:r w:rsidRPr="004D246C">
        <w:rPr>
          <w:rFonts w:ascii="Rockwell" w:hAnsi="Rockwell" w:cs="Arial"/>
          <w:sz w:val="24"/>
          <w:szCs w:val="24"/>
        </w:rPr>
        <w:t>, Vol. 13(1), pp 417–419. (SCOPUS indexed)</w:t>
      </w:r>
    </w:p>
    <w:p w14:paraId="0A2CF221" w14:textId="77777777" w:rsidR="00985A0A" w:rsidRPr="004D246C" w:rsidRDefault="00985A0A" w:rsidP="00985A0A">
      <w:pPr>
        <w:ind w:left="720" w:hanging="720"/>
        <w:rPr>
          <w:rFonts w:ascii="Rockwell" w:hAnsi="Rockwell" w:cs="Arial"/>
        </w:rPr>
      </w:pPr>
    </w:p>
    <w:p w14:paraId="795183C6"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Kassim, K. A. &amp; Ghafooripour, A. (2012), “Investigation of Slope Failures in Soil Mechanics”. </w:t>
      </w:r>
      <w:r w:rsidRPr="004D246C">
        <w:rPr>
          <w:rFonts w:ascii="Rockwell" w:hAnsi="Rockwell" w:cs="Arial"/>
          <w:i/>
          <w:sz w:val="24"/>
          <w:szCs w:val="24"/>
        </w:rPr>
        <w:t>Electronic Journal of Geotechnical Engineering</w:t>
      </w:r>
      <w:r w:rsidRPr="004D246C">
        <w:rPr>
          <w:rFonts w:ascii="Rockwell" w:hAnsi="Rockwell" w:cs="Arial"/>
          <w:sz w:val="24"/>
          <w:szCs w:val="24"/>
        </w:rPr>
        <w:t>, University of Oklahoma, USA, Vol. 17 R, pp 2703–2720. (SCOPUS indexed)</w:t>
      </w:r>
    </w:p>
    <w:p w14:paraId="47392E14" w14:textId="77777777" w:rsidR="00985A0A" w:rsidRPr="004D246C" w:rsidRDefault="00985A0A" w:rsidP="00985A0A">
      <w:pPr>
        <w:ind w:left="720" w:hanging="720"/>
        <w:rPr>
          <w:rFonts w:ascii="Rockwell" w:hAnsi="Rockwell" w:cs="Arial"/>
        </w:rPr>
      </w:pPr>
    </w:p>
    <w:p w14:paraId="77A98583"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lastRenderedPageBreak/>
        <w:t xml:space="preserve">Niroumand, H., Kassim, K. A. &amp; Ghafooripour, A. (2012), “Performance of Helical Anchors in Sand”. </w:t>
      </w:r>
      <w:r w:rsidRPr="004D246C">
        <w:rPr>
          <w:rFonts w:ascii="Rockwell" w:hAnsi="Rockwell" w:cs="Arial"/>
          <w:i/>
          <w:sz w:val="24"/>
          <w:szCs w:val="24"/>
        </w:rPr>
        <w:t>Electronic Journal of Geotechnical Engineering</w:t>
      </w:r>
      <w:r w:rsidRPr="004D246C">
        <w:rPr>
          <w:rFonts w:ascii="Rockwell" w:hAnsi="Rockwell" w:cs="Arial"/>
          <w:sz w:val="24"/>
          <w:szCs w:val="24"/>
        </w:rPr>
        <w:t>, University of Oklahoma, USA, Vol. 17 R, pp 2683–2702. (SCOPUS indexed)</w:t>
      </w:r>
    </w:p>
    <w:p w14:paraId="3D73E109" w14:textId="77777777" w:rsidR="00985A0A" w:rsidRPr="004D246C" w:rsidRDefault="00985A0A" w:rsidP="00985A0A">
      <w:pPr>
        <w:ind w:left="720" w:hanging="720"/>
        <w:rPr>
          <w:rFonts w:ascii="Rockwell" w:hAnsi="Rockwell" w:cs="Arial"/>
        </w:rPr>
      </w:pPr>
    </w:p>
    <w:p w14:paraId="218CE638"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Kassim, K. A.  &amp; Ghafooripour, A. (2012), “The role of geosynthetics in slope stability”. </w:t>
      </w:r>
      <w:r w:rsidRPr="004D246C">
        <w:rPr>
          <w:rFonts w:ascii="Rockwell" w:hAnsi="Rockwell" w:cs="Arial"/>
          <w:i/>
          <w:sz w:val="24"/>
          <w:szCs w:val="24"/>
        </w:rPr>
        <w:t>Electronic Journal of Geotechnical Engineering</w:t>
      </w:r>
      <w:r w:rsidRPr="004D246C">
        <w:rPr>
          <w:rFonts w:ascii="Rockwell" w:hAnsi="Rockwell" w:cs="Arial"/>
          <w:sz w:val="24"/>
          <w:szCs w:val="24"/>
        </w:rPr>
        <w:t>, University of Oklahoma, USA, Vol. 17 R, pp 2739–2748. (SCOPUS indexed)</w:t>
      </w:r>
    </w:p>
    <w:p w14:paraId="3568C4EA" w14:textId="77777777" w:rsidR="00985A0A" w:rsidRPr="004D246C" w:rsidRDefault="00985A0A" w:rsidP="00985A0A">
      <w:pPr>
        <w:ind w:left="720" w:hanging="720"/>
        <w:jc w:val="both"/>
        <w:rPr>
          <w:rFonts w:ascii="Rockwell" w:hAnsi="Rockwell" w:cs="Arial"/>
        </w:rPr>
      </w:pPr>
    </w:p>
    <w:p w14:paraId="0F57254B"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Kassim, K. A. &amp; Nazir, R. (2012), “Numerical modeling of geogrid reinforced sand beds by PLAXIS”. </w:t>
      </w:r>
      <w:r w:rsidRPr="004D246C">
        <w:rPr>
          <w:rFonts w:ascii="Rockwell" w:hAnsi="Rockwell" w:cs="Arial"/>
          <w:i/>
          <w:sz w:val="24"/>
          <w:szCs w:val="24"/>
        </w:rPr>
        <w:t>Advanced Science Letters</w:t>
      </w:r>
      <w:r w:rsidRPr="004D246C">
        <w:rPr>
          <w:rFonts w:ascii="Rockwell" w:hAnsi="Rockwell" w:cs="Arial"/>
          <w:sz w:val="24"/>
          <w:szCs w:val="24"/>
        </w:rPr>
        <w:t>, Vol.15 (1), pp 63–65. (SCOPUS indexed)</w:t>
      </w:r>
    </w:p>
    <w:p w14:paraId="1D3E7162" w14:textId="77777777" w:rsidR="00985A0A" w:rsidRPr="004D246C" w:rsidRDefault="00985A0A" w:rsidP="00985A0A">
      <w:pPr>
        <w:ind w:left="720" w:hanging="720"/>
        <w:jc w:val="both"/>
        <w:rPr>
          <w:rFonts w:ascii="Rockwell" w:hAnsi="Rockwell" w:cs="Arial"/>
        </w:rPr>
      </w:pPr>
    </w:p>
    <w:p w14:paraId="7F908CD9"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Saeed, K.A., Eisazadeh, A. &amp; Kassim, K.A. (2012), “Lime stabilized Malaysian lateritic clay contaminated by heavy metals”. </w:t>
      </w:r>
      <w:r w:rsidRPr="004D246C">
        <w:rPr>
          <w:rFonts w:ascii="Rockwell" w:hAnsi="Rockwell" w:cs="Arial"/>
          <w:i/>
          <w:sz w:val="24"/>
          <w:szCs w:val="24"/>
        </w:rPr>
        <w:t>Electronic Journal of Geotechnical Engineering</w:t>
      </w:r>
      <w:r w:rsidRPr="004D246C">
        <w:rPr>
          <w:rFonts w:ascii="Rockwell" w:hAnsi="Rockwell" w:cs="Arial"/>
          <w:sz w:val="24"/>
          <w:szCs w:val="24"/>
        </w:rPr>
        <w:t>, University of Oklahoma, USA, Vol. 17 L, pp 1807–1816. (SCOPUS indexed)</w:t>
      </w:r>
    </w:p>
    <w:p w14:paraId="67784F46" w14:textId="77777777" w:rsidR="00985A0A" w:rsidRPr="004D246C" w:rsidRDefault="00985A0A" w:rsidP="00985A0A">
      <w:pPr>
        <w:pStyle w:val="ListParagraph"/>
        <w:jc w:val="both"/>
        <w:rPr>
          <w:rFonts w:ascii="Rockwell" w:hAnsi="Rockwell" w:cs="Arial"/>
          <w:sz w:val="24"/>
          <w:szCs w:val="24"/>
        </w:rPr>
      </w:pPr>
    </w:p>
    <w:p w14:paraId="0D8626BF"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Salih, A.G. &amp; Kassim, K.A. (2012), “Effective shear strength parameters of remoulded residual soil”. </w:t>
      </w:r>
      <w:r w:rsidRPr="004D246C">
        <w:rPr>
          <w:rFonts w:ascii="Rockwell" w:hAnsi="Rockwell" w:cs="Arial"/>
          <w:i/>
          <w:sz w:val="24"/>
          <w:szCs w:val="24"/>
        </w:rPr>
        <w:t>Electronic Journal of Geotechnical Engineering</w:t>
      </w:r>
      <w:r w:rsidRPr="004D246C">
        <w:rPr>
          <w:rFonts w:ascii="Rockwell" w:hAnsi="Rockwell" w:cs="Arial"/>
          <w:sz w:val="24"/>
          <w:szCs w:val="24"/>
        </w:rPr>
        <w:t>, University of Oklahoma, USA, Vol. 17 C, pp 243–253. (SCOPUS indexed)</w:t>
      </w:r>
    </w:p>
    <w:p w14:paraId="6E891998" w14:textId="77777777" w:rsidR="002E2837" w:rsidRPr="004D246C" w:rsidRDefault="002E2837" w:rsidP="002E2837">
      <w:pPr>
        <w:pStyle w:val="ListParagraph"/>
        <w:rPr>
          <w:rFonts w:ascii="Rockwell" w:hAnsi="Rockwell" w:cs="Arial"/>
          <w:sz w:val="24"/>
          <w:szCs w:val="24"/>
        </w:rPr>
      </w:pPr>
    </w:p>
    <w:p w14:paraId="1CA7BC81" w14:textId="77777777" w:rsidR="002E2837" w:rsidRPr="004D246C" w:rsidRDefault="002E2837" w:rsidP="002E2837">
      <w:pPr>
        <w:pStyle w:val="ListParagraph"/>
        <w:numPr>
          <w:ilvl w:val="0"/>
          <w:numId w:val="44"/>
        </w:numPr>
        <w:spacing w:after="0" w:line="240" w:lineRule="auto"/>
        <w:ind w:hanging="720"/>
        <w:contextualSpacing w:val="0"/>
        <w:rPr>
          <w:rFonts w:ascii="Rockwell" w:hAnsi="Rockwell" w:cs="Arial"/>
          <w:sz w:val="24"/>
          <w:szCs w:val="24"/>
        </w:rPr>
      </w:pPr>
      <w:r w:rsidRPr="004D246C">
        <w:rPr>
          <w:rStyle w:val="txt"/>
          <w:rFonts w:ascii="Rockwell" w:hAnsi="Rockwell" w:cs="Arial"/>
          <w:sz w:val="24"/>
          <w:szCs w:val="24"/>
        </w:rPr>
        <w:t>Niroumand, H., Kassim, K.A., Nazir, R., Faizi, K., Adhami, B., Moayedi, H.”</w:t>
      </w:r>
      <w:r w:rsidRPr="004D246C">
        <w:rPr>
          <w:rStyle w:val="txtbold"/>
          <w:rFonts w:ascii="Rockwell" w:hAnsi="Rockwell" w:cs="Arial"/>
          <w:sz w:val="24"/>
          <w:szCs w:val="24"/>
        </w:rPr>
        <w:t xml:space="preserve">Slope stability and sheet pile and contiguous bored pile walls”, </w:t>
      </w:r>
      <w:r w:rsidRPr="004D246C">
        <w:rPr>
          <w:rStyle w:val="txt"/>
          <w:rFonts w:ascii="Rockwell" w:hAnsi="Rockwell" w:cs="Arial"/>
          <w:sz w:val="24"/>
          <w:szCs w:val="24"/>
        </w:rPr>
        <w:t>(2012) </w:t>
      </w:r>
      <w:r w:rsidRPr="004D246C">
        <w:rPr>
          <w:rStyle w:val="Emphasis"/>
          <w:rFonts w:ascii="Rockwell" w:hAnsi="Rockwell" w:cs="Arial"/>
          <w:sz w:val="24"/>
          <w:szCs w:val="24"/>
        </w:rPr>
        <w:t>Electronic Journal of Geotechnical Engineering</w:t>
      </w:r>
      <w:r w:rsidRPr="004D246C">
        <w:rPr>
          <w:rStyle w:val="txt"/>
          <w:rFonts w:ascii="Rockwell" w:hAnsi="Rockwell" w:cs="Arial"/>
          <w:sz w:val="24"/>
          <w:szCs w:val="24"/>
        </w:rPr>
        <w:t>, 17 HR, pp. 19-27. </w:t>
      </w:r>
      <w:r w:rsidRPr="004D246C">
        <w:rPr>
          <w:rFonts w:ascii="Rockwell" w:hAnsi="Rockwell" w:cs="Arial"/>
          <w:sz w:val="24"/>
          <w:szCs w:val="24"/>
        </w:rPr>
        <w:t>(SCOPUS indexed)</w:t>
      </w:r>
    </w:p>
    <w:p w14:paraId="69F76412" w14:textId="77777777" w:rsidR="002E2837" w:rsidRPr="004D246C" w:rsidRDefault="002E2837" w:rsidP="002E2837">
      <w:pPr>
        <w:pStyle w:val="ListParagraph"/>
        <w:rPr>
          <w:rFonts w:ascii="Rockwell" w:hAnsi="Rockwell" w:cs="Arial"/>
          <w:sz w:val="24"/>
          <w:szCs w:val="24"/>
        </w:rPr>
      </w:pPr>
    </w:p>
    <w:p w14:paraId="52C7041E" w14:textId="77777777" w:rsidR="002E2837" w:rsidRPr="004D246C" w:rsidRDefault="002E2837" w:rsidP="002E2837">
      <w:pPr>
        <w:pStyle w:val="ListParagraph"/>
        <w:numPr>
          <w:ilvl w:val="0"/>
          <w:numId w:val="44"/>
        </w:numPr>
        <w:spacing w:after="0" w:line="240" w:lineRule="auto"/>
        <w:ind w:hanging="720"/>
        <w:contextualSpacing w:val="0"/>
        <w:rPr>
          <w:rFonts w:ascii="Rockwell" w:hAnsi="Rockwell" w:cs="Arial"/>
          <w:sz w:val="24"/>
          <w:szCs w:val="24"/>
        </w:rPr>
      </w:pPr>
      <w:r w:rsidRPr="004D246C">
        <w:rPr>
          <w:rStyle w:val="txt"/>
          <w:rFonts w:ascii="Rockwell" w:hAnsi="Rockwell" w:cs="Arial"/>
          <w:sz w:val="24"/>
          <w:szCs w:val="24"/>
        </w:rPr>
        <w:t>Hainin, R., Niroumand, H., Kassim, K.A., Nazir, R.”</w:t>
      </w:r>
      <w:r w:rsidRPr="004D246C">
        <w:rPr>
          <w:rStyle w:val="txtbold"/>
          <w:rFonts w:ascii="Rockwell" w:hAnsi="Rockwell" w:cs="Arial"/>
          <w:sz w:val="24"/>
          <w:szCs w:val="24"/>
        </w:rPr>
        <w:t>Fly Ash as a Sustainable and Waste: Material”,</w:t>
      </w:r>
      <w:r w:rsidRPr="004D246C">
        <w:rPr>
          <w:rStyle w:val="txt"/>
          <w:rFonts w:ascii="Rockwell" w:hAnsi="Rockwell" w:cs="Arial"/>
          <w:sz w:val="24"/>
          <w:szCs w:val="24"/>
        </w:rPr>
        <w:t>(2012) </w:t>
      </w:r>
      <w:r w:rsidRPr="004D246C">
        <w:rPr>
          <w:rStyle w:val="Emphasis"/>
          <w:rFonts w:ascii="Rockwell" w:hAnsi="Rockwell" w:cs="Arial"/>
          <w:sz w:val="24"/>
          <w:szCs w:val="24"/>
        </w:rPr>
        <w:t>Electronic Journal of Geotechnical Engineering</w:t>
      </w:r>
      <w:r w:rsidRPr="004D246C">
        <w:rPr>
          <w:rStyle w:val="txt"/>
          <w:rFonts w:ascii="Rockwell" w:hAnsi="Rockwell" w:cs="Arial"/>
          <w:sz w:val="24"/>
          <w:szCs w:val="24"/>
        </w:rPr>
        <w:t>, 17 HR, pp. 39-4,</w:t>
      </w:r>
      <w:r w:rsidRPr="004D246C">
        <w:rPr>
          <w:rFonts w:ascii="Rockwell" w:hAnsi="Rockwell" w:cs="Arial"/>
          <w:sz w:val="24"/>
          <w:szCs w:val="24"/>
        </w:rPr>
        <w:t xml:space="preserve"> (SCOPUS indexed)</w:t>
      </w:r>
    </w:p>
    <w:p w14:paraId="37F5DD39" w14:textId="77777777" w:rsidR="002E2837" w:rsidRPr="004D246C" w:rsidRDefault="002E2837" w:rsidP="002E2837">
      <w:pPr>
        <w:pStyle w:val="ListParagraph"/>
        <w:rPr>
          <w:rFonts w:ascii="Rockwell" w:hAnsi="Rockwell" w:cs="Arial"/>
          <w:sz w:val="24"/>
          <w:szCs w:val="24"/>
        </w:rPr>
      </w:pPr>
    </w:p>
    <w:p w14:paraId="6E34A3E1" w14:textId="77777777" w:rsidR="00985A0A" w:rsidRPr="004D246C" w:rsidRDefault="002E2837" w:rsidP="002E2837">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Niroumand, H., Kassim, K.A., Nazir, R.,”</w:t>
      </w:r>
      <w:r w:rsidRPr="004D246C">
        <w:rPr>
          <w:rStyle w:val="txtbold"/>
          <w:rFonts w:ascii="Rockwell" w:hAnsi="Rockwell" w:cs="Arial"/>
          <w:sz w:val="24"/>
          <w:szCs w:val="24"/>
        </w:rPr>
        <w:t xml:space="preserve">The Role of Soil Reinforcement in Uplift Response of Symmetrical Anchor Plates in Sand”, </w:t>
      </w:r>
      <w:r w:rsidRPr="004D246C">
        <w:rPr>
          <w:rStyle w:val="txt"/>
          <w:rFonts w:ascii="Rockwell" w:hAnsi="Rockwell" w:cs="Arial"/>
          <w:sz w:val="24"/>
          <w:szCs w:val="24"/>
        </w:rPr>
        <w:t>(2012) </w:t>
      </w:r>
      <w:r w:rsidRPr="004D246C">
        <w:rPr>
          <w:rStyle w:val="Emphasis"/>
          <w:rFonts w:ascii="Rockwell" w:hAnsi="Rockwell" w:cs="Arial"/>
          <w:sz w:val="24"/>
          <w:szCs w:val="24"/>
        </w:rPr>
        <w:t>Electronic Journal of Geotechnical Engineering</w:t>
      </w:r>
      <w:r w:rsidRPr="004D246C">
        <w:rPr>
          <w:rStyle w:val="txt"/>
          <w:rFonts w:ascii="Rockwell" w:hAnsi="Rockwell" w:cs="Arial"/>
          <w:sz w:val="24"/>
          <w:szCs w:val="24"/>
        </w:rPr>
        <w:t>, 17 HR, pp. 75-84. </w:t>
      </w:r>
      <w:r w:rsidRPr="004D246C">
        <w:rPr>
          <w:rFonts w:ascii="Rockwell" w:hAnsi="Rockwell" w:cs="Arial"/>
          <w:sz w:val="24"/>
          <w:szCs w:val="24"/>
        </w:rPr>
        <w:t>(SCOPUS indexed)</w:t>
      </w:r>
    </w:p>
    <w:p w14:paraId="747FD636" w14:textId="77777777" w:rsidR="002E2837" w:rsidRPr="004D246C" w:rsidRDefault="002E2837" w:rsidP="002E2837">
      <w:pPr>
        <w:pStyle w:val="ListParagraph"/>
        <w:rPr>
          <w:rFonts w:ascii="Rockwell" w:hAnsi="Rockwell" w:cs="Arial"/>
          <w:sz w:val="24"/>
          <w:szCs w:val="24"/>
        </w:rPr>
      </w:pPr>
    </w:p>
    <w:p w14:paraId="6749CFF9" w14:textId="77777777" w:rsidR="002E2837" w:rsidRPr="004D246C" w:rsidRDefault="002E2837" w:rsidP="002E2837">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Niroumand, H., Kassim, K.A., Nazir, R.,”</w:t>
      </w:r>
      <w:r w:rsidRPr="004D246C">
        <w:rPr>
          <w:rStyle w:val="txtbold"/>
          <w:rFonts w:ascii="Rockwell" w:hAnsi="Rockwell" w:cs="Arial"/>
          <w:sz w:val="24"/>
          <w:szCs w:val="24"/>
        </w:rPr>
        <w:t xml:space="preserve">The prediction of failure mechanism using slope hazard management”, </w:t>
      </w:r>
      <w:r w:rsidRPr="004D246C">
        <w:rPr>
          <w:rStyle w:val="txt"/>
          <w:rFonts w:ascii="Rockwell" w:hAnsi="Rockwell" w:cs="Arial"/>
          <w:sz w:val="24"/>
          <w:szCs w:val="24"/>
        </w:rPr>
        <w:t>(2012) </w:t>
      </w:r>
      <w:r w:rsidRPr="004D246C">
        <w:rPr>
          <w:rStyle w:val="Emphasis"/>
          <w:rFonts w:ascii="Rockwell" w:hAnsi="Rockwell" w:cs="Arial"/>
          <w:sz w:val="24"/>
          <w:szCs w:val="24"/>
        </w:rPr>
        <w:t>Electronic Journal of Geotechnical Engineering</w:t>
      </w:r>
      <w:r w:rsidRPr="004D246C">
        <w:rPr>
          <w:rStyle w:val="txt"/>
          <w:rFonts w:ascii="Rockwell" w:hAnsi="Rockwell" w:cs="Arial"/>
          <w:sz w:val="24"/>
          <w:szCs w:val="24"/>
        </w:rPr>
        <w:t>, 17 HR, pp. 57-7, (</w:t>
      </w:r>
      <w:r w:rsidRPr="004D246C">
        <w:rPr>
          <w:rFonts w:ascii="Rockwell" w:hAnsi="Rockwell" w:cs="Arial"/>
          <w:sz w:val="24"/>
          <w:szCs w:val="24"/>
        </w:rPr>
        <w:t>SCOPUS indexed)</w:t>
      </w:r>
    </w:p>
    <w:p w14:paraId="15BC7520" w14:textId="77777777" w:rsidR="002E2837" w:rsidRPr="004D246C" w:rsidRDefault="002E2837" w:rsidP="002E2837">
      <w:pPr>
        <w:pStyle w:val="ListParagraph"/>
        <w:rPr>
          <w:rFonts w:ascii="Rockwell" w:hAnsi="Rockwell" w:cs="Arial"/>
          <w:sz w:val="24"/>
          <w:szCs w:val="24"/>
        </w:rPr>
      </w:pPr>
    </w:p>
    <w:p w14:paraId="79E61527" w14:textId="77777777" w:rsidR="002E2837" w:rsidRPr="004D246C" w:rsidRDefault="002E2837" w:rsidP="002E2837">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Eisazadeh, A., Kassim, K.A., Nur, H.”</w:t>
      </w:r>
      <w:r w:rsidRPr="004D246C">
        <w:rPr>
          <w:rStyle w:val="txtbold"/>
          <w:rFonts w:ascii="Rockwell" w:hAnsi="Rockwell" w:cs="Arial"/>
          <w:sz w:val="24"/>
          <w:szCs w:val="24"/>
        </w:rPr>
        <w:t>Thermal characteristics of phosphoric acid treated tropical soils</w:t>
      </w:r>
      <w:r w:rsidR="00D01F5F" w:rsidRPr="004D246C">
        <w:rPr>
          <w:rStyle w:val="txtbold"/>
          <w:rFonts w:ascii="Rockwell" w:hAnsi="Rockwell" w:cs="Arial"/>
          <w:sz w:val="24"/>
          <w:szCs w:val="24"/>
        </w:rPr>
        <w:t xml:space="preserve">”, </w:t>
      </w:r>
      <w:r w:rsidRPr="004D246C">
        <w:rPr>
          <w:rStyle w:val="txt"/>
          <w:rFonts w:ascii="Rockwell" w:hAnsi="Rockwell" w:cs="Arial"/>
          <w:sz w:val="24"/>
          <w:szCs w:val="24"/>
        </w:rPr>
        <w:t>(2012) </w:t>
      </w:r>
      <w:r w:rsidRPr="004D246C">
        <w:rPr>
          <w:rStyle w:val="Emphasis"/>
          <w:rFonts w:ascii="Rockwell" w:hAnsi="Rockwell" w:cs="Arial"/>
          <w:sz w:val="24"/>
          <w:szCs w:val="24"/>
        </w:rPr>
        <w:t>5th Asia-Pacific Conference on Unsaturated Soils 2012</w:t>
      </w:r>
      <w:r w:rsidRPr="004D246C">
        <w:rPr>
          <w:rStyle w:val="txt"/>
          <w:rFonts w:ascii="Rockwell" w:hAnsi="Rockwell" w:cs="Arial"/>
          <w:sz w:val="24"/>
          <w:szCs w:val="24"/>
        </w:rPr>
        <w:t>, 2, pp. 430-433.</w:t>
      </w:r>
      <w:r w:rsidR="00D01F5F" w:rsidRPr="004D246C">
        <w:rPr>
          <w:rStyle w:val="txt"/>
          <w:rFonts w:ascii="Rockwell" w:hAnsi="Rockwell" w:cs="Arial"/>
          <w:sz w:val="24"/>
          <w:szCs w:val="24"/>
        </w:rPr>
        <w:t xml:space="preserve"> (</w:t>
      </w:r>
      <w:r w:rsidR="00D01F5F" w:rsidRPr="004D246C">
        <w:rPr>
          <w:rFonts w:ascii="Rockwell" w:hAnsi="Rockwell" w:cs="Arial"/>
          <w:sz w:val="24"/>
          <w:szCs w:val="24"/>
        </w:rPr>
        <w:t>SCOPUS indexed)</w:t>
      </w:r>
    </w:p>
    <w:p w14:paraId="0AC672C8" w14:textId="77777777" w:rsidR="00D01F5F" w:rsidRPr="004D246C" w:rsidRDefault="00D01F5F" w:rsidP="00D01F5F">
      <w:pPr>
        <w:pStyle w:val="ListParagraph"/>
        <w:rPr>
          <w:rFonts w:ascii="Rockwell" w:hAnsi="Rockwell" w:cs="Arial"/>
          <w:sz w:val="24"/>
          <w:szCs w:val="24"/>
        </w:rPr>
      </w:pPr>
    </w:p>
    <w:p w14:paraId="7A2E0EA3" w14:textId="77777777" w:rsidR="00D01F5F" w:rsidRPr="004D246C" w:rsidRDefault="00D01F5F" w:rsidP="002E2837">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Niroumand, H., Kassim, K.A., Nazir, R., Faizi, K.”</w:t>
      </w:r>
      <w:r w:rsidRPr="004D246C">
        <w:rPr>
          <w:rStyle w:val="txtbold"/>
          <w:rFonts w:ascii="Rockwell" w:hAnsi="Rockwell" w:cs="Arial"/>
          <w:sz w:val="24"/>
          <w:szCs w:val="24"/>
        </w:rPr>
        <w:t>Experimental behavior of circular anchor plates under uplift test in cohesive soils”</w:t>
      </w:r>
      <w:proofErr w:type="gramStart"/>
      <w:r w:rsidRPr="004D246C">
        <w:rPr>
          <w:rStyle w:val="txtbold"/>
          <w:rFonts w:ascii="Rockwell" w:hAnsi="Rockwell" w:cs="Arial"/>
          <w:sz w:val="24"/>
          <w:szCs w:val="24"/>
        </w:rPr>
        <w:t>,</w:t>
      </w:r>
      <w:r w:rsidRPr="004D246C">
        <w:rPr>
          <w:rStyle w:val="txt"/>
          <w:rFonts w:ascii="Rockwell" w:hAnsi="Rockwell" w:cs="Arial"/>
          <w:sz w:val="24"/>
          <w:szCs w:val="24"/>
        </w:rPr>
        <w:t>(</w:t>
      </w:r>
      <w:proofErr w:type="gramEnd"/>
      <w:r w:rsidRPr="004D246C">
        <w:rPr>
          <w:rStyle w:val="txt"/>
          <w:rFonts w:ascii="Rockwell" w:hAnsi="Rockwell" w:cs="Arial"/>
          <w:sz w:val="24"/>
          <w:szCs w:val="24"/>
        </w:rPr>
        <w:t>2012) </w:t>
      </w:r>
      <w:r w:rsidRPr="004D246C">
        <w:rPr>
          <w:rStyle w:val="Emphasis"/>
          <w:rFonts w:ascii="Rockwell" w:hAnsi="Rockwell" w:cs="Arial"/>
          <w:sz w:val="24"/>
          <w:szCs w:val="24"/>
        </w:rPr>
        <w:t>Electronic Journal of Geotechnical Engineering</w:t>
      </w:r>
      <w:r w:rsidRPr="004D246C">
        <w:rPr>
          <w:rStyle w:val="txt"/>
          <w:rFonts w:ascii="Rockwell" w:hAnsi="Rockwell" w:cs="Arial"/>
          <w:sz w:val="24"/>
          <w:szCs w:val="24"/>
        </w:rPr>
        <w:t>, 17 HR, pp. 1-8. (</w:t>
      </w:r>
      <w:r w:rsidRPr="004D246C">
        <w:rPr>
          <w:rFonts w:ascii="Rockwell" w:hAnsi="Rockwell" w:cs="Arial"/>
          <w:sz w:val="24"/>
          <w:szCs w:val="24"/>
        </w:rPr>
        <w:t>SCOPUS indexed)</w:t>
      </w:r>
    </w:p>
    <w:p w14:paraId="53F474F5" w14:textId="77777777" w:rsidR="00D01F5F" w:rsidRPr="004D246C" w:rsidRDefault="00D01F5F" w:rsidP="00D01F5F">
      <w:pPr>
        <w:pStyle w:val="ListParagraph"/>
        <w:rPr>
          <w:rFonts w:ascii="Rockwell" w:hAnsi="Rockwell" w:cs="Arial"/>
          <w:sz w:val="24"/>
          <w:szCs w:val="24"/>
        </w:rPr>
      </w:pPr>
    </w:p>
    <w:p w14:paraId="6437AAA7" w14:textId="77777777" w:rsidR="00D01F5F" w:rsidRPr="004D246C" w:rsidRDefault="00D01F5F" w:rsidP="002E2837">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lastRenderedPageBreak/>
        <w:t>Niroumand, H., Kassim, K.A., Nazir, R.”</w:t>
      </w:r>
      <w:r w:rsidRPr="004D246C">
        <w:rPr>
          <w:rStyle w:val="txtbold"/>
          <w:rFonts w:ascii="Rockwell" w:hAnsi="Rockwell" w:cs="Arial"/>
          <w:sz w:val="24"/>
          <w:szCs w:val="24"/>
        </w:rPr>
        <w:t xml:space="preserve">The role of soil anchors in geotechnical engineering”, </w:t>
      </w:r>
      <w:r w:rsidRPr="004D246C">
        <w:rPr>
          <w:rStyle w:val="txt"/>
          <w:rFonts w:ascii="Rockwell" w:hAnsi="Rockwell" w:cs="Arial"/>
          <w:sz w:val="24"/>
          <w:szCs w:val="24"/>
        </w:rPr>
        <w:t>(2012) </w:t>
      </w:r>
      <w:r w:rsidRPr="004D246C">
        <w:rPr>
          <w:rStyle w:val="Emphasis"/>
          <w:rFonts w:ascii="Rockwell" w:hAnsi="Rockwell" w:cs="Arial"/>
          <w:sz w:val="24"/>
          <w:szCs w:val="24"/>
        </w:rPr>
        <w:t>Electronic Journal of Geotechnical Engineering</w:t>
      </w:r>
      <w:r w:rsidRPr="004D246C">
        <w:rPr>
          <w:rStyle w:val="txt"/>
          <w:rFonts w:ascii="Rockwell" w:hAnsi="Rockwell" w:cs="Arial"/>
          <w:sz w:val="24"/>
          <w:szCs w:val="24"/>
        </w:rPr>
        <w:t>, 17 HR, pp. 29-37. (</w:t>
      </w:r>
      <w:r w:rsidRPr="004D246C">
        <w:rPr>
          <w:rFonts w:ascii="Rockwell" w:hAnsi="Rockwell" w:cs="Arial"/>
          <w:sz w:val="24"/>
          <w:szCs w:val="24"/>
        </w:rPr>
        <w:t>SCOPUS indexed)</w:t>
      </w:r>
    </w:p>
    <w:p w14:paraId="469AA5BB" w14:textId="77777777" w:rsidR="0022126B" w:rsidRPr="004D246C" w:rsidRDefault="0022126B" w:rsidP="0022126B">
      <w:pPr>
        <w:pStyle w:val="ListParagraph"/>
        <w:rPr>
          <w:rFonts w:ascii="Rockwell" w:hAnsi="Rockwell" w:cs="Arial"/>
          <w:sz w:val="24"/>
          <w:szCs w:val="24"/>
        </w:rPr>
      </w:pPr>
    </w:p>
    <w:p w14:paraId="35D4C157" w14:textId="77777777" w:rsidR="0022126B" w:rsidRPr="004D246C" w:rsidRDefault="0022126B" w:rsidP="002E2837">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Abdulhussein Saeed, K., Anuar Kassim, K., Eisazadeh, A</w:t>
      </w:r>
      <w:proofErr w:type="gramStart"/>
      <w:r w:rsidRPr="004D246C">
        <w:rPr>
          <w:rStyle w:val="txt"/>
          <w:rFonts w:ascii="Rockwell" w:hAnsi="Rockwell" w:cs="Arial"/>
          <w:sz w:val="24"/>
          <w:szCs w:val="24"/>
        </w:rPr>
        <w:t>.(</w:t>
      </w:r>
      <w:proofErr w:type="gramEnd"/>
      <w:r w:rsidRPr="004D246C">
        <w:rPr>
          <w:rStyle w:val="txt"/>
          <w:rFonts w:ascii="Rockwell" w:hAnsi="Rockwell" w:cs="Arial"/>
          <w:sz w:val="24"/>
          <w:szCs w:val="24"/>
        </w:rPr>
        <w:t>2012),”</w:t>
      </w:r>
      <w:r w:rsidRPr="004D246C">
        <w:rPr>
          <w:rStyle w:val="txtbold"/>
          <w:rFonts w:ascii="Rockwell" w:hAnsi="Rockwell" w:cs="Arial"/>
          <w:sz w:val="24"/>
          <w:szCs w:val="24"/>
        </w:rPr>
        <w:t>Interferences of cement based-solidification/stabilization and heavy metals: A review”,</w:t>
      </w:r>
      <w:r w:rsidRPr="004D246C">
        <w:rPr>
          <w:rStyle w:val="txt"/>
          <w:rFonts w:ascii="Rockwell" w:hAnsi="Rockwell" w:cs="Arial"/>
          <w:sz w:val="24"/>
          <w:szCs w:val="24"/>
        </w:rPr>
        <w:t> </w:t>
      </w:r>
      <w:r w:rsidRPr="004D246C">
        <w:rPr>
          <w:rStyle w:val="Emphasis"/>
          <w:rFonts w:ascii="Rockwell" w:hAnsi="Rockwell" w:cs="Arial"/>
          <w:sz w:val="24"/>
          <w:szCs w:val="24"/>
        </w:rPr>
        <w:t>Electronic Journal of Geotechnical Engineering</w:t>
      </w:r>
      <w:r w:rsidRPr="004D246C">
        <w:rPr>
          <w:rStyle w:val="txt"/>
          <w:rFonts w:ascii="Rockwell" w:hAnsi="Rockwell" w:cs="Arial"/>
          <w:sz w:val="24"/>
          <w:szCs w:val="24"/>
        </w:rPr>
        <w:t>, 17 S, pp. 2555-2565. (</w:t>
      </w:r>
      <w:r w:rsidRPr="004D246C">
        <w:rPr>
          <w:rFonts w:ascii="Rockwell" w:hAnsi="Rockwell" w:cs="Arial"/>
          <w:sz w:val="24"/>
          <w:szCs w:val="24"/>
        </w:rPr>
        <w:t>SCOPUS indexed)</w:t>
      </w:r>
    </w:p>
    <w:p w14:paraId="3E09E83E" w14:textId="77777777" w:rsidR="00314812" w:rsidRPr="004D246C" w:rsidRDefault="00314812" w:rsidP="00314812">
      <w:pPr>
        <w:pStyle w:val="ListParagraph"/>
        <w:rPr>
          <w:rFonts w:ascii="Rockwell" w:hAnsi="Rockwell" w:cs="Arial"/>
          <w:sz w:val="24"/>
          <w:szCs w:val="24"/>
        </w:rPr>
      </w:pPr>
    </w:p>
    <w:p w14:paraId="1D1F70DC" w14:textId="77777777" w:rsidR="00314812" w:rsidRPr="004D246C" w:rsidRDefault="00314812" w:rsidP="002E2837">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Maizir, H., Kassim, K.A.”</w:t>
      </w:r>
      <w:r w:rsidRPr="004D246C">
        <w:rPr>
          <w:rStyle w:val="txtbold"/>
          <w:rFonts w:ascii="Rockwell" w:hAnsi="Rockwell" w:cs="Arial"/>
          <w:sz w:val="24"/>
          <w:szCs w:val="24"/>
        </w:rPr>
        <w:t>Neural network application in prediction of axial bearing capacity of driven piles”</w:t>
      </w:r>
      <w:proofErr w:type="gramStart"/>
      <w:r w:rsidRPr="004D246C">
        <w:rPr>
          <w:rStyle w:val="txtbold"/>
          <w:rFonts w:ascii="Rockwell" w:hAnsi="Rockwell" w:cs="Arial"/>
          <w:sz w:val="24"/>
          <w:szCs w:val="24"/>
        </w:rPr>
        <w:t>,</w:t>
      </w:r>
      <w:r w:rsidRPr="004D246C">
        <w:rPr>
          <w:rStyle w:val="txt"/>
          <w:rFonts w:ascii="Rockwell" w:hAnsi="Rockwell" w:cs="Arial"/>
          <w:sz w:val="24"/>
          <w:szCs w:val="24"/>
        </w:rPr>
        <w:t>(</w:t>
      </w:r>
      <w:proofErr w:type="gramEnd"/>
      <w:r w:rsidRPr="004D246C">
        <w:rPr>
          <w:rStyle w:val="txt"/>
          <w:rFonts w:ascii="Rockwell" w:hAnsi="Rockwell" w:cs="Arial"/>
          <w:sz w:val="24"/>
          <w:szCs w:val="24"/>
        </w:rPr>
        <w:t>2013) </w:t>
      </w:r>
      <w:r w:rsidRPr="004D246C">
        <w:rPr>
          <w:rStyle w:val="Emphasis"/>
          <w:rFonts w:ascii="Rockwell" w:hAnsi="Rockwell" w:cs="Arial"/>
          <w:sz w:val="24"/>
          <w:szCs w:val="24"/>
        </w:rPr>
        <w:t>Lecture Notes in Engineering and Computer Science</w:t>
      </w:r>
      <w:r w:rsidRPr="004D246C">
        <w:rPr>
          <w:rStyle w:val="txt"/>
          <w:rFonts w:ascii="Rockwell" w:hAnsi="Rockwell" w:cs="Arial"/>
          <w:sz w:val="24"/>
          <w:szCs w:val="24"/>
        </w:rPr>
        <w:t>, 1, pp. 51-55. (</w:t>
      </w:r>
      <w:r w:rsidRPr="004D246C">
        <w:rPr>
          <w:rFonts w:ascii="Rockwell" w:hAnsi="Rockwell" w:cs="Arial"/>
          <w:sz w:val="24"/>
          <w:szCs w:val="24"/>
        </w:rPr>
        <w:t>SCOPUS indexed)</w:t>
      </w:r>
    </w:p>
    <w:p w14:paraId="5A3975B2" w14:textId="77777777" w:rsidR="00314812" w:rsidRPr="004D246C" w:rsidRDefault="00314812" w:rsidP="00314812">
      <w:pPr>
        <w:pStyle w:val="ListParagraph"/>
        <w:rPr>
          <w:rFonts w:ascii="Rockwell" w:hAnsi="Rockwell" w:cs="Arial"/>
          <w:sz w:val="24"/>
          <w:szCs w:val="24"/>
        </w:rPr>
      </w:pPr>
    </w:p>
    <w:p w14:paraId="69651C55" w14:textId="77777777" w:rsidR="00314812" w:rsidRPr="004D246C" w:rsidRDefault="00314812" w:rsidP="00314812">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Pakir, F.B., Abdul Karim, A.T.B., Ling, F.N.L., Kassim, K.A.”</w:t>
      </w:r>
      <w:r w:rsidRPr="004D246C">
        <w:rPr>
          <w:rStyle w:val="txtbold"/>
          <w:rFonts w:ascii="Rockwell" w:hAnsi="Rockwell" w:cs="Arial"/>
          <w:sz w:val="24"/>
          <w:szCs w:val="24"/>
        </w:rPr>
        <w:t xml:space="preserve">Effect of humic acid on geochemistry properties of kaolin”, </w:t>
      </w:r>
      <w:r w:rsidRPr="004D246C">
        <w:rPr>
          <w:rStyle w:val="txt"/>
          <w:rFonts w:ascii="Rockwell" w:hAnsi="Rockwell" w:cs="Arial"/>
          <w:sz w:val="24"/>
          <w:szCs w:val="24"/>
        </w:rPr>
        <w:t>(2013) </w:t>
      </w:r>
      <w:r w:rsidRPr="004D246C">
        <w:rPr>
          <w:rStyle w:val="Emphasis"/>
          <w:rFonts w:ascii="Rockwell" w:hAnsi="Rockwell" w:cs="Arial"/>
          <w:sz w:val="24"/>
          <w:szCs w:val="24"/>
        </w:rPr>
        <w:t>Advanced Materials Research</w:t>
      </w:r>
      <w:r w:rsidRPr="004D246C">
        <w:rPr>
          <w:rStyle w:val="txt"/>
          <w:rFonts w:ascii="Rockwell" w:hAnsi="Rockwell" w:cs="Arial"/>
          <w:sz w:val="24"/>
          <w:szCs w:val="24"/>
        </w:rPr>
        <w:t>, 701, pp. 310-313. (</w:t>
      </w:r>
      <w:r w:rsidRPr="004D246C">
        <w:rPr>
          <w:rFonts w:ascii="Rockwell" w:hAnsi="Rockwell" w:cs="Arial"/>
          <w:sz w:val="24"/>
          <w:szCs w:val="24"/>
        </w:rPr>
        <w:t>SCOPUS indexed)</w:t>
      </w:r>
    </w:p>
    <w:p w14:paraId="66FCCD95" w14:textId="77777777" w:rsidR="00314812" w:rsidRPr="004D246C" w:rsidRDefault="00314812" w:rsidP="00314812">
      <w:pPr>
        <w:pStyle w:val="ListParagraph"/>
        <w:rPr>
          <w:rFonts w:ascii="Rockwell" w:hAnsi="Rockwell" w:cs="Arial"/>
          <w:sz w:val="24"/>
          <w:szCs w:val="24"/>
        </w:rPr>
      </w:pPr>
    </w:p>
    <w:p w14:paraId="0B67ABC4" w14:textId="77777777" w:rsidR="00314812" w:rsidRPr="004D246C" w:rsidRDefault="00314812" w:rsidP="00314812">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Ling, F.N.L., Kassim, K.A., Karim, A.T.A., Tiong, K., Tan, C.K.”</w:t>
      </w:r>
      <w:r w:rsidRPr="004D246C">
        <w:rPr>
          <w:rStyle w:val="txtbold"/>
          <w:rFonts w:ascii="Rockwell" w:hAnsi="Rockwell" w:cs="Arial"/>
          <w:sz w:val="24"/>
          <w:szCs w:val="24"/>
        </w:rPr>
        <w:t xml:space="preserve">Geochemistry properties of southern Malaysian organic soil”, </w:t>
      </w:r>
      <w:r w:rsidRPr="004D246C">
        <w:rPr>
          <w:rStyle w:val="txt"/>
          <w:rFonts w:ascii="Rockwell" w:hAnsi="Rockwell" w:cs="Arial"/>
          <w:sz w:val="24"/>
          <w:szCs w:val="24"/>
        </w:rPr>
        <w:t>(2013) </w:t>
      </w:r>
      <w:r w:rsidRPr="004D246C">
        <w:rPr>
          <w:rStyle w:val="Emphasis"/>
          <w:rFonts w:ascii="Rockwell" w:hAnsi="Rockwell" w:cs="Arial"/>
          <w:sz w:val="24"/>
          <w:szCs w:val="24"/>
        </w:rPr>
        <w:t>Applied Mechanics and Materials</w:t>
      </w:r>
      <w:r w:rsidRPr="004D246C">
        <w:rPr>
          <w:rStyle w:val="txt"/>
          <w:rFonts w:ascii="Rockwell" w:hAnsi="Rockwell" w:cs="Arial"/>
          <w:sz w:val="24"/>
          <w:szCs w:val="24"/>
        </w:rPr>
        <w:t>, 284-287, pp. 1340-1344. (</w:t>
      </w:r>
      <w:r w:rsidRPr="004D246C">
        <w:rPr>
          <w:rFonts w:ascii="Rockwell" w:hAnsi="Rockwell" w:cs="Arial"/>
          <w:sz w:val="24"/>
          <w:szCs w:val="24"/>
        </w:rPr>
        <w:t>SCOPUS indexed)</w:t>
      </w:r>
    </w:p>
    <w:p w14:paraId="2335417E" w14:textId="77777777" w:rsidR="00314812" w:rsidRPr="004D246C" w:rsidRDefault="00314812" w:rsidP="00314812">
      <w:pPr>
        <w:pStyle w:val="ListParagraph"/>
        <w:rPr>
          <w:rFonts w:ascii="Rockwell" w:hAnsi="Rockwell" w:cs="Arial"/>
          <w:sz w:val="24"/>
          <w:szCs w:val="24"/>
        </w:rPr>
      </w:pPr>
    </w:p>
    <w:p w14:paraId="4D1E3698" w14:textId="77777777" w:rsidR="00314812" w:rsidRPr="004D246C" w:rsidRDefault="00314812" w:rsidP="00314812">
      <w:pPr>
        <w:pStyle w:val="ListParagraph"/>
        <w:numPr>
          <w:ilvl w:val="0"/>
          <w:numId w:val="44"/>
        </w:numPr>
        <w:ind w:hanging="720"/>
        <w:rPr>
          <w:rFonts w:ascii="Rockwell" w:hAnsi="Rockwell" w:cs="Arial"/>
          <w:sz w:val="24"/>
          <w:szCs w:val="24"/>
        </w:rPr>
      </w:pPr>
      <w:r w:rsidRPr="004D246C">
        <w:rPr>
          <w:rStyle w:val="txt"/>
          <w:rFonts w:ascii="Rockwell" w:hAnsi="Rockwell" w:cs="Arial"/>
          <w:sz w:val="24"/>
          <w:szCs w:val="24"/>
        </w:rPr>
        <w:t>Arefnia, A., Momeni, E., Armaghani, D.J., Kassim, K.A., Ahmad, K.”</w:t>
      </w:r>
      <w:r w:rsidRPr="004D246C">
        <w:rPr>
          <w:rStyle w:val="txtbold"/>
          <w:rFonts w:ascii="Rockwell" w:hAnsi="Rockwell" w:cs="Arial"/>
          <w:sz w:val="24"/>
          <w:szCs w:val="24"/>
        </w:rPr>
        <w:t xml:space="preserve">Effect of tire derived aggregate on maximum Dry Density of Kaolin”, </w:t>
      </w:r>
      <w:r w:rsidRPr="004D246C">
        <w:rPr>
          <w:rStyle w:val="txt"/>
          <w:rFonts w:ascii="Rockwell" w:hAnsi="Rockwell" w:cs="Arial"/>
          <w:sz w:val="24"/>
          <w:szCs w:val="24"/>
        </w:rPr>
        <w:t>(2013) </w:t>
      </w:r>
      <w:r w:rsidRPr="004D246C">
        <w:rPr>
          <w:rStyle w:val="Emphasis"/>
          <w:rFonts w:ascii="Rockwell" w:hAnsi="Rockwell" w:cs="Arial"/>
          <w:sz w:val="24"/>
          <w:szCs w:val="24"/>
        </w:rPr>
        <w:t>Jurnal Teknologi (Sciences and Engineering)</w:t>
      </w:r>
      <w:r w:rsidRPr="004D246C">
        <w:rPr>
          <w:rStyle w:val="txt"/>
          <w:rFonts w:ascii="Rockwell" w:hAnsi="Rockwell" w:cs="Arial"/>
          <w:sz w:val="24"/>
          <w:szCs w:val="24"/>
        </w:rPr>
        <w:t>, 66 (1), pp. 19-23. (</w:t>
      </w:r>
      <w:r w:rsidRPr="004D246C">
        <w:rPr>
          <w:rFonts w:ascii="Rockwell" w:hAnsi="Rockwell" w:cs="Arial"/>
          <w:sz w:val="24"/>
          <w:szCs w:val="24"/>
        </w:rPr>
        <w:t>SCOPUS indexed)</w:t>
      </w:r>
    </w:p>
    <w:p w14:paraId="1B214B6C" w14:textId="77777777" w:rsidR="00985A0A" w:rsidRPr="004D246C" w:rsidRDefault="00985A0A" w:rsidP="00985A0A">
      <w:pPr>
        <w:pStyle w:val="ListParagraph"/>
        <w:jc w:val="both"/>
        <w:rPr>
          <w:rFonts w:ascii="Rockwell" w:hAnsi="Rockwell" w:cs="Arial"/>
          <w:sz w:val="24"/>
          <w:szCs w:val="24"/>
        </w:rPr>
      </w:pPr>
    </w:p>
    <w:p w14:paraId="67573EC8"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Alimohammadi, P., Khari, M., Kassim, K.A., Adnan, A., Banadaki, A.D. &amp; Latifi, N (2013), “The influence of plasticity index on the dynamic soil behavior”. </w:t>
      </w:r>
      <w:r w:rsidRPr="004D246C">
        <w:rPr>
          <w:rFonts w:ascii="Rockwell" w:hAnsi="Rockwell" w:cs="Arial"/>
          <w:i/>
          <w:sz w:val="24"/>
          <w:szCs w:val="24"/>
        </w:rPr>
        <w:t>Electronic Journal of Geotechnical Engineering</w:t>
      </w:r>
      <w:r w:rsidRPr="004D246C">
        <w:rPr>
          <w:rFonts w:ascii="Rockwell" w:hAnsi="Rockwell" w:cs="Arial"/>
          <w:sz w:val="24"/>
          <w:szCs w:val="24"/>
        </w:rPr>
        <w:t>, Volume 18 D, pp 613-622. (SCOPUS indexed)</w:t>
      </w:r>
    </w:p>
    <w:p w14:paraId="1910629D" w14:textId="77777777" w:rsidR="00985A0A" w:rsidRPr="004D246C" w:rsidRDefault="00985A0A" w:rsidP="00985A0A">
      <w:pPr>
        <w:pStyle w:val="ListParagraph"/>
        <w:jc w:val="both"/>
        <w:rPr>
          <w:rFonts w:ascii="Rockwell" w:hAnsi="Rockwell" w:cs="Arial"/>
          <w:sz w:val="24"/>
          <w:szCs w:val="24"/>
        </w:rPr>
      </w:pPr>
    </w:p>
    <w:p w14:paraId="24A3E05A" w14:textId="77777777" w:rsidR="00985A0A" w:rsidRPr="004D246C" w:rsidRDefault="00985A0A" w:rsidP="0059422B">
      <w:pPr>
        <w:pStyle w:val="ListParagraph"/>
        <w:numPr>
          <w:ilvl w:val="0"/>
          <w:numId w:val="44"/>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Kassim, K.A. &amp;Nazir, R. (2013), “Soil confinement system in soil erosion”. </w:t>
      </w:r>
      <w:r w:rsidRPr="004D246C">
        <w:rPr>
          <w:rFonts w:ascii="Rockwell" w:hAnsi="Rockwell" w:cs="Arial"/>
          <w:i/>
          <w:sz w:val="24"/>
          <w:szCs w:val="24"/>
        </w:rPr>
        <w:t>Geotechnical News</w:t>
      </w:r>
      <w:r w:rsidRPr="004D246C">
        <w:rPr>
          <w:rFonts w:ascii="Rockwell" w:hAnsi="Rockwell" w:cs="Arial"/>
          <w:sz w:val="24"/>
          <w:szCs w:val="24"/>
        </w:rPr>
        <w:t>, Vol. 31(1), pp 44-47.</w:t>
      </w:r>
      <w:r w:rsidRPr="004D246C">
        <w:rPr>
          <w:rFonts w:ascii="Rockwell" w:hAnsi="Rockwell" w:cs="Arial"/>
          <w:b/>
          <w:sz w:val="24"/>
          <w:szCs w:val="24"/>
        </w:rPr>
        <w:t xml:space="preserve"> </w:t>
      </w:r>
      <w:r w:rsidRPr="004D246C">
        <w:rPr>
          <w:rFonts w:ascii="Rockwell" w:hAnsi="Rockwell" w:cs="Arial"/>
          <w:sz w:val="24"/>
          <w:szCs w:val="24"/>
        </w:rPr>
        <w:t>(SCOPUS indexed)</w:t>
      </w:r>
    </w:p>
    <w:p w14:paraId="3DE2A2D4" w14:textId="77777777" w:rsidR="00985A0A" w:rsidRPr="004D246C" w:rsidRDefault="00985A0A" w:rsidP="00985A0A">
      <w:pPr>
        <w:pStyle w:val="ListParagraph"/>
        <w:jc w:val="both"/>
        <w:rPr>
          <w:rFonts w:ascii="Rockwell" w:hAnsi="Rockwell" w:cs="Arial"/>
          <w:sz w:val="24"/>
          <w:szCs w:val="24"/>
        </w:rPr>
      </w:pPr>
    </w:p>
    <w:p w14:paraId="3A8D7974" w14:textId="77777777" w:rsidR="00985A0A" w:rsidRPr="004D246C" w:rsidRDefault="00AC5E38" w:rsidP="0059422B">
      <w:pPr>
        <w:pStyle w:val="ListParagraph"/>
        <w:numPr>
          <w:ilvl w:val="0"/>
          <w:numId w:val="44"/>
        </w:numPr>
        <w:spacing w:after="0" w:line="240" w:lineRule="auto"/>
        <w:ind w:hanging="720"/>
        <w:contextualSpacing w:val="0"/>
        <w:jc w:val="both"/>
        <w:rPr>
          <w:rFonts w:ascii="Rockwell" w:hAnsi="Rockwell" w:cs="Arial"/>
          <w:sz w:val="24"/>
          <w:szCs w:val="24"/>
        </w:rPr>
      </w:pPr>
      <w:hyperlink r:id="rId59" w:tooltip="Show author details" w:history="1">
        <w:r w:rsidR="00985A0A" w:rsidRPr="004D246C">
          <w:rPr>
            <w:rFonts w:ascii="Rockwell" w:hAnsi="Rockwell" w:cs="Arial"/>
            <w:sz w:val="24"/>
            <w:szCs w:val="24"/>
          </w:rPr>
          <w:t>Alimohammadi, P.</w:t>
        </w:r>
      </w:hyperlink>
      <w:r w:rsidR="00985A0A" w:rsidRPr="004D246C">
        <w:rPr>
          <w:rFonts w:ascii="Rockwell" w:hAnsi="Rockwell" w:cs="Arial"/>
          <w:sz w:val="24"/>
          <w:szCs w:val="24"/>
        </w:rPr>
        <w:t>, </w:t>
      </w:r>
      <w:hyperlink r:id="rId60"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 </w:t>
      </w:r>
      <w:hyperlink r:id="rId61" w:tooltip="Show author details" w:history="1">
        <w:r w:rsidR="00985A0A" w:rsidRPr="004D246C">
          <w:rPr>
            <w:rFonts w:ascii="Rockwell" w:hAnsi="Rockwell" w:cs="Arial"/>
            <w:sz w:val="24"/>
            <w:szCs w:val="24"/>
          </w:rPr>
          <w:t>Nazir, H.R.</w:t>
        </w:r>
      </w:hyperlink>
      <w:r w:rsidR="00985A0A" w:rsidRPr="004D246C">
        <w:rPr>
          <w:rFonts w:ascii="Rockwell" w:hAnsi="Rockwell" w:cs="Arial"/>
          <w:sz w:val="24"/>
          <w:szCs w:val="24"/>
        </w:rPr>
        <w:t>, </w:t>
      </w:r>
      <w:hyperlink r:id="rId62" w:tooltip="Show author details" w:history="1">
        <w:r w:rsidR="00985A0A" w:rsidRPr="004D246C">
          <w:rPr>
            <w:rFonts w:ascii="Rockwell" w:hAnsi="Rockwell" w:cs="Arial"/>
            <w:sz w:val="24"/>
            <w:szCs w:val="24"/>
          </w:rPr>
          <w:t>Kharii, M.</w:t>
        </w:r>
      </w:hyperlink>
      <w:r w:rsidR="00985A0A" w:rsidRPr="004D246C">
        <w:rPr>
          <w:rFonts w:ascii="Rockwell" w:hAnsi="Rockwell" w:cs="Arial"/>
          <w:sz w:val="24"/>
          <w:szCs w:val="24"/>
        </w:rPr>
        <w:t>(2013), “</w:t>
      </w:r>
      <w:r w:rsidR="00985A0A" w:rsidRPr="004D246C">
        <w:rPr>
          <w:rStyle w:val="bold"/>
          <w:rFonts w:ascii="Rockwell" w:hAnsi="Rockwell" w:cs="Arial"/>
          <w:b/>
          <w:bCs/>
          <w:sz w:val="24"/>
          <w:szCs w:val="24"/>
        </w:rPr>
        <w:t xml:space="preserve"> </w:t>
      </w:r>
      <w:hyperlink r:id="rId63" w:tooltip="Show document details" w:history="1">
        <w:r w:rsidR="00985A0A" w:rsidRPr="004D246C">
          <w:rPr>
            <w:rFonts w:ascii="Rockwell" w:hAnsi="Rockwell" w:cs="Arial"/>
            <w:bCs/>
            <w:sz w:val="24"/>
            <w:szCs w:val="24"/>
          </w:rPr>
          <w:t>Influence of length to diameter ratio on the settlement of expanding pier due to radial consolidation in soft clay</w:t>
        </w:r>
      </w:hyperlink>
      <w:r w:rsidR="00985A0A" w:rsidRPr="004D246C">
        <w:rPr>
          <w:rFonts w:ascii="Rockwell" w:hAnsi="Rockwell" w:cs="Arial"/>
          <w:b/>
          <w:bCs/>
          <w:sz w:val="24"/>
          <w:szCs w:val="24"/>
        </w:rPr>
        <w:t>”.</w:t>
      </w:r>
      <w:r w:rsidR="00985A0A" w:rsidRPr="004D246C">
        <w:rPr>
          <w:rFonts w:ascii="Rockwell" w:hAnsi="Rockwell" w:cs="Arial"/>
          <w:i/>
          <w:iCs/>
          <w:sz w:val="24"/>
          <w:szCs w:val="24"/>
        </w:rPr>
        <w:t xml:space="preserve"> </w:t>
      </w:r>
      <w:hyperlink r:id="rId64" w:tooltip="Show source title details" w:history="1">
        <w:r w:rsidR="00985A0A" w:rsidRPr="004D246C">
          <w:rPr>
            <w:rFonts w:ascii="Rockwell" w:hAnsi="Rockwell" w:cs="Arial"/>
            <w:i/>
            <w:iCs/>
            <w:sz w:val="24"/>
            <w:szCs w:val="24"/>
          </w:rPr>
          <w:t>Electronic Journal of Geotechnical Engineering</w:t>
        </w:r>
      </w:hyperlink>
      <w:r w:rsidR="00985A0A" w:rsidRPr="004D246C">
        <w:rPr>
          <w:rFonts w:ascii="Rockwell" w:hAnsi="Rockwell" w:cs="Arial"/>
          <w:sz w:val="24"/>
          <w:szCs w:val="24"/>
        </w:rPr>
        <w:t>, 18 S, pp. 4217-4230</w:t>
      </w:r>
      <w:bookmarkStart w:id="5" w:name="OLE_LINK2"/>
      <w:r w:rsidR="00985A0A" w:rsidRPr="004D246C">
        <w:rPr>
          <w:rFonts w:ascii="Rockwell" w:hAnsi="Rockwell" w:cs="Arial"/>
          <w:sz w:val="24"/>
          <w:szCs w:val="24"/>
        </w:rPr>
        <w:t>. (SCOPUS indexed)</w:t>
      </w:r>
      <w:bookmarkEnd w:id="5"/>
    </w:p>
    <w:p w14:paraId="60793A32" w14:textId="77777777" w:rsidR="00985A0A" w:rsidRPr="004D246C" w:rsidRDefault="00985A0A" w:rsidP="00985A0A">
      <w:pPr>
        <w:jc w:val="both"/>
        <w:rPr>
          <w:rFonts w:ascii="Rockwell" w:hAnsi="Rockwell" w:cs="Arial"/>
        </w:rPr>
      </w:pPr>
    </w:p>
    <w:p w14:paraId="25BA6EF3" w14:textId="77777777" w:rsidR="00985A0A" w:rsidRPr="004D246C" w:rsidRDefault="00AC5E38" w:rsidP="0059422B">
      <w:pPr>
        <w:pStyle w:val="BodyTextIndent"/>
        <w:numPr>
          <w:ilvl w:val="0"/>
          <w:numId w:val="44"/>
        </w:numPr>
        <w:tabs>
          <w:tab w:val="left" w:pos="4770"/>
        </w:tabs>
        <w:suppressAutoHyphens w:val="0"/>
        <w:spacing w:after="0"/>
        <w:ind w:hanging="720"/>
        <w:jc w:val="both"/>
        <w:rPr>
          <w:rFonts w:ascii="Rockwell" w:hAnsi="Rockwell" w:cs="Arial"/>
          <w:lang w:bidi="th-TH"/>
        </w:rPr>
      </w:pPr>
      <w:hyperlink r:id="rId65" w:tooltip="Show author details" w:history="1">
        <w:r w:rsidR="00985A0A" w:rsidRPr="004D246C">
          <w:rPr>
            <w:rFonts w:ascii="Rockwell" w:hAnsi="Rockwell" w:cs="Arial"/>
          </w:rPr>
          <w:t>Nazir, R.B.</w:t>
        </w:r>
      </w:hyperlink>
      <w:r w:rsidR="00985A0A" w:rsidRPr="004D246C">
        <w:rPr>
          <w:rFonts w:ascii="Rockwell" w:hAnsi="Rockwell" w:cs="Arial"/>
        </w:rPr>
        <w:t>, </w:t>
      </w:r>
      <w:hyperlink r:id="rId66" w:tooltip="Show author details" w:history="1">
        <w:r w:rsidR="00985A0A" w:rsidRPr="004D246C">
          <w:rPr>
            <w:rFonts w:ascii="Rockwell" w:hAnsi="Rockwell" w:cs="Arial"/>
          </w:rPr>
          <w:t>Amiri, S.T.</w:t>
        </w:r>
      </w:hyperlink>
      <w:r w:rsidR="00985A0A" w:rsidRPr="004D246C">
        <w:rPr>
          <w:rFonts w:ascii="Rockwell" w:hAnsi="Rockwell" w:cs="Arial"/>
        </w:rPr>
        <w:t>, </w:t>
      </w:r>
      <w:hyperlink r:id="rId67" w:tooltip="Show author details" w:history="1">
        <w:r w:rsidR="00985A0A" w:rsidRPr="004D246C">
          <w:rPr>
            <w:rFonts w:ascii="Rockwell" w:hAnsi="Rockwell" w:cs="Arial"/>
          </w:rPr>
          <w:t>Kassim, K.A.</w:t>
        </w:r>
      </w:hyperlink>
      <w:r w:rsidR="00985A0A" w:rsidRPr="004D246C">
        <w:rPr>
          <w:rFonts w:ascii="Rockwell" w:hAnsi="Rockwell" w:cs="Arial"/>
        </w:rPr>
        <w:t xml:space="preserve"> (2013),  “</w:t>
      </w:r>
      <w:hyperlink r:id="rId68" w:tooltip="Show document details" w:history="1">
        <w:r w:rsidR="00985A0A" w:rsidRPr="004D246C">
          <w:rPr>
            <w:rFonts w:ascii="Rockwell" w:hAnsi="Rockwell" w:cs="Arial"/>
            <w:bCs/>
          </w:rPr>
          <w:t>The Effect of soda ash (Na2Co3) on pH and compaction characteristics of malaysian laterite soil</w:t>
        </w:r>
      </w:hyperlink>
      <w:r w:rsidR="00985A0A" w:rsidRPr="004D246C">
        <w:rPr>
          <w:rFonts w:ascii="Rockwell" w:hAnsi="Rockwell" w:cs="Arial"/>
          <w:bCs/>
        </w:rPr>
        <w:t xml:space="preserve"> ”.</w:t>
      </w:r>
      <w:r w:rsidR="00985A0A" w:rsidRPr="004D246C">
        <w:rPr>
          <w:rFonts w:ascii="Rockwell" w:hAnsi="Rockwell" w:cs="Arial"/>
        </w:rPr>
        <w:t xml:space="preserve"> </w:t>
      </w:r>
      <w:hyperlink r:id="rId69" w:tooltip="Show source title details" w:history="1">
        <w:r w:rsidR="00985A0A" w:rsidRPr="004D246C">
          <w:rPr>
            <w:rFonts w:ascii="Rockwell" w:hAnsi="Rockwell" w:cs="Arial"/>
            <w:i/>
            <w:iCs/>
          </w:rPr>
          <w:t>Electronic Journal of Geotechnical Engineering</w:t>
        </w:r>
      </w:hyperlink>
      <w:r w:rsidR="00985A0A" w:rsidRPr="004D246C">
        <w:rPr>
          <w:rFonts w:ascii="Rockwell" w:hAnsi="Rockwell" w:cs="Arial"/>
        </w:rPr>
        <w:t xml:space="preserve">,18 N , pp. 2963-2968. </w:t>
      </w:r>
      <w:bookmarkStart w:id="6" w:name="OLE_LINK3"/>
      <w:bookmarkStart w:id="7" w:name="OLE_LINK4"/>
      <w:r w:rsidR="00985A0A" w:rsidRPr="004D246C">
        <w:rPr>
          <w:rFonts w:ascii="Rockwell" w:hAnsi="Rockwell" w:cs="Arial"/>
        </w:rPr>
        <w:t>(SCOPUS indexed)</w:t>
      </w:r>
      <w:bookmarkEnd w:id="6"/>
      <w:bookmarkEnd w:id="7"/>
    </w:p>
    <w:p w14:paraId="7C3F317F" w14:textId="77777777" w:rsidR="00985A0A" w:rsidRPr="004D246C" w:rsidRDefault="00985A0A" w:rsidP="00985A0A">
      <w:pPr>
        <w:pStyle w:val="ListParagraph"/>
        <w:jc w:val="both"/>
        <w:rPr>
          <w:rFonts w:ascii="Rockwell" w:hAnsi="Rockwell" w:cs="Arial"/>
          <w:sz w:val="24"/>
          <w:szCs w:val="24"/>
        </w:rPr>
      </w:pPr>
    </w:p>
    <w:p w14:paraId="1F5AD172" w14:textId="77777777" w:rsidR="00985A0A" w:rsidRPr="004D246C" w:rsidRDefault="00AC5E38" w:rsidP="0059422B">
      <w:pPr>
        <w:pStyle w:val="BodyTextIndent"/>
        <w:numPr>
          <w:ilvl w:val="0"/>
          <w:numId w:val="44"/>
        </w:numPr>
        <w:tabs>
          <w:tab w:val="left" w:pos="4770"/>
        </w:tabs>
        <w:suppressAutoHyphens w:val="0"/>
        <w:spacing w:after="0"/>
        <w:ind w:hanging="720"/>
        <w:jc w:val="both"/>
        <w:rPr>
          <w:rFonts w:ascii="Rockwell" w:hAnsi="Rockwell" w:cs="Arial"/>
          <w:lang w:bidi="th-TH"/>
        </w:rPr>
      </w:pPr>
      <w:hyperlink r:id="rId70" w:tooltip="Show author details" w:history="1">
        <w:r w:rsidR="00985A0A" w:rsidRPr="004D246C">
          <w:rPr>
            <w:rFonts w:ascii="Rockwell" w:hAnsi="Rockwell" w:cs="Arial"/>
          </w:rPr>
          <w:t>Ling, F.N.L.</w:t>
        </w:r>
      </w:hyperlink>
      <w:r w:rsidR="00985A0A" w:rsidRPr="004D246C">
        <w:rPr>
          <w:rFonts w:ascii="Rockwell" w:hAnsi="Rockwell" w:cs="Arial"/>
        </w:rPr>
        <w:t>, </w:t>
      </w:r>
      <w:hyperlink r:id="rId71" w:tooltip="Show author details" w:history="1">
        <w:r w:rsidR="00985A0A" w:rsidRPr="004D246C">
          <w:rPr>
            <w:rFonts w:ascii="Rockwell" w:hAnsi="Rockwell" w:cs="Arial"/>
          </w:rPr>
          <w:t>Kassim, K.A.</w:t>
        </w:r>
      </w:hyperlink>
      <w:r w:rsidR="00985A0A" w:rsidRPr="004D246C">
        <w:rPr>
          <w:rFonts w:ascii="Rockwell" w:hAnsi="Rockwell" w:cs="Arial"/>
        </w:rPr>
        <w:t>, </w:t>
      </w:r>
      <w:hyperlink r:id="rId72" w:tooltip="Show author details" w:history="1">
        <w:r w:rsidR="00985A0A" w:rsidRPr="004D246C">
          <w:rPr>
            <w:rFonts w:ascii="Rockwell" w:hAnsi="Rockwell" w:cs="Arial"/>
          </w:rPr>
          <w:t>Abdul Karim, A.T.</w:t>
        </w:r>
      </w:hyperlink>
      <w:r w:rsidR="00985A0A" w:rsidRPr="004D246C">
        <w:rPr>
          <w:rFonts w:ascii="Rockwell" w:hAnsi="Rockwell" w:cs="Arial"/>
        </w:rPr>
        <w:t xml:space="preserve"> (2013), “</w:t>
      </w:r>
      <w:r w:rsidR="00985A0A" w:rsidRPr="004D246C">
        <w:rPr>
          <w:rFonts w:ascii="Rockwell" w:hAnsi="Rockwell" w:cs="Arial"/>
          <w:bCs/>
        </w:rPr>
        <w:t xml:space="preserve">Reaction products of lime zeolite stabilized kaolin humic acid”. </w:t>
      </w:r>
      <w:hyperlink r:id="rId73" w:tooltip="Show source title details" w:history="1">
        <w:r w:rsidR="00985A0A" w:rsidRPr="004D246C">
          <w:rPr>
            <w:rFonts w:ascii="Rockwell" w:hAnsi="Rockwell" w:cs="Arial"/>
            <w:i/>
            <w:iCs/>
          </w:rPr>
          <w:t>Applied Mechanics and Materials</w:t>
        </w:r>
      </w:hyperlink>
      <w:r w:rsidR="00985A0A" w:rsidRPr="004D246C">
        <w:rPr>
          <w:rFonts w:ascii="Rockwell" w:hAnsi="Rockwell" w:cs="Arial"/>
        </w:rPr>
        <w:t xml:space="preserve">  Vol 372 , pp. 88-96. </w:t>
      </w:r>
      <w:bookmarkStart w:id="8" w:name="OLE_LINK5"/>
      <w:bookmarkStart w:id="9" w:name="OLE_LINK6"/>
      <w:bookmarkStart w:id="10" w:name="OLE_LINK7"/>
      <w:bookmarkStart w:id="11" w:name="OLE_LINK8"/>
      <w:r w:rsidR="00985A0A" w:rsidRPr="004D246C">
        <w:rPr>
          <w:rFonts w:ascii="Rockwell" w:hAnsi="Rockwell" w:cs="Arial"/>
        </w:rPr>
        <w:t>(SCOPUS indexed)</w:t>
      </w:r>
      <w:bookmarkEnd w:id="8"/>
      <w:bookmarkEnd w:id="9"/>
      <w:bookmarkEnd w:id="10"/>
      <w:bookmarkEnd w:id="11"/>
    </w:p>
    <w:p w14:paraId="7A21C313" w14:textId="77777777" w:rsidR="00985A0A" w:rsidRPr="004D246C" w:rsidRDefault="00985A0A" w:rsidP="00985A0A">
      <w:pPr>
        <w:pStyle w:val="ListParagraph"/>
        <w:jc w:val="both"/>
        <w:rPr>
          <w:rFonts w:ascii="Rockwell" w:hAnsi="Rockwell" w:cs="Arial"/>
          <w:sz w:val="24"/>
          <w:szCs w:val="24"/>
        </w:rPr>
      </w:pPr>
    </w:p>
    <w:p w14:paraId="7C45A6BC" w14:textId="77777777" w:rsidR="00985A0A" w:rsidRPr="004D246C" w:rsidRDefault="00AC5E38" w:rsidP="0059422B">
      <w:pPr>
        <w:pStyle w:val="BodyTextIndent"/>
        <w:numPr>
          <w:ilvl w:val="0"/>
          <w:numId w:val="44"/>
        </w:numPr>
        <w:tabs>
          <w:tab w:val="left" w:pos="4770"/>
        </w:tabs>
        <w:suppressAutoHyphens w:val="0"/>
        <w:spacing w:after="0"/>
        <w:ind w:hanging="720"/>
        <w:jc w:val="both"/>
        <w:rPr>
          <w:rFonts w:ascii="Rockwell" w:hAnsi="Rockwell" w:cs="Arial"/>
          <w:lang w:bidi="th-TH"/>
        </w:rPr>
      </w:pPr>
      <w:hyperlink r:id="rId74" w:tooltip="Show author details" w:history="1">
        <w:r w:rsidR="00985A0A" w:rsidRPr="004D246C">
          <w:rPr>
            <w:rFonts w:ascii="Rockwell" w:hAnsi="Rockwell" w:cs="Arial"/>
          </w:rPr>
          <w:t>Ling, F.N.L.</w:t>
        </w:r>
      </w:hyperlink>
      <w:r w:rsidR="00985A0A" w:rsidRPr="004D246C">
        <w:rPr>
          <w:rFonts w:ascii="Rockwell" w:hAnsi="Rockwell" w:cs="Arial"/>
        </w:rPr>
        <w:t>, </w:t>
      </w:r>
      <w:hyperlink r:id="rId75" w:tooltip="Show author details" w:history="1">
        <w:r w:rsidR="00985A0A" w:rsidRPr="004D246C">
          <w:rPr>
            <w:rFonts w:ascii="Rockwell" w:hAnsi="Rockwell" w:cs="Arial"/>
          </w:rPr>
          <w:t>Kassim, K.A.</w:t>
        </w:r>
      </w:hyperlink>
      <w:r w:rsidR="00985A0A" w:rsidRPr="004D246C">
        <w:rPr>
          <w:rFonts w:ascii="Rockwell" w:hAnsi="Rockwell" w:cs="Arial"/>
        </w:rPr>
        <w:t>, </w:t>
      </w:r>
      <w:hyperlink r:id="rId76" w:tooltip="Show author details" w:history="1">
        <w:r w:rsidR="00985A0A" w:rsidRPr="004D246C">
          <w:rPr>
            <w:rFonts w:ascii="Rockwell" w:hAnsi="Rockwell" w:cs="Arial"/>
          </w:rPr>
          <w:t>Abdul Karim, A.T.</w:t>
        </w:r>
      </w:hyperlink>
      <w:r w:rsidR="00985A0A" w:rsidRPr="004D246C">
        <w:rPr>
          <w:rFonts w:ascii="Rockwell" w:hAnsi="Rockwell" w:cs="Arial"/>
        </w:rPr>
        <w:t>, </w:t>
      </w:r>
      <w:hyperlink r:id="rId77" w:tooltip="Show author details" w:history="1">
        <w:r w:rsidR="00985A0A" w:rsidRPr="004D246C">
          <w:rPr>
            <w:rFonts w:ascii="Rockwell" w:hAnsi="Rockwell" w:cs="Arial"/>
          </w:rPr>
          <w:t>Chan, T.W.</w:t>
        </w:r>
      </w:hyperlink>
      <w:r w:rsidR="00985A0A" w:rsidRPr="004D246C">
        <w:rPr>
          <w:rFonts w:ascii="Rockwell" w:hAnsi="Rockwell" w:cs="Arial"/>
        </w:rPr>
        <w:t xml:space="preserve"> (2013), “</w:t>
      </w:r>
      <w:hyperlink r:id="rId78" w:tooltip="Show document details" w:history="1">
        <w:r w:rsidR="00985A0A" w:rsidRPr="004D246C">
          <w:rPr>
            <w:rFonts w:ascii="Rockwell" w:hAnsi="Rockwell" w:cs="Arial"/>
            <w:bCs/>
          </w:rPr>
          <w:t>Stabilization of artificial organic soil at room temperature using blended lime zeolite</w:t>
        </w:r>
      </w:hyperlink>
      <w:r w:rsidR="00985A0A" w:rsidRPr="004D246C">
        <w:rPr>
          <w:rFonts w:ascii="Rockwell" w:hAnsi="Rockwell" w:cs="Arial"/>
          <w:bCs/>
        </w:rPr>
        <w:t xml:space="preserve">”. </w:t>
      </w:r>
      <w:hyperlink r:id="rId79" w:tooltip="Show source title details" w:history="1">
        <w:r w:rsidR="00985A0A" w:rsidRPr="004D246C">
          <w:rPr>
            <w:rFonts w:ascii="Rockwell" w:hAnsi="Rockwell" w:cs="Arial"/>
            <w:i/>
            <w:iCs/>
          </w:rPr>
          <w:t>Advanced Materials Research</w:t>
        </w:r>
      </w:hyperlink>
      <w:r w:rsidR="00985A0A" w:rsidRPr="004D246C">
        <w:rPr>
          <w:rFonts w:ascii="Rockwell" w:hAnsi="Rockwell" w:cs="Arial"/>
        </w:rPr>
        <w:t> Vol 723 , pp. 985-992. (SCOPUS indexed)</w:t>
      </w:r>
    </w:p>
    <w:p w14:paraId="171A7DCD" w14:textId="77777777" w:rsidR="00985A0A" w:rsidRPr="004D246C" w:rsidRDefault="00985A0A" w:rsidP="00985A0A">
      <w:pPr>
        <w:jc w:val="both"/>
        <w:rPr>
          <w:rFonts w:ascii="Rockwell" w:hAnsi="Rockwell" w:cs="Arial"/>
        </w:rPr>
      </w:pPr>
    </w:p>
    <w:p w14:paraId="6E58CC8E" w14:textId="77777777" w:rsidR="00985A0A" w:rsidRPr="004D246C" w:rsidRDefault="00985A0A" w:rsidP="00985A0A">
      <w:pPr>
        <w:jc w:val="both"/>
        <w:rPr>
          <w:rFonts w:ascii="Rockwell" w:hAnsi="Rockwell" w:cs="Arial"/>
        </w:rPr>
      </w:pPr>
    </w:p>
    <w:p w14:paraId="5FAC4E6F" w14:textId="77777777" w:rsidR="00985A0A" w:rsidRPr="004D246C" w:rsidRDefault="00AC5E38" w:rsidP="0059422B">
      <w:pPr>
        <w:pStyle w:val="BodyTextIndent"/>
        <w:numPr>
          <w:ilvl w:val="0"/>
          <w:numId w:val="44"/>
        </w:numPr>
        <w:tabs>
          <w:tab w:val="left" w:pos="4770"/>
        </w:tabs>
        <w:suppressAutoHyphens w:val="0"/>
        <w:spacing w:after="0"/>
        <w:ind w:hanging="720"/>
        <w:jc w:val="both"/>
        <w:rPr>
          <w:rFonts w:ascii="Rockwell" w:hAnsi="Rockwell" w:cs="Arial"/>
          <w:lang w:bidi="th-TH"/>
        </w:rPr>
      </w:pPr>
      <w:hyperlink r:id="rId80" w:tooltip="Show author details" w:history="1">
        <w:r w:rsidR="00985A0A" w:rsidRPr="004D246C">
          <w:rPr>
            <w:rFonts w:ascii="Rockwell" w:hAnsi="Rockwell" w:cs="Arial"/>
          </w:rPr>
          <w:t>Raftari, M.</w:t>
        </w:r>
      </w:hyperlink>
      <w:r w:rsidR="00985A0A" w:rsidRPr="004D246C">
        <w:rPr>
          <w:rFonts w:ascii="Rockwell" w:hAnsi="Rockwell" w:cs="Arial"/>
        </w:rPr>
        <w:t>, </w:t>
      </w:r>
      <w:r w:rsidR="00CF270D" w:rsidRPr="004D246C">
        <w:rPr>
          <w:rFonts w:ascii="Rockwell" w:hAnsi="Rockwell"/>
        </w:rPr>
        <w:fldChar w:fldCharType="begin"/>
      </w:r>
      <w:r w:rsidR="00CF270D" w:rsidRPr="004D246C">
        <w:rPr>
          <w:rFonts w:ascii="Rockwell" w:hAnsi="Rockwell"/>
        </w:rPr>
        <w:instrText xml:space="preserve"> HYPERLINK "http://www.scopus.com/authid/detail.url?origin=resultslist&amp;authorId=6602491658&amp;zone=" \o "Show author details" </w:instrText>
      </w:r>
      <w:r w:rsidR="00CF270D" w:rsidRPr="004D246C">
        <w:rPr>
          <w:rFonts w:ascii="Rockwell" w:hAnsi="Rockwell"/>
        </w:rPr>
        <w:fldChar w:fldCharType="separate"/>
      </w:r>
      <w:r w:rsidR="00985A0A" w:rsidRPr="004D246C">
        <w:rPr>
          <w:rFonts w:ascii="Rockwell" w:hAnsi="Rockwell" w:cs="Arial"/>
        </w:rPr>
        <w:t>Kassim, K.A.</w:t>
      </w:r>
      <w:r w:rsidR="00CF270D" w:rsidRPr="004D246C">
        <w:rPr>
          <w:rFonts w:ascii="Rockwell" w:hAnsi="Rockwell" w:cs="Arial"/>
        </w:rPr>
        <w:fldChar w:fldCharType="end"/>
      </w:r>
      <w:r w:rsidR="00985A0A" w:rsidRPr="004D246C">
        <w:rPr>
          <w:rFonts w:ascii="Rockwell" w:hAnsi="Rockwell" w:cs="Arial"/>
        </w:rPr>
        <w:t>, </w:t>
      </w:r>
      <w:hyperlink r:id="rId81" w:tooltip="Show author details" w:history="1">
        <w:r w:rsidR="00985A0A" w:rsidRPr="004D246C">
          <w:rPr>
            <w:rFonts w:ascii="Rockwell" w:hAnsi="Rockwell" w:cs="Arial"/>
          </w:rPr>
          <w:t>Rashid, A.S.A.</w:t>
        </w:r>
      </w:hyperlink>
      <w:r w:rsidR="00985A0A" w:rsidRPr="004D246C">
        <w:rPr>
          <w:rFonts w:ascii="Rockwell" w:hAnsi="Rockwell" w:cs="Arial"/>
        </w:rPr>
        <w:t>,</w:t>
      </w:r>
      <w:hyperlink r:id="rId82" w:tooltip="Show author details" w:history="1">
        <w:r w:rsidR="00985A0A" w:rsidRPr="004D246C">
          <w:rPr>
            <w:rFonts w:ascii="Rockwell" w:hAnsi="Rockwell" w:cs="Arial"/>
          </w:rPr>
          <w:t>Moayedi, H.</w:t>
        </w:r>
      </w:hyperlink>
      <w:r w:rsidR="00985A0A" w:rsidRPr="004D246C">
        <w:rPr>
          <w:rFonts w:ascii="Rockwell" w:hAnsi="Rockwell" w:cs="Arial"/>
        </w:rPr>
        <w:t>(2013). “</w:t>
      </w:r>
      <w:hyperlink r:id="rId83" w:tooltip="Show document details" w:history="1">
        <w:r w:rsidR="00985A0A" w:rsidRPr="004D246C">
          <w:rPr>
            <w:rFonts w:ascii="Rockwell" w:hAnsi="Rockwell" w:cs="Arial"/>
            <w:bCs/>
          </w:rPr>
          <w:t>Settlement of shallow foundations near reinforced slopes</w:t>
        </w:r>
      </w:hyperlink>
      <w:r w:rsidR="00985A0A" w:rsidRPr="004D246C">
        <w:rPr>
          <w:rFonts w:ascii="Rockwell" w:hAnsi="Rockwell" w:cs="Arial"/>
          <w:bCs/>
        </w:rPr>
        <w:t>”.</w:t>
      </w:r>
      <w:r w:rsidR="00985A0A" w:rsidRPr="004D246C">
        <w:rPr>
          <w:rFonts w:ascii="Rockwell" w:hAnsi="Rockwell" w:cs="Arial"/>
        </w:rPr>
        <w:t xml:space="preserve"> </w:t>
      </w:r>
      <w:hyperlink r:id="rId84" w:tooltip="Show source title details" w:history="1">
        <w:r w:rsidR="00985A0A" w:rsidRPr="004D246C">
          <w:rPr>
            <w:rFonts w:ascii="Rockwell" w:hAnsi="Rockwell" w:cs="Arial"/>
            <w:i/>
            <w:iCs/>
          </w:rPr>
          <w:t>Electronic Journal of Geotechnical Engineering</w:t>
        </w:r>
      </w:hyperlink>
      <w:r w:rsidR="00985A0A" w:rsidRPr="004D246C">
        <w:rPr>
          <w:rFonts w:ascii="Rockwell" w:hAnsi="Rockwell" w:cs="Arial"/>
        </w:rPr>
        <w:t> 18 D, pp. 797-808</w:t>
      </w:r>
      <w:r w:rsidR="00985A0A" w:rsidRPr="004D246C">
        <w:rPr>
          <w:rStyle w:val="apple-converted-space"/>
          <w:rFonts w:ascii="Rockwell" w:eastAsia="SimSun" w:hAnsi="Rockwell" w:cs="Arial"/>
        </w:rPr>
        <w:t>.</w:t>
      </w:r>
      <w:r w:rsidR="00985A0A" w:rsidRPr="004D246C">
        <w:rPr>
          <w:rFonts w:ascii="Rockwell" w:hAnsi="Rockwell" w:cs="Arial"/>
        </w:rPr>
        <w:t xml:space="preserve"> (SCOPUS indexed)</w:t>
      </w:r>
    </w:p>
    <w:p w14:paraId="7049D30F" w14:textId="77777777" w:rsidR="00B71D11" w:rsidRPr="004D246C" w:rsidRDefault="00B71D11" w:rsidP="00B71D11">
      <w:pPr>
        <w:pStyle w:val="BodyTextIndent"/>
        <w:tabs>
          <w:tab w:val="left" w:pos="4770"/>
        </w:tabs>
        <w:suppressAutoHyphens w:val="0"/>
        <w:spacing w:after="0"/>
        <w:ind w:left="720"/>
        <w:jc w:val="both"/>
        <w:rPr>
          <w:rFonts w:ascii="Rockwell" w:hAnsi="Rockwell" w:cs="Arial"/>
          <w:lang w:bidi="th-TH"/>
        </w:rPr>
      </w:pPr>
    </w:p>
    <w:p w14:paraId="5B32E560" w14:textId="77777777" w:rsidR="00B71D11" w:rsidRPr="004D246C" w:rsidRDefault="00B71D11" w:rsidP="00B71D11">
      <w:pPr>
        <w:pStyle w:val="BodyTextIndent"/>
        <w:numPr>
          <w:ilvl w:val="0"/>
          <w:numId w:val="44"/>
        </w:numPr>
        <w:tabs>
          <w:tab w:val="left" w:pos="4770"/>
        </w:tabs>
        <w:suppressAutoHyphens w:val="0"/>
        <w:spacing w:after="0"/>
        <w:ind w:hanging="720"/>
        <w:rPr>
          <w:rFonts w:ascii="Rockwell" w:hAnsi="Rockwell" w:cs="Arial"/>
          <w:lang w:bidi="th-TH"/>
        </w:rPr>
      </w:pPr>
      <w:r w:rsidRPr="004D246C">
        <w:rPr>
          <w:rStyle w:val="txt"/>
          <w:rFonts w:ascii="Rockwell" w:eastAsia="SimSun" w:hAnsi="Rockwell" w:cs="Arial"/>
        </w:rPr>
        <w:t>Zolfeghari Far, S.Y., Kassim, K.A., Eisazadeh, A., Khari, M.</w:t>
      </w:r>
      <w:r w:rsidRPr="004D246C">
        <w:rPr>
          <w:rFonts w:ascii="Rockwell" w:hAnsi="Rockwell" w:cs="Arial"/>
        </w:rPr>
        <w:t>, “</w:t>
      </w:r>
      <w:r w:rsidRPr="004D246C">
        <w:rPr>
          <w:rStyle w:val="txtbold"/>
          <w:rFonts w:ascii="Rockwell" w:hAnsi="Rockwell" w:cs="Arial"/>
        </w:rPr>
        <w:t xml:space="preserve">An evaluation of the tropical soils subjected physicochemical stabilization for remote rural roads”, </w:t>
      </w:r>
      <w:r w:rsidRPr="004D246C">
        <w:rPr>
          <w:rStyle w:val="txt"/>
          <w:rFonts w:ascii="Rockwell" w:eastAsia="SimSun" w:hAnsi="Rockwell" w:cs="Arial"/>
        </w:rPr>
        <w:t>(2013) </w:t>
      </w:r>
      <w:r w:rsidRPr="004D246C">
        <w:rPr>
          <w:rStyle w:val="Emphasis"/>
          <w:rFonts w:ascii="Rockwell" w:hAnsi="Rockwell" w:cs="Arial"/>
        </w:rPr>
        <w:t>Procedia Engineering</w:t>
      </w:r>
      <w:r w:rsidRPr="004D246C">
        <w:rPr>
          <w:rStyle w:val="txt"/>
          <w:rFonts w:ascii="Rockwell" w:eastAsia="SimSun" w:hAnsi="Rockwell" w:cs="Arial"/>
        </w:rPr>
        <w:t>, 54, pp. 817-826. </w:t>
      </w:r>
      <w:r w:rsidRPr="004D246C">
        <w:rPr>
          <w:rFonts w:ascii="Rockwell" w:hAnsi="Rockwell" w:cs="Arial"/>
        </w:rPr>
        <w:t>(SCOPUS indexed)</w:t>
      </w:r>
    </w:p>
    <w:p w14:paraId="4A9688B0" w14:textId="77777777" w:rsidR="00B71D11" w:rsidRPr="004D246C" w:rsidRDefault="00B71D11" w:rsidP="00B71D11">
      <w:pPr>
        <w:pStyle w:val="BodyTextIndent"/>
        <w:tabs>
          <w:tab w:val="left" w:pos="4770"/>
        </w:tabs>
        <w:suppressAutoHyphens w:val="0"/>
        <w:spacing w:after="0"/>
        <w:jc w:val="both"/>
        <w:rPr>
          <w:rFonts w:ascii="Rockwell" w:hAnsi="Rockwell" w:cs="Arial"/>
          <w:lang w:bidi="th-TH"/>
        </w:rPr>
      </w:pPr>
    </w:p>
    <w:p w14:paraId="0C06A899" w14:textId="77777777" w:rsidR="00113AB9" w:rsidRPr="004D246C" w:rsidRDefault="00113AB9" w:rsidP="00113AB9">
      <w:pPr>
        <w:pStyle w:val="BodyTextIndent"/>
        <w:tabs>
          <w:tab w:val="left" w:pos="4770"/>
        </w:tabs>
        <w:suppressAutoHyphens w:val="0"/>
        <w:spacing w:after="0"/>
        <w:ind w:left="720"/>
        <w:jc w:val="both"/>
        <w:rPr>
          <w:rFonts w:ascii="Rockwell" w:hAnsi="Rockwell" w:cs="Arial"/>
          <w:lang w:bidi="th-TH"/>
        </w:rPr>
      </w:pPr>
    </w:p>
    <w:p w14:paraId="767EB531" w14:textId="77777777" w:rsidR="00113AB9" w:rsidRPr="004D246C" w:rsidRDefault="00113AB9" w:rsidP="00113AB9">
      <w:pPr>
        <w:pStyle w:val="BodyTextIndent"/>
        <w:numPr>
          <w:ilvl w:val="0"/>
          <w:numId w:val="44"/>
        </w:numPr>
        <w:tabs>
          <w:tab w:val="left" w:pos="4770"/>
        </w:tabs>
        <w:suppressAutoHyphens w:val="0"/>
        <w:spacing w:after="0"/>
        <w:ind w:hanging="720"/>
        <w:rPr>
          <w:rFonts w:ascii="Rockwell" w:hAnsi="Rockwell" w:cs="Arial"/>
          <w:lang w:bidi="th-TH"/>
        </w:rPr>
      </w:pPr>
      <w:r w:rsidRPr="004D246C">
        <w:rPr>
          <w:rStyle w:val="txt"/>
          <w:rFonts w:ascii="Rockwell" w:eastAsia="SimSun" w:hAnsi="Rockwell" w:cs="Arial"/>
        </w:rPr>
        <w:t>Ling, F.N.L., Kassim, K.A., Karim, A.T.A., Ho, S.C.,</w:t>
      </w:r>
      <w:r w:rsidR="00B71D11" w:rsidRPr="004D246C">
        <w:rPr>
          <w:rStyle w:val="txt"/>
          <w:rFonts w:ascii="Rockwell" w:eastAsia="SimSun" w:hAnsi="Rockwell" w:cs="Arial"/>
        </w:rPr>
        <w:t xml:space="preserve">(2014), </w:t>
      </w:r>
      <w:r w:rsidRPr="004D246C">
        <w:rPr>
          <w:rStyle w:val="txt"/>
          <w:rFonts w:ascii="Rockwell" w:eastAsia="SimSun" w:hAnsi="Rockwell" w:cs="Arial"/>
        </w:rPr>
        <w:t>”</w:t>
      </w:r>
      <w:r w:rsidRPr="004D246C">
        <w:rPr>
          <w:rStyle w:val="txtbold"/>
          <w:rFonts w:ascii="Rockwell" w:hAnsi="Rockwell" w:cs="Arial"/>
        </w:rPr>
        <w:t xml:space="preserve">Evaluation of contributing factors on strength development of lime stabilized artificial organic soils using statistical design of experiment approach”, </w:t>
      </w:r>
      <w:r w:rsidRPr="004D246C">
        <w:rPr>
          <w:rStyle w:val="Emphasis"/>
          <w:rFonts w:ascii="Rockwell" w:hAnsi="Rockwell" w:cs="Arial"/>
        </w:rPr>
        <w:t>Advanced Materials Research</w:t>
      </w:r>
      <w:r w:rsidRPr="004D246C">
        <w:rPr>
          <w:rStyle w:val="txt"/>
          <w:rFonts w:ascii="Rockwell" w:eastAsia="SimSun" w:hAnsi="Rockwell" w:cs="Arial"/>
        </w:rPr>
        <w:t xml:space="preserve">, 905, pp. 362-368. </w:t>
      </w:r>
      <w:r w:rsidRPr="004D246C">
        <w:rPr>
          <w:rFonts w:ascii="Rockwell" w:hAnsi="Rockwell" w:cs="Arial"/>
        </w:rPr>
        <w:t>(SCOPUS indexed)</w:t>
      </w:r>
    </w:p>
    <w:p w14:paraId="75FA212B" w14:textId="77777777" w:rsidR="00985A0A" w:rsidRPr="004D246C" w:rsidRDefault="00985A0A" w:rsidP="00985A0A">
      <w:pPr>
        <w:pStyle w:val="BodyTextIndent"/>
        <w:tabs>
          <w:tab w:val="left" w:pos="4770"/>
        </w:tabs>
        <w:jc w:val="both"/>
        <w:rPr>
          <w:rFonts w:ascii="Rockwell" w:hAnsi="Rockwell" w:cs="Arial"/>
          <w:lang w:bidi="th-TH"/>
        </w:rPr>
      </w:pPr>
    </w:p>
    <w:p w14:paraId="17D75EF1" w14:textId="77777777" w:rsidR="00985A0A" w:rsidRPr="004D246C" w:rsidRDefault="00AC5E38" w:rsidP="0059422B">
      <w:pPr>
        <w:pStyle w:val="ListParagraph"/>
        <w:numPr>
          <w:ilvl w:val="0"/>
          <w:numId w:val="44"/>
        </w:numPr>
        <w:spacing w:after="0" w:line="240" w:lineRule="auto"/>
        <w:ind w:hanging="720"/>
        <w:contextualSpacing w:val="0"/>
        <w:jc w:val="both"/>
        <w:rPr>
          <w:rFonts w:ascii="Rockwell" w:hAnsi="Rockwell" w:cs="Arial"/>
          <w:sz w:val="24"/>
          <w:szCs w:val="24"/>
        </w:rPr>
      </w:pPr>
      <w:hyperlink r:id="rId85" w:tooltip="Show Author Details" w:history="1">
        <w:r w:rsidR="00985A0A" w:rsidRPr="004D246C">
          <w:rPr>
            <w:rFonts w:ascii="Rockwell" w:hAnsi="Rockwell" w:cs="Arial"/>
            <w:sz w:val="24"/>
            <w:szCs w:val="24"/>
          </w:rPr>
          <w:t>Chong, S.Y.</w:t>
        </w:r>
      </w:hyperlink>
      <w:r w:rsidR="00985A0A" w:rsidRPr="004D246C">
        <w:rPr>
          <w:rFonts w:ascii="Rockwell" w:hAnsi="Rockwell" w:cs="Arial"/>
          <w:b/>
          <w:bCs/>
          <w:noProof/>
          <w:sz w:val="24"/>
          <w:szCs w:val="24"/>
        </w:rPr>
        <mc:AlternateContent>
          <mc:Choice Requires="wps">
            <w:drawing>
              <wp:inline distT="0" distB="0" distL="0" distR="0" wp14:anchorId="376314E6" wp14:editId="6F259F35">
                <wp:extent cx="40640" cy="40640"/>
                <wp:effectExtent l="0" t="0" r="0" b="0"/>
                <wp:docPr id="7" name="Rectangle 7"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447C85B" id="Rectangle 7"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vUmBvW4CAACG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86"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87"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 xml:space="preserve"> (2014). “Consolidation characteristics of lime column and geotextile encapsulated lime column (GELC) stabilized pontian marine clay”, </w:t>
      </w:r>
      <w:hyperlink r:id="rId88" w:tooltip="Go to the information page for this source" w:history="1">
        <w:r w:rsidR="00985A0A" w:rsidRPr="004D246C">
          <w:rPr>
            <w:rFonts w:ascii="Rockwell" w:hAnsi="Rockwell" w:cs="Arial"/>
            <w:i/>
            <w:sz w:val="24"/>
            <w:szCs w:val="24"/>
          </w:rPr>
          <w:t>Electronic Journal of Geotechnical Engineering</w:t>
        </w:r>
      </w:hyperlink>
      <w:r w:rsidR="00985A0A" w:rsidRPr="004D246C">
        <w:rPr>
          <w:rFonts w:ascii="Rockwell" w:hAnsi="Rockwell" w:cs="Arial"/>
          <w:sz w:val="24"/>
          <w:szCs w:val="24"/>
        </w:rPr>
        <w:t>, Volume 19 A, 2014, Pages 129-141.          (SCOPUS indexed)</w:t>
      </w:r>
    </w:p>
    <w:p w14:paraId="3C6201D1" w14:textId="77777777" w:rsidR="00985A0A" w:rsidRPr="004D246C" w:rsidRDefault="00985A0A" w:rsidP="00985A0A">
      <w:pPr>
        <w:pStyle w:val="ListParagraph"/>
        <w:jc w:val="both"/>
        <w:rPr>
          <w:rFonts w:ascii="Rockwell" w:hAnsi="Rockwell" w:cs="Arial"/>
          <w:sz w:val="24"/>
          <w:szCs w:val="24"/>
        </w:rPr>
      </w:pPr>
    </w:p>
    <w:p w14:paraId="16EC8698" w14:textId="77777777" w:rsidR="00985A0A" w:rsidRPr="004D246C" w:rsidRDefault="00AC5E38" w:rsidP="0059422B">
      <w:pPr>
        <w:pStyle w:val="ListParagraph"/>
        <w:numPr>
          <w:ilvl w:val="0"/>
          <w:numId w:val="44"/>
        </w:numPr>
        <w:spacing w:after="0" w:line="240" w:lineRule="auto"/>
        <w:ind w:hanging="720"/>
        <w:contextualSpacing w:val="0"/>
        <w:jc w:val="both"/>
        <w:rPr>
          <w:rFonts w:ascii="Rockwell" w:hAnsi="Rockwell" w:cs="Arial"/>
          <w:sz w:val="24"/>
          <w:szCs w:val="24"/>
        </w:rPr>
      </w:pPr>
      <w:hyperlink r:id="rId89" w:tooltip="Show Author Details" w:history="1">
        <w:r w:rsidR="00985A0A" w:rsidRPr="004D246C">
          <w:rPr>
            <w:rFonts w:ascii="Rockwell" w:hAnsi="Rockwell" w:cs="Arial"/>
            <w:sz w:val="24"/>
            <w:szCs w:val="24"/>
          </w:rPr>
          <w:t>Chong, S.Y.</w:t>
        </w:r>
      </w:hyperlink>
      <w:r w:rsidR="00985A0A" w:rsidRPr="004D246C">
        <w:rPr>
          <w:rFonts w:ascii="Rockwell" w:hAnsi="Rockwell" w:cs="Arial"/>
          <w:noProof/>
          <w:sz w:val="24"/>
          <w:szCs w:val="24"/>
        </w:rPr>
        <mc:AlternateContent>
          <mc:Choice Requires="wps">
            <w:drawing>
              <wp:inline distT="0" distB="0" distL="0" distR="0" wp14:anchorId="1159A46D" wp14:editId="370599ED">
                <wp:extent cx="40640" cy="40640"/>
                <wp:effectExtent l="0" t="0" r="0" b="0"/>
                <wp:docPr id="16" name="Rectangle 16" descr="http://www.scopus.com.ezproxy.psz.utm.my/static/images/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AC188D" id="Rectangle 16" o:spid="_x0000_s1026" alt="http://www.scopus.com.ezproxy.psz.utm.my/static/images/s.gif" style="width:3.2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" filled="f" stroked="f">
                <o:lock v:ext="edit" aspectratio="t"/>
                <w10:anchorlock/>
              </v:rect>
            </w:pict>
          </mc:Fallback>
        </mc:AlternateContent>
      </w:r>
      <w:hyperlink r:id="rId90" w:tooltip="Email to this author" w:history="1">
        <w:r w:rsidR="00985A0A" w:rsidRPr="004D246C">
          <w:rPr>
            <w:rFonts w:ascii="Rockwell" w:hAnsi="Rockwell" w:cs="Arial"/>
            <w:sz w:val="24"/>
            <w:szCs w:val="24"/>
          </w:rPr>
          <w:t> </w:t>
        </w:r>
      </w:hyperlink>
      <w:r w:rsidR="00985A0A" w:rsidRPr="004D246C">
        <w:rPr>
          <w:rFonts w:ascii="Rockwell" w:hAnsi="Rockwell" w:cs="Arial"/>
          <w:sz w:val="24"/>
          <w:szCs w:val="24"/>
        </w:rPr>
        <w:t>, </w:t>
      </w:r>
      <w:hyperlink r:id="rId91" w:tooltip="Show Author Details" w:history="1">
        <w:r w:rsidR="00985A0A" w:rsidRPr="004D246C">
          <w:rPr>
            <w:rFonts w:ascii="Rockwell" w:hAnsi="Rockwell" w:cs="Arial"/>
            <w:sz w:val="24"/>
            <w:szCs w:val="24"/>
          </w:rPr>
          <w:t>Kassim, K.A</w:t>
        </w:r>
      </w:hyperlink>
      <w:r w:rsidR="00985A0A" w:rsidRPr="004D246C">
        <w:rPr>
          <w:rFonts w:ascii="Rockwell" w:hAnsi="Rockwell" w:cs="Arial"/>
          <w:sz w:val="24"/>
          <w:szCs w:val="24"/>
        </w:rPr>
        <w:t xml:space="preserve"> (2014). “Lateral load resistance of lime column stabilized pontian marine clay”. </w:t>
      </w:r>
      <w:hyperlink r:id="rId92" w:tooltip="Go to the information page for this source" w:history="1">
        <w:r w:rsidR="00985A0A" w:rsidRPr="004D246C">
          <w:rPr>
            <w:rFonts w:ascii="Rockwell" w:hAnsi="Rockwell" w:cs="Arial"/>
            <w:i/>
            <w:sz w:val="24"/>
            <w:szCs w:val="24"/>
          </w:rPr>
          <w:t>Electronic Journal of Geotechnical Engineering</w:t>
        </w:r>
      </w:hyperlink>
      <w:r w:rsidR="00985A0A" w:rsidRPr="004D246C">
        <w:rPr>
          <w:rFonts w:ascii="Rockwell" w:hAnsi="Rockwell" w:cs="Arial"/>
          <w:sz w:val="24"/>
          <w:szCs w:val="24"/>
        </w:rPr>
        <w:t xml:space="preserve">, Volume 19 K, Pages 2553-2567  (SCOPUS </w:t>
      </w:r>
      <w:r w:rsidR="00985A0A" w:rsidRPr="004D246C">
        <w:rPr>
          <w:rFonts w:ascii="Rockwell" w:hAnsi="Rockwell" w:cs="Arial"/>
          <w:bCs/>
          <w:sz w:val="24"/>
          <w:szCs w:val="24"/>
        </w:rPr>
        <w:t>indexed</w:t>
      </w:r>
      <w:r w:rsidR="00985A0A" w:rsidRPr="004D246C">
        <w:rPr>
          <w:rFonts w:ascii="Rockwell" w:hAnsi="Rockwell" w:cs="Arial"/>
          <w:sz w:val="24"/>
          <w:szCs w:val="24"/>
        </w:rPr>
        <w:t>)</w:t>
      </w:r>
    </w:p>
    <w:p w14:paraId="0AF43CA1" w14:textId="77777777" w:rsidR="00985A0A" w:rsidRPr="004D246C" w:rsidRDefault="00985A0A" w:rsidP="00985A0A">
      <w:pPr>
        <w:pStyle w:val="ListParagraph"/>
        <w:jc w:val="both"/>
        <w:rPr>
          <w:rFonts w:ascii="Rockwell" w:hAnsi="Rockwell" w:cs="Arial"/>
          <w:sz w:val="24"/>
          <w:szCs w:val="24"/>
        </w:rPr>
      </w:pPr>
    </w:p>
    <w:p w14:paraId="56C6A3EF" w14:textId="77777777" w:rsidR="00985A0A" w:rsidRPr="004D246C" w:rsidRDefault="00AC5E38" w:rsidP="0059422B">
      <w:pPr>
        <w:pStyle w:val="ListParagraph"/>
        <w:numPr>
          <w:ilvl w:val="0"/>
          <w:numId w:val="44"/>
        </w:numPr>
        <w:spacing w:after="0" w:line="240" w:lineRule="auto"/>
        <w:ind w:hanging="720"/>
        <w:contextualSpacing w:val="0"/>
        <w:jc w:val="both"/>
        <w:rPr>
          <w:rFonts w:ascii="Rockwell" w:hAnsi="Rockwell" w:cs="Arial"/>
          <w:sz w:val="24"/>
          <w:szCs w:val="24"/>
        </w:rPr>
      </w:pPr>
      <w:hyperlink r:id="rId93" w:tooltip="Show Author Details" w:history="1">
        <w:r w:rsidR="00985A0A" w:rsidRPr="004D246C">
          <w:rPr>
            <w:rFonts w:ascii="Rockwell" w:hAnsi="Rockwell" w:cs="Arial"/>
            <w:sz w:val="24"/>
            <w:szCs w:val="24"/>
          </w:rPr>
          <w:t>Khari, M.</w:t>
        </w:r>
      </w:hyperlink>
      <w:r w:rsidR="00985A0A" w:rsidRPr="004D246C">
        <w:rPr>
          <w:rFonts w:ascii="Rockwell" w:hAnsi="Rockwell" w:cs="Arial"/>
          <w:sz w:val="24"/>
          <w:szCs w:val="24"/>
        </w:rPr>
        <w:t>, </w:t>
      </w:r>
      <w:hyperlink r:id="rId94" w:tooltip="Show Author Details" w:history="1">
        <w:r w:rsidR="00985A0A" w:rsidRPr="004D246C">
          <w:rPr>
            <w:rFonts w:ascii="Rockwell" w:hAnsi="Rockwell" w:cs="Arial"/>
            <w:sz w:val="24"/>
            <w:szCs w:val="24"/>
          </w:rPr>
          <w:t>Kassim, K.A. B.</w:t>
        </w:r>
      </w:hyperlink>
      <w:r w:rsidR="00985A0A" w:rsidRPr="004D246C">
        <w:rPr>
          <w:rFonts w:ascii="Rockwell" w:hAnsi="Rockwell" w:cs="Arial"/>
          <w:sz w:val="24"/>
          <w:szCs w:val="24"/>
        </w:rPr>
        <w:t>, </w:t>
      </w:r>
      <w:hyperlink r:id="rId95" w:tooltip="Show Author Details" w:history="1">
        <w:r w:rsidR="00985A0A" w:rsidRPr="004D246C">
          <w:rPr>
            <w:rFonts w:ascii="Rockwell" w:hAnsi="Rockwell" w:cs="Arial"/>
            <w:sz w:val="24"/>
            <w:szCs w:val="24"/>
          </w:rPr>
          <w:t>Adnan, A.B.</w:t>
        </w:r>
      </w:hyperlink>
      <w:r w:rsidR="00985A0A" w:rsidRPr="004D246C">
        <w:rPr>
          <w:rFonts w:ascii="Rockwell" w:hAnsi="Rockwell" w:cs="Arial"/>
          <w:sz w:val="24"/>
          <w:szCs w:val="24"/>
        </w:rPr>
        <w:t>, </w:t>
      </w:r>
      <w:hyperlink r:id="rId96" w:tooltip="Show Author Details" w:history="1">
        <w:r w:rsidR="00985A0A" w:rsidRPr="004D246C">
          <w:rPr>
            <w:rFonts w:ascii="Rockwell" w:hAnsi="Rockwell" w:cs="Arial"/>
            <w:sz w:val="24"/>
            <w:szCs w:val="24"/>
          </w:rPr>
          <w:t>Moayedi, H</w:t>
        </w:r>
      </w:hyperlink>
      <w:r w:rsidR="00985A0A" w:rsidRPr="004D246C">
        <w:rPr>
          <w:rFonts w:ascii="Rockwell" w:hAnsi="Rockwell" w:cs="Arial"/>
          <w:sz w:val="24"/>
          <w:szCs w:val="24"/>
        </w:rPr>
        <w:t xml:space="preserve">  (2014).  “Kinematic bending moment of piles under seismic motions</w:t>
      </w:r>
      <w:proofErr w:type="gramStart"/>
      <w:r w:rsidR="00985A0A" w:rsidRPr="004D246C">
        <w:rPr>
          <w:rFonts w:ascii="Rockwell" w:hAnsi="Rockwell" w:cs="Arial"/>
          <w:sz w:val="24"/>
          <w:szCs w:val="24"/>
        </w:rPr>
        <w:t>” .</w:t>
      </w:r>
      <w:proofErr w:type="gramEnd"/>
      <w:r w:rsidR="00985A0A" w:rsidRPr="004D246C">
        <w:rPr>
          <w:rFonts w:ascii="Rockwell" w:hAnsi="Rockwell" w:cs="Arial"/>
          <w:sz w:val="24"/>
          <w:szCs w:val="24"/>
        </w:rPr>
        <w:t xml:space="preserve"> </w:t>
      </w:r>
      <w:hyperlink r:id="rId97" w:tooltip="Go to the information page for this source" w:history="1">
        <w:r w:rsidR="00985A0A" w:rsidRPr="004D246C">
          <w:rPr>
            <w:rFonts w:ascii="Rockwell" w:hAnsi="Rockwell" w:cs="Arial"/>
            <w:i/>
            <w:sz w:val="24"/>
            <w:szCs w:val="24"/>
          </w:rPr>
          <w:t>Asian Journal of Earth Sciences</w:t>
        </w:r>
      </w:hyperlink>
      <w:r w:rsidR="00985A0A" w:rsidRPr="004D246C">
        <w:rPr>
          <w:rFonts w:ascii="Rockwell" w:hAnsi="Rockwell" w:cs="Arial"/>
          <w:sz w:val="24"/>
          <w:szCs w:val="24"/>
        </w:rPr>
        <w:t>, Volume 7, Issue 1, Pages 1-9. (SCOPUS indexed)</w:t>
      </w:r>
    </w:p>
    <w:p w14:paraId="1D8BF18D" w14:textId="77777777" w:rsidR="004C0A89" w:rsidRPr="004D246C" w:rsidRDefault="004C0A89" w:rsidP="004C0A89">
      <w:pPr>
        <w:pStyle w:val="ListParagraph"/>
        <w:rPr>
          <w:rFonts w:ascii="Rockwell" w:hAnsi="Rockwell" w:cs="Arial"/>
          <w:sz w:val="24"/>
          <w:szCs w:val="24"/>
        </w:rPr>
      </w:pPr>
    </w:p>
    <w:p w14:paraId="1CBE6D04" w14:textId="77777777" w:rsidR="004C0A89" w:rsidRPr="004D246C" w:rsidRDefault="004C0A89" w:rsidP="004C0A89">
      <w:pPr>
        <w:pStyle w:val="ListParagraph"/>
        <w:numPr>
          <w:ilvl w:val="0"/>
          <w:numId w:val="44"/>
        </w:numPr>
        <w:autoSpaceDE w:val="0"/>
        <w:autoSpaceDN w:val="0"/>
        <w:adjustRightInd w:val="0"/>
        <w:spacing w:after="0" w:line="240" w:lineRule="auto"/>
        <w:ind w:hanging="720"/>
        <w:contextualSpacing w:val="0"/>
        <w:jc w:val="both"/>
        <w:rPr>
          <w:rFonts w:ascii="Rockwell" w:hAnsi="Rockwell" w:cs="Arial"/>
          <w:sz w:val="24"/>
          <w:szCs w:val="24"/>
        </w:rPr>
      </w:pPr>
      <w:r w:rsidRPr="004D246C">
        <w:rPr>
          <w:rFonts w:ascii="Rockwell" w:hAnsi="Rockwell" w:cs="Arial"/>
          <w:sz w:val="24"/>
          <w:szCs w:val="24"/>
          <w:lang w:val="en-MY"/>
        </w:rPr>
        <w:t>Khairul Anuar Kassim, Ahmad Safuan A. Rashid, Ahmad Beng Hong Kueh,  Chong Siaw Yah, Lam Chee Siang,</w:t>
      </w:r>
      <w:r w:rsidRPr="004D246C">
        <w:rPr>
          <w:rFonts w:ascii="Rockwell" w:hAnsi="Rockwell" w:cs="Arial"/>
          <w:lang w:val="en-MY"/>
        </w:rPr>
        <w:t xml:space="preserve"> </w:t>
      </w:r>
      <w:r w:rsidRPr="004D246C">
        <w:rPr>
          <w:rFonts w:ascii="Rockwell" w:hAnsi="Rockwell" w:cs="Arial"/>
          <w:sz w:val="24"/>
          <w:szCs w:val="24"/>
          <w:lang w:val="en-MY"/>
        </w:rPr>
        <w:t xml:space="preserve">Norhazilan Mohd Noor,  Hossein Moayedi, (2014) “Development of Rapid Consolidation Equipment for Cohesive Soil”, </w:t>
      </w:r>
      <w:r w:rsidRPr="004D246C">
        <w:rPr>
          <w:rFonts w:ascii="Rockwell" w:hAnsi="Rockwell" w:cs="Arial"/>
          <w:i/>
          <w:sz w:val="24"/>
          <w:szCs w:val="24"/>
          <w:lang w:val="en-MY"/>
        </w:rPr>
        <w:t>Geotechnical and Geological Engineering</w:t>
      </w:r>
      <w:r w:rsidRPr="004D246C">
        <w:rPr>
          <w:rFonts w:ascii="Rockwell" w:hAnsi="Rockwell" w:cs="Arial"/>
          <w:sz w:val="24"/>
          <w:szCs w:val="24"/>
          <w:lang w:val="en-MY"/>
        </w:rPr>
        <w:t>, vol 32, No 5 Oct 2014</w:t>
      </w:r>
    </w:p>
    <w:p w14:paraId="0C026B4D" w14:textId="77777777" w:rsidR="00AA1D0F" w:rsidRPr="004D246C" w:rsidRDefault="00AA1D0F" w:rsidP="00AA1D0F">
      <w:pPr>
        <w:autoSpaceDE w:val="0"/>
        <w:autoSpaceDN w:val="0"/>
        <w:adjustRightInd w:val="0"/>
        <w:jc w:val="both"/>
        <w:rPr>
          <w:rFonts w:ascii="Rockwell" w:hAnsi="Rockwell" w:cs="Arial"/>
        </w:rPr>
      </w:pPr>
    </w:p>
    <w:p w14:paraId="46D59D5A" w14:textId="3C762C0F" w:rsidR="00AA1D0F" w:rsidRPr="009574E8" w:rsidRDefault="00AA1D0F" w:rsidP="004C0A89">
      <w:pPr>
        <w:pStyle w:val="ListParagraph"/>
        <w:numPr>
          <w:ilvl w:val="0"/>
          <w:numId w:val="44"/>
        </w:numPr>
        <w:autoSpaceDE w:val="0"/>
        <w:autoSpaceDN w:val="0"/>
        <w:adjustRightInd w:val="0"/>
        <w:spacing w:after="0" w:line="240" w:lineRule="auto"/>
        <w:ind w:hanging="720"/>
        <w:contextualSpacing w:val="0"/>
        <w:jc w:val="both"/>
        <w:rPr>
          <w:rFonts w:ascii="Rockwell" w:hAnsi="Rockwell" w:cs="Arial"/>
          <w:sz w:val="24"/>
          <w:szCs w:val="24"/>
        </w:rPr>
      </w:pPr>
      <w:r w:rsidRPr="009574E8">
        <w:rPr>
          <w:rFonts w:ascii="Rockwell" w:hAnsi="Rockwell" w:cs="Arial"/>
          <w:color w:val="1A1A1A"/>
          <w:sz w:val="24"/>
          <w:szCs w:val="24"/>
        </w:rPr>
        <w:t xml:space="preserve">Arefnia, A., Kassim, K. A., Sohaei, H., Ahmad, K., &amp; Rashid, A. S. A. (2015). Numerical and physical modelling of kaolin as backfill material for polymer concrete retaining wall. </w:t>
      </w:r>
      <w:r w:rsidRPr="009574E8">
        <w:rPr>
          <w:rFonts w:ascii="Rockwell" w:hAnsi="Rockwell" w:cs="Arial"/>
          <w:i/>
          <w:iCs/>
          <w:color w:val="1A1A1A"/>
          <w:sz w:val="24"/>
          <w:szCs w:val="24"/>
        </w:rPr>
        <w:t>Jurnal Teknologi</w:t>
      </w:r>
      <w:r w:rsidRPr="009574E8">
        <w:rPr>
          <w:rFonts w:ascii="Rockwell" w:hAnsi="Rockwell" w:cs="Arial"/>
          <w:color w:val="1A1A1A"/>
          <w:sz w:val="24"/>
          <w:szCs w:val="24"/>
        </w:rPr>
        <w:t xml:space="preserve">, </w:t>
      </w:r>
      <w:r w:rsidRPr="009574E8">
        <w:rPr>
          <w:rFonts w:ascii="Rockwell" w:hAnsi="Rockwell" w:cs="Arial"/>
          <w:i/>
          <w:iCs/>
          <w:color w:val="1A1A1A"/>
          <w:sz w:val="24"/>
          <w:szCs w:val="24"/>
        </w:rPr>
        <w:t>76</w:t>
      </w:r>
      <w:r w:rsidRPr="009574E8">
        <w:rPr>
          <w:rFonts w:ascii="Rockwell" w:hAnsi="Rockwell" w:cs="Arial"/>
          <w:color w:val="1A1A1A"/>
          <w:sz w:val="24"/>
          <w:szCs w:val="24"/>
        </w:rPr>
        <w:t>(2).</w:t>
      </w:r>
    </w:p>
    <w:p w14:paraId="22041B21" w14:textId="77777777" w:rsidR="00AA1D0F" w:rsidRPr="009574E8" w:rsidRDefault="00AA1D0F" w:rsidP="00AA1D0F">
      <w:pPr>
        <w:autoSpaceDE w:val="0"/>
        <w:autoSpaceDN w:val="0"/>
        <w:adjustRightInd w:val="0"/>
        <w:jc w:val="both"/>
        <w:rPr>
          <w:rFonts w:ascii="Rockwell" w:hAnsi="Rockwell" w:cs="Arial"/>
        </w:rPr>
      </w:pPr>
    </w:p>
    <w:p w14:paraId="26E45E58" w14:textId="7D3FB8D4" w:rsidR="00AA1D0F" w:rsidRPr="009574E8" w:rsidRDefault="00AA1D0F" w:rsidP="004C0A89">
      <w:pPr>
        <w:pStyle w:val="ListParagraph"/>
        <w:numPr>
          <w:ilvl w:val="0"/>
          <w:numId w:val="44"/>
        </w:numPr>
        <w:autoSpaceDE w:val="0"/>
        <w:autoSpaceDN w:val="0"/>
        <w:adjustRightInd w:val="0"/>
        <w:spacing w:after="0" w:line="240" w:lineRule="auto"/>
        <w:ind w:hanging="720"/>
        <w:contextualSpacing w:val="0"/>
        <w:jc w:val="both"/>
        <w:rPr>
          <w:rFonts w:ascii="Rockwell" w:hAnsi="Rockwell" w:cs="Arial"/>
          <w:sz w:val="24"/>
          <w:szCs w:val="24"/>
        </w:rPr>
      </w:pPr>
      <w:r w:rsidRPr="009574E8">
        <w:rPr>
          <w:rFonts w:ascii="Rockwell" w:hAnsi="Rockwell" w:cs="Arial"/>
          <w:color w:val="1A1A1A"/>
          <w:sz w:val="24"/>
          <w:szCs w:val="24"/>
        </w:rPr>
        <w:t xml:space="preserve">Saeed, K. A. H., Kassim, K. A., Yunus, N. Z. M., &amp; Nur, H. (2015). Physico-Chemical Characterization Of Lime Stabilized Tropical Kaolin Clay. </w:t>
      </w:r>
      <w:r w:rsidRPr="009574E8">
        <w:rPr>
          <w:rFonts w:ascii="Rockwell" w:hAnsi="Rockwell" w:cs="Arial"/>
          <w:i/>
          <w:iCs/>
          <w:color w:val="1A1A1A"/>
          <w:sz w:val="24"/>
          <w:szCs w:val="24"/>
        </w:rPr>
        <w:t>Jurnal Teknologi</w:t>
      </w:r>
      <w:r w:rsidRPr="009574E8">
        <w:rPr>
          <w:rFonts w:ascii="Rockwell" w:hAnsi="Rockwell" w:cs="Arial"/>
          <w:color w:val="1A1A1A"/>
          <w:sz w:val="24"/>
          <w:szCs w:val="24"/>
        </w:rPr>
        <w:t xml:space="preserve">, </w:t>
      </w:r>
      <w:r w:rsidRPr="009574E8">
        <w:rPr>
          <w:rFonts w:ascii="Rockwell" w:hAnsi="Rockwell" w:cs="Arial"/>
          <w:i/>
          <w:iCs/>
          <w:color w:val="1A1A1A"/>
          <w:sz w:val="24"/>
          <w:szCs w:val="24"/>
        </w:rPr>
        <w:t>72</w:t>
      </w:r>
      <w:r w:rsidRPr="009574E8">
        <w:rPr>
          <w:rFonts w:ascii="Rockwell" w:hAnsi="Rockwell" w:cs="Arial"/>
          <w:color w:val="1A1A1A"/>
          <w:sz w:val="24"/>
          <w:szCs w:val="24"/>
        </w:rPr>
        <w:t>(3).</w:t>
      </w:r>
    </w:p>
    <w:p w14:paraId="6FE91902" w14:textId="77777777" w:rsidR="00AA1D0F" w:rsidRPr="004D246C" w:rsidRDefault="00AA1D0F" w:rsidP="00AA1D0F">
      <w:pPr>
        <w:autoSpaceDE w:val="0"/>
        <w:autoSpaceDN w:val="0"/>
        <w:adjustRightInd w:val="0"/>
        <w:jc w:val="both"/>
        <w:rPr>
          <w:rFonts w:ascii="Rockwell" w:hAnsi="Rockwell" w:cs="Arial"/>
          <w:highlight w:val="yellow"/>
        </w:rPr>
      </w:pPr>
    </w:p>
    <w:p w14:paraId="625B9ED4" w14:textId="2A09002D" w:rsidR="00AA1D0F" w:rsidRPr="009574E8" w:rsidRDefault="00AA1D0F" w:rsidP="004C0A89">
      <w:pPr>
        <w:pStyle w:val="ListParagraph"/>
        <w:numPr>
          <w:ilvl w:val="0"/>
          <w:numId w:val="44"/>
        </w:numPr>
        <w:autoSpaceDE w:val="0"/>
        <w:autoSpaceDN w:val="0"/>
        <w:adjustRightInd w:val="0"/>
        <w:spacing w:after="0" w:line="240" w:lineRule="auto"/>
        <w:ind w:hanging="720"/>
        <w:contextualSpacing w:val="0"/>
        <w:jc w:val="both"/>
        <w:rPr>
          <w:rFonts w:ascii="Rockwell" w:hAnsi="Rockwell" w:cs="Arial"/>
          <w:sz w:val="24"/>
          <w:szCs w:val="24"/>
        </w:rPr>
      </w:pPr>
      <w:r w:rsidRPr="009574E8">
        <w:rPr>
          <w:rFonts w:ascii="Rockwell" w:hAnsi="Rockwell" w:cs="Arial"/>
          <w:color w:val="1A1A1A"/>
          <w:sz w:val="24"/>
          <w:szCs w:val="24"/>
        </w:rPr>
        <w:t xml:space="preserve">Chong, S. Y., Kassim, K. A., Chiet, K. T. P., &amp; Tan, C. S. (2015). Static response on lime column and geotextile encapsulated lime column (gelc) stabilised marine clay under vertical load. </w:t>
      </w:r>
      <w:r w:rsidRPr="009574E8">
        <w:rPr>
          <w:rFonts w:ascii="Rockwell" w:hAnsi="Rockwell" w:cs="Arial"/>
          <w:i/>
          <w:iCs/>
          <w:color w:val="1A1A1A"/>
          <w:sz w:val="24"/>
          <w:szCs w:val="24"/>
        </w:rPr>
        <w:t>Jurnal Teknologi</w:t>
      </w:r>
      <w:r w:rsidRPr="009574E8">
        <w:rPr>
          <w:rFonts w:ascii="Rockwell" w:hAnsi="Rockwell" w:cs="Arial"/>
          <w:color w:val="1A1A1A"/>
          <w:sz w:val="24"/>
          <w:szCs w:val="24"/>
        </w:rPr>
        <w:t xml:space="preserve">, </w:t>
      </w:r>
      <w:r w:rsidRPr="009574E8">
        <w:rPr>
          <w:rFonts w:ascii="Rockwell" w:hAnsi="Rockwell" w:cs="Arial"/>
          <w:i/>
          <w:iCs/>
          <w:color w:val="1A1A1A"/>
          <w:sz w:val="24"/>
          <w:szCs w:val="24"/>
        </w:rPr>
        <w:t>77</w:t>
      </w:r>
      <w:r w:rsidRPr="009574E8">
        <w:rPr>
          <w:rFonts w:ascii="Rockwell" w:hAnsi="Rockwell" w:cs="Arial"/>
          <w:color w:val="1A1A1A"/>
          <w:sz w:val="24"/>
          <w:szCs w:val="24"/>
        </w:rPr>
        <w:t>(11).</w:t>
      </w:r>
    </w:p>
    <w:p w14:paraId="63928E62" w14:textId="77777777" w:rsidR="00AA1D0F" w:rsidRPr="009574E8" w:rsidRDefault="00AA1D0F" w:rsidP="00AA1D0F">
      <w:pPr>
        <w:autoSpaceDE w:val="0"/>
        <w:autoSpaceDN w:val="0"/>
        <w:adjustRightInd w:val="0"/>
        <w:jc w:val="both"/>
        <w:rPr>
          <w:rFonts w:ascii="Rockwell" w:hAnsi="Rockwell" w:cs="Arial"/>
        </w:rPr>
      </w:pPr>
    </w:p>
    <w:p w14:paraId="21E83052" w14:textId="540EB828" w:rsidR="00AA1D0F" w:rsidRPr="009574E8" w:rsidRDefault="00AA1D0F" w:rsidP="004C0A89">
      <w:pPr>
        <w:pStyle w:val="ListParagraph"/>
        <w:numPr>
          <w:ilvl w:val="0"/>
          <w:numId w:val="44"/>
        </w:numPr>
        <w:autoSpaceDE w:val="0"/>
        <w:autoSpaceDN w:val="0"/>
        <w:adjustRightInd w:val="0"/>
        <w:spacing w:after="0" w:line="240" w:lineRule="auto"/>
        <w:ind w:hanging="720"/>
        <w:contextualSpacing w:val="0"/>
        <w:jc w:val="both"/>
        <w:rPr>
          <w:rFonts w:ascii="Rockwell" w:hAnsi="Rockwell" w:cs="Arial"/>
          <w:sz w:val="24"/>
          <w:szCs w:val="24"/>
        </w:rPr>
      </w:pPr>
      <w:r w:rsidRPr="009574E8">
        <w:rPr>
          <w:rFonts w:ascii="Rockwell" w:hAnsi="Rockwell" w:cs="Arial"/>
          <w:color w:val="1A1A1A"/>
          <w:sz w:val="24"/>
          <w:szCs w:val="24"/>
        </w:rPr>
        <w:lastRenderedPageBreak/>
        <w:t xml:space="preserve">Chong, S. Y., &amp; Kassim, K. A. (2015). Effect of lime on compaction, strength and consolidation characteristics of pontian marine clay. </w:t>
      </w:r>
      <w:r w:rsidRPr="009574E8">
        <w:rPr>
          <w:rFonts w:ascii="Rockwell" w:hAnsi="Rockwell" w:cs="Arial"/>
          <w:i/>
          <w:iCs/>
          <w:color w:val="1A1A1A"/>
          <w:sz w:val="24"/>
          <w:szCs w:val="24"/>
        </w:rPr>
        <w:t>Jurnal teknologi</w:t>
      </w:r>
      <w:r w:rsidRPr="009574E8">
        <w:rPr>
          <w:rFonts w:ascii="Rockwell" w:hAnsi="Rockwell" w:cs="Arial"/>
          <w:color w:val="1A1A1A"/>
          <w:sz w:val="24"/>
          <w:szCs w:val="24"/>
        </w:rPr>
        <w:t xml:space="preserve">, </w:t>
      </w:r>
      <w:r w:rsidRPr="009574E8">
        <w:rPr>
          <w:rFonts w:ascii="Rockwell" w:hAnsi="Rockwell" w:cs="Arial"/>
          <w:i/>
          <w:iCs/>
          <w:color w:val="1A1A1A"/>
          <w:sz w:val="24"/>
          <w:szCs w:val="24"/>
        </w:rPr>
        <w:t>72</w:t>
      </w:r>
      <w:r w:rsidRPr="009574E8">
        <w:rPr>
          <w:rFonts w:ascii="Rockwell" w:hAnsi="Rockwell" w:cs="Arial"/>
          <w:color w:val="1A1A1A"/>
          <w:sz w:val="24"/>
          <w:szCs w:val="24"/>
        </w:rPr>
        <w:t>(3).</w:t>
      </w:r>
    </w:p>
    <w:p w14:paraId="1F334B69" w14:textId="77777777" w:rsidR="00AA1D0F" w:rsidRPr="009574E8" w:rsidRDefault="00AA1D0F" w:rsidP="00AA1D0F">
      <w:pPr>
        <w:autoSpaceDE w:val="0"/>
        <w:autoSpaceDN w:val="0"/>
        <w:adjustRightInd w:val="0"/>
        <w:jc w:val="both"/>
        <w:rPr>
          <w:rFonts w:ascii="Rockwell" w:hAnsi="Rockwell" w:cs="Arial"/>
        </w:rPr>
      </w:pPr>
    </w:p>
    <w:p w14:paraId="494961A1" w14:textId="60975123" w:rsidR="00AA1D0F" w:rsidRPr="009574E8" w:rsidRDefault="00AA1D0F" w:rsidP="004C0A89">
      <w:pPr>
        <w:pStyle w:val="ListParagraph"/>
        <w:numPr>
          <w:ilvl w:val="0"/>
          <w:numId w:val="44"/>
        </w:numPr>
        <w:autoSpaceDE w:val="0"/>
        <w:autoSpaceDN w:val="0"/>
        <w:adjustRightInd w:val="0"/>
        <w:spacing w:after="0" w:line="240" w:lineRule="auto"/>
        <w:ind w:hanging="720"/>
        <w:contextualSpacing w:val="0"/>
        <w:jc w:val="both"/>
        <w:rPr>
          <w:rFonts w:ascii="Rockwell" w:hAnsi="Rockwell" w:cs="Arial"/>
          <w:sz w:val="24"/>
          <w:szCs w:val="24"/>
        </w:rPr>
      </w:pPr>
      <w:r w:rsidRPr="009574E8">
        <w:rPr>
          <w:rFonts w:ascii="Rockwell" w:hAnsi="Rockwell" w:cs="Arial"/>
          <w:color w:val="1A1A1A"/>
          <w:sz w:val="24"/>
          <w:szCs w:val="24"/>
        </w:rPr>
        <w:t xml:space="preserve">Kassim, K. A., Rashid, A. S. A., Kueh, A. B. H., Yah, C. S., Siang, L. C., Noor, N. M., &amp; Moayedi, H. (2015). Development of rapid consolidation equipment for cohesive soil. </w:t>
      </w:r>
      <w:r w:rsidRPr="009574E8">
        <w:rPr>
          <w:rFonts w:ascii="Rockwell" w:hAnsi="Rockwell" w:cs="Arial"/>
          <w:i/>
          <w:iCs/>
          <w:color w:val="1A1A1A"/>
          <w:sz w:val="24"/>
          <w:szCs w:val="24"/>
        </w:rPr>
        <w:t>Geotechnical and Geological Engineering</w:t>
      </w:r>
      <w:r w:rsidRPr="009574E8">
        <w:rPr>
          <w:rFonts w:ascii="Rockwell" w:hAnsi="Rockwell" w:cs="Arial"/>
          <w:color w:val="1A1A1A"/>
          <w:sz w:val="24"/>
          <w:szCs w:val="24"/>
        </w:rPr>
        <w:t xml:space="preserve">, </w:t>
      </w:r>
      <w:r w:rsidRPr="009574E8">
        <w:rPr>
          <w:rFonts w:ascii="Rockwell" w:hAnsi="Rockwell" w:cs="Arial"/>
          <w:i/>
          <w:iCs/>
          <w:color w:val="1A1A1A"/>
          <w:sz w:val="24"/>
          <w:szCs w:val="24"/>
        </w:rPr>
        <w:t>33</w:t>
      </w:r>
      <w:r w:rsidRPr="009574E8">
        <w:rPr>
          <w:rFonts w:ascii="Rockwell" w:hAnsi="Rockwell" w:cs="Arial"/>
          <w:color w:val="1A1A1A"/>
          <w:sz w:val="24"/>
          <w:szCs w:val="24"/>
        </w:rPr>
        <w:t>(1), 167-174.</w:t>
      </w:r>
    </w:p>
    <w:p w14:paraId="5068EE2C" w14:textId="77777777" w:rsidR="00E9444B" w:rsidRPr="009574E8" w:rsidRDefault="00E9444B" w:rsidP="00E9444B">
      <w:pPr>
        <w:autoSpaceDE w:val="0"/>
        <w:autoSpaceDN w:val="0"/>
        <w:adjustRightInd w:val="0"/>
        <w:jc w:val="both"/>
        <w:rPr>
          <w:rFonts w:ascii="Rockwell" w:hAnsi="Rockwell" w:cs="Arial"/>
        </w:rPr>
      </w:pPr>
    </w:p>
    <w:p w14:paraId="6485DEE8" w14:textId="77777777" w:rsidR="00E9444B" w:rsidRPr="009574E8" w:rsidRDefault="00E9444B" w:rsidP="004C0A89">
      <w:pPr>
        <w:pStyle w:val="ListParagraph"/>
        <w:numPr>
          <w:ilvl w:val="0"/>
          <w:numId w:val="44"/>
        </w:numPr>
        <w:autoSpaceDE w:val="0"/>
        <w:autoSpaceDN w:val="0"/>
        <w:adjustRightInd w:val="0"/>
        <w:spacing w:after="0" w:line="240" w:lineRule="auto"/>
        <w:ind w:hanging="720"/>
        <w:contextualSpacing w:val="0"/>
        <w:jc w:val="both"/>
        <w:rPr>
          <w:rFonts w:ascii="Rockwell" w:hAnsi="Rockwell" w:cs="Arial"/>
          <w:sz w:val="24"/>
          <w:szCs w:val="24"/>
        </w:rPr>
      </w:pPr>
      <w:r w:rsidRPr="009574E8">
        <w:rPr>
          <w:rFonts w:ascii="Rockwell" w:hAnsi="Rockwell" w:cs="Arial"/>
          <w:color w:val="1A1A1A"/>
          <w:sz w:val="24"/>
          <w:szCs w:val="24"/>
        </w:rPr>
        <w:t xml:space="preserve">Alimohammadi, P., Kassim, K. A., &amp; Nazir, R. (2016). Behaviour of expanded piles under upward loading due to radial preloading in soft clay. </w:t>
      </w:r>
      <w:r w:rsidRPr="009574E8">
        <w:rPr>
          <w:rFonts w:ascii="Rockwell" w:hAnsi="Rockwell" w:cs="Arial"/>
          <w:i/>
          <w:iCs/>
          <w:color w:val="1A1A1A"/>
          <w:sz w:val="24"/>
          <w:szCs w:val="24"/>
        </w:rPr>
        <w:t>Arabian Journal of Geosciences</w:t>
      </w:r>
      <w:r w:rsidRPr="009574E8">
        <w:rPr>
          <w:rFonts w:ascii="Rockwell" w:hAnsi="Rockwell" w:cs="Arial"/>
          <w:color w:val="1A1A1A"/>
          <w:sz w:val="24"/>
          <w:szCs w:val="24"/>
        </w:rPr>
        <w:t xml:space="preserve">, </w:t>
      </w:r>
      <w:r w:rsidRPr="009574E8">
        <w:rPr>
          <w:rFonts w:ascii="Rockwell" w:hAnsi="Rockwell" w:cs="Arial"/>
          <w:i/>
          <w:iCs/>
          <w:color w:val="1A1A1A"/>
          <w:sz w:val="24"/>
          <w:szCs w:val="24"/>
        </w:rPr>
        <w:t>9</w:t>
      </w:r>
      <w:r w:rsidRPr="009574E8">
        <w:rPr>
          <w:rFonts w:ascii="Rockwell" w:hAnsi="Rockwell" w:cs="Arial"/>
          <w:color w:val="1A1A1A"/>
          <w:sz w:val="24"/>
          <w:szCs w:val="24"/>
        </w:rPr>
        <w:t>(2), 1-12.</w:t>
      </w:r>
    </w:p>
    <w:p w14:paraId="7EC54AB6" w14:textId="77777777" w:rsidR="006512E7" w:rsidRPr="009574E8" w:rsidRDefault="006512E7" w:rsidP="00FC5BDF">
      <w:pPr>
        <w:pStyle w:val="BodyTextIndent"/>
        <w:ind w:left="720" w:hanging="720"/>
        <w:contextualSpacing/>
        <w:jc w:val="both"/>
        <w:rPr>
          <w:rFonts w:ascii="Rockwell" w:hAnsi="Rockwell" w:cs="Arial"/>
        </w:rPr>
      </w:pPr>
    </w:p>
    <w:p w14:paraId="71D01F8D" w14:textId="77777777" w:rsidR="006512E7" w:rsidRPr="009574E8" w:rsidRDefault="006512E7" w:rsidP="00FC5BDF">
      <w:pPr>
        <w:pStyle w:val="BodyTextIndent"/>
        <w:ind w:left="720" w:hanging="720"/>
        <w:contextualSpacing/>
        <w:jc w:val="both"/>
        <w:rPr>
          <w:rFonts w:ascii="Rockwell" w:hAnsi="Rockwell" w:cs="Arial"/>
        </w:rPr>
      </w:pPr>
    </w:p>
    <w:p w14:paraId="585752BE" w14:textId="77777777" w:rsidR="00FC5BDF" w:rsidRDefault="006512E7" w:rsidP="006512E7">
      <w:pPr>
        <w:pStyle w:val="BodyTextIndent"/>
        <w:ind w:left="0"/>
        <w:rPr>
          <w:rFonts w:ascii="Rockwell" w:hAnsi="Rockwell" w:cs="Arial"/>
          <w:b/>
          <w:i/>
        </w:rPr>
      </w:pPr>
      <w:r w:rsidRPr="004D246C">
        <w:rPr>
          <w:rFonts w:ascii="Rockwell" w:hAnsi="Rockwell" w:cs="Arial"/>
          <w:b/>
          <w:i/>
          <w:highlight w:val="lightGray"/>
        </w:rPr>
        <w:t>NON INDEXED Journal</w:t>
      </w:r>
      <w:r w:rsidR="009C6CC6" w:rsidRPr="004D246C">
        <w:rPr>
          <w:rFonts w:ascii="Rockwell" w:hAnsi="Rockwell" w:cs="Arial"/>
          <w:b/>
          <w:i/>
          <w:highlight w:val="lightGray"/>
        </w:rPr>
        <w:t>s</w:t>
      </w:r>
      <w:r w:rsidRPr="004D246C">
        <w:rPr>
          <w:rFonts w:ascii="Rockwell" w:hAnsi="Rockwell" w:cs="Arial"/>
          <w:b/>
          <w:i/>
        </w:rPr>
        <w:t xml:space="preserve"> :</w:t>
      </w:r>
    </w:p>
    <w:p w14:paraId="7BF718AD" w14:textId="77777777" w:rsidR="009574E8" w:rsidRPr="004D246C" w:rsidRDefault="009574E8" w:rsidP="006512E7">
      <w:pPr>
        <w:pStyle w:val="BodyTextIndent"/>
        <w:ind w:left="0"/>
        <w:rPr>
          <w:rFonts w:ascii="Rockwell" w:hAnsi="Rockwell" w:cs="Arial"/>
          <w:b/>
          <w:i/>
        </w:rPr>
      </w:pPr>
    </w:p>
    <w:p w14:paraId="290E19DE" w14:textId="77777777" w:rsidR="007B5769" w:rsidRPr="004D246C" w:rsidRDefault="007B5769" w:rsidP="0059422B">
      <w:pPr>
        <w:pStyle w:val="BodyTextIndent"/>
        <w:numPr>
          <w:ilvl w:val="0"/>
          <w:numId w:val="45"/>
        </w:numPr>
        <w:tabs>
          <w:tab w:val="left" w:pos="720"/>
        </w:tabs>
        <w:suppressAutoHyphens w:val="0"/>
        <w:spacing w:after="0"/>
        <w:ind w:hanging="720"/>
        <w:jc w:val="both"/>
        <w:rPr>
          <w:rFonts w:ascii="Rockwell" w:hAnsi="Rockwell" w:cs="Arial"/>
          <w:lang w:bidi="th-TH"/>
        </w:rPr>
      </w:pPr>
      <w:r w:rsidRPr="004D246C">
        <w:rPr>
          <w:rFonts w:ascii="Rockwell" w:hAnsi="Rockwell" w:cs="Arial"/>
          <w:lang w:bidi="th-TH"/>
        </w:rPr>
        <w:t xml:space="preserve">Khairul Anuar Kassim (1998), “Stabilised Embankment Using Lime and Ash : An Option For Safer  Slopes”. </w:t>
      </w:r>
      <w:r w:rsidRPr="004D246C">
        <w:rPr>
          <w:rFonts w:ascii="Rockwell" w:hAnsi="Rockwell" w:cs="Arial"/>
          <w:i/>
          <w:lang w:bidi="th-TH"/>
        </w:rPr>
        <w:t>Jurnal Kejuruteraan Awam</w:t>
      </w:r>
      <w:r w:rsidRPr="004D246C">
        <w:rPr>
          <w:rFonts w:ascii="Rockwell" w:hAnsi="Rockwell" w:cs="Arial"/>
          <w:lang w:bidi="th-TH"/>
        </w:rPr>
        <w:t>, UTM, Vol 11, No 2, pp 47 - 57.</w:t>
      </w:r>
    </w:p>
    <w:p w14:paraId="1D032122" w14:textId="77777777" w:rsidR="007B5769" w:rsidRPr="004D246C" w:rsidRDefault="007B5769" w:rsidP="0007784C">
      <w:pPr>
        <w:pStyle w:val="BodyTextIndent"/>
        <w:tabs>
          <w:tab w:val="left" w:pos="720"/>
        </w:tabs>
        <w:jc w:val="both"/>
        <w:rPr>
          <w:rFonts w:ascii="Rockwell" w:hAnsi="Rockwell" w:cs="Arial"/>
          <w:i/>
          <w:lang w:bidi="th-TH"/>
        </w:rPr>
      </w:pPr>
    </w:p>
    <w:p w14:paraId="1C1AD3C5" w14:textId="77777777" w:rsidR="007B5769" w:rsidRPr="004D246C" w:rsidRDefault="007B5769" w:rsidP="0059422B">
      <w:pPr>
        <w:pStyle w:val="ListParagraph"/>
        <w:numPr>
          <w:ilvl w:val="0"/>
          <w:numId w:val="45"/>
        </w:numPr>
        <w:spacing w:after="0" w:line="240" w:lineRule="auto"/>
        <w:ind w:hanging="720"/>
        <w:contextualSpacing w:val="0"/>
        <w:jc w:val="both"/>
        <w:rPr>
          <w:rFonts w:ascii="Rockwell" w:hAnsi="Rockwell" w:cs="Arial"/>
          <w:sz w:val="24"/>
          <w:szCs w:val="24"/>
          <w:lang w:bidi="th-TH"/>
        </w:rPr>
      </w:pPr>
      <w:r w:rsidRPr="004D246C">
        <w:rPr>
          <w:rFonts w:ascii="Rockwell" w:hAnsi="Rockwell" w:cs="Arial"/>
          <w:sz w:val="24"/>
          <w:szCs w:val="24"/>
          <w:lang w:bidi="th-TH"/>
        </w:rPr>
        <w:t xml:space="preserve">Khairul Anuar Kassim (2000), “Consolidation Characteristics of Lime Stabilised Soils”. </w:t>
      </w:r>
      <w:r w:rsidRPr="004D246C">
        <w:rPr>
          <w:rFonts w:ascii="Rockwell" w:hAnsi="Rockwell" w:cs="Arial"/>
          <w:i/>
          <w:sz w:val="24"/>
          <w:szCs w:val="24"/>
          <w:lang w:bidi="th-TH"/>
        </w:rPr>
        <w:t>Jurnal Kejuruteraan Awam</w:t>
      </w:r>
      <w:r w:rsidRPr="004D246C">
        <w:rPr>
          <w:rFonts w:ascii="Rockwell" w:hAnsi="Rockwell" w:cs="Arial"/>
          <w:sz w:val="24"/>
          <w:szCs w:val="24"/>
          <w:lang w:bidi="th-TH"/>
        </w:rPr>
        <w:t xml:space="preserve">, UTM, Vol 12, No 1, pp 31 – 42. </w:t>
      </w:r>
    </w:p>
    <w:p w14:paraId="4C3AEBCE" w14:textId="77777777" w:rsidR="007B5769" w:rsidRPr="004D246C" w:rsidRDefault="007B5769" w:rsidP="0007784C">
      <w:pPr>
        <w:pStyle w:val="ListParagraph"/>
        <w:jc w:val="both"/>
        <w:rPr>
          <w:rFonts w:ascii="Rockwell" w:hAnsi="Rockwell" w:cs="Arial"/>
          <w:sz w:val="24"/>
          <w:szCs w:val="24"/>
          <w:lang w:bidi="th-TH"/>
        </w:rPr>
      </w:pPr>
    </w:p>
    <w:p w14:paraId="0B75235E" w14:textId="77777777" w:rsidR="007B5769" w:rsidRPr="004D246C" w:rsidRDefault="007B5769" w:rsidP="0059422B">
      <w:pPr>
        <w:pStyle w:val="ListParagraph"/>
        <w:numPr>
          <w:ilvl w:val="0"/>
          <w:numId w:val="45"/>
        </w:numPr>
        <w:spacing w:after="0" w:line="240" w:lineRule="auto"/>
        <w:ind w:hanging="720"/>
        <w:contextualSpacing w:val="0"/>
        <w:jc w:val="both"/>
        <w:rPr>
          <w:rFonts w:ascii="Rockwell" w:hAnsi="Rockwell" w:cs="Arial"/>
          <w:sz w:val="24"/>
          <w:szCs w:val="24"/>
          <w:lang w:bidi="th-TH"/>
        </w:rPr>
      </w:pPr>
      <w:r w:rsidRPr="004D246C">
        <w:rPr>
          <w:rFonts w:ascii="Rockwell" w:hAnsi="Rockwell" w:cs="Arial"/>
          <w:sz w:val="24"/>
          <w:szCs w:val="24"/>
          <w:lang w:bidi="th-TH"/>
        </w:rPr>
        <w:t>Baba Musta, Khairul Anuar Kassim &amp; Mohd Razman Salim (2002), “Effect of Lime on Permeability and Microstructure of Soil”. Bulletin No. 45, Geological Society of Malaysia, May 2002, pp 265 – 270.</w:t>
      </w:r>
    </w:p>
    <w:p w14:paraId="27DA8559" w14:textId="77777777" w:rsidR="007B5769" w:rsidRPr="004D246C" w:rsidRDefault="007B5769" w:rsidP="0007784C">
      <w:pPr>
        <w:jc w:val="both"/>
        <w:rPr>
          <w:rFonts w:ascii="Rockwell" w:hAnsi="Rockwell" w:cs="Arial"/>
          <w:iCs/>
          <w:lang w:bidi="th-TH"/>
        </w:rPr>
      </w:pPr>
    </w:p>
    <w:p w14:paraId="053A63A7" w14:textId="77777777" w:rsidR="007B5769" w:rsidRPr="004D246C" w:rsidRDefault="007B5769" w:rsidP="0059422B">
      <w:pPr>
        <w:pStyle w:val="ListParagraph"/>
        <w:numPr>
          <w:ilvl w:val="0"/>
          <w:numId w:val="45"/>
        </w:numPr>
        <w:spacing w:after="0" w:line="240" w:lineRule="auto"/>
        <w:ind w:hanging="720"/>
        <w:contextualSpacing w:val="0"/>
        <w:jc w:val="both"/>
        <w:rPr>
          <w:rFonts w:ascii="Rockwell" w:hAnsi="Rockwell" w:cs="Arial"/>
          <w:sz w:val="24"/>
          <w:szCs w:val="24"/>
          <w:lang w:bidi="th-TH"/>
        </w:rPr>
      </w:pPr>
      <w:r w:rsidRPr="004D246C">
        <w:rPr>
          <w:rFonts w:ascii="Rockwell" w:hAnsi="Rockwell" w:cs="Arial"/>
          <w:iCs/>
          <w:sz w:val="24"/>
          <w:szCs w:val="24"/>
          <w:lang w:bidi="th-TH"/>
        </w:rPr>
        <w:t>Baba Musta, Khairul Anuar Kassim, Mohd Razman Salim &amp; Zaba Ismail</w:t>
      </w:r>
      <w:r w:rsidRPr="004D246C">
        <w:rPr>
          <w:rFonts w:ascii="Rockwell" w:hAnsi="Rockwell" w:cs="Arial"/>
          <w:sz w:val="24"/>
          <w:szCs w:val="24"/>
          <w:lang w:bidi="th-TH"/>
        </w:rPr>
        <w:t xml:space="preserve"> (2003) “Heavy Metals Migration Through The Clay From Telipok, Sabah”. Bulletin No. 46, Geological Society of Malaysia, May 2003, pp 277 – 281. </w:t>
      </w:r>
    </w:p>
    <w:p w14:paraId="2C0DB99D" w14:textId="77777777" w:rsidR="007B5769" w:rsidRPr="004D246C" w:rsidRDefault="007B5769" w:rsidP="0007784C">
      <w:pPr>
        <w:jc w:val="both"/>
        <w:rPr>
          <w:rFonts w:ascii="Rockwell" w:hAnsi="Rockwell" w:cs="Arial"/>
          <w:lang w:bidi="th-TH"/>
        </w:rPr>
      </w:pPr>
    </w:p>
    <w:p w14:paraId="25967B80" w14:textId="77777777" w:rsidR="007B5769" w:rsidRPr="004D246C" w:rsidRDefault="007B5769" w:rsidP="0059422B">
      <w:pPr>
        <w:pStyle w:val="ListParagraph"/>
        <w:numPr>
          <w:ilvl w:val="0"/>
          <w:numId w:val="45"/>
        </w:numPr>
        <w:spacing w:after="0" w:line="240" w:lineRule="auto"/>
        <w:ind w:hanging="720"/>
        <w:contextualSpacing w:val="0"/>
        <w:jc w:val="both"/>
        <w:rPr>
          <w:rFonts w:ascii="Rockwell" w:hAnsi="Rockwell" w:cs="Arial"/>
          <w:sz w:val="24"/>
          <w:szCs w:val="24"/>
          <w:lang w:bidi="th-TH"/>
        </w:rPr>
      </w:pPr>
      <w:r w:rsidRPr="004D246C">
        <w:rPr>
          <w:rFonts w:ascii="Rockwell" w:hAnsi="Rockwell" w:cs="Arial"/>
          <w:sz w:val="24"/>
          <w:szCs w:val="24"/>
          <w:lang w:bidi="th-TH"/>
        </w:rPr>
        <w:t xml:space="preserve">Khairul Anuar Kassim (2004), “Lime Stabilized Malaysian Cohesive Soils”.  </w:t>
      </w:r>
      <w:r w:rsidRPr="004D246C">
        <w:rPr>
          <w:rFonts w:ascii="Rockwell" w:hAnsi="Rockwell" w:cs="Arial"/>
          <w:i/>
          <w:sz w:val="24"/>
          <w:szCs w:val="24"/>
          <w:lang w:bidi="th-TH"/>
        </w:rPr>
        <w:t>Jurnal Kejuruteraan Awam (JKA)</w:t>
      </w:r>
      <w:r w:rsidRPr="004D246C">
        <w:rPr>
          <w:rFonts w:ascii="Rockwell" w:hAnsi="Rockwell" w:cs="Arial"/>
          <w:sz w:val="24"/>
          <w:szCs w:val="24"/>
          <w:lang w:bidi="th-TH"/>
        </w:rPr>
        <w:t>, Vol. 16 (1), pp 13- 23.</w:t>
      </w:r>
    </w:p>
    <w:p w14:paraId="190CB192" w14:textId="77777777" w:rsidR="007B5769" w:rsidRPr="004D246C" w:rsidRDefault="007B5769" w:rsidP="0007784C">
      <w:pPr>
        <w:jc w:val="both"/>
        <w:rPr>
          <w:rFonts w:ascii="Rockwell" w:hAnsi="Rockwell" w:cs="Arial"/>
          <w:lang w:bidi="th-TH"/>
        </w:rPr>
      </w:pPr>
    </w:p>
    <w:p w14:paraId="1705003D" w14:textId="77777777" w:rsidR="007B5769" w:rsidRPr="004D246C" w:rsidRDefault="007B5769" w:rsidP="0059422B">
      <w:pPr>
        <w:pStyle w:val="BodyText3"/>
        <w:numPr>
          <w:ilvl w:val="0"/>
          <w:numId w:val="45"/>
        </w:numPr>
        <w:ind w:right="0" w:hanging="720"/>
        <w:jc w:val="both"/>
        <w:rPr>
          <w:rFonts w:ascii="Rockwell" w:hAnsi="Rockwell" w:cs="Arial"/>
          <w:sz w:val="24"/>
          <w:szCs w:val="24"/>
          <w:lang w:bidi="th-TH"/>
        </w:rPr>
      </w:pPr>
      <w:r w:rsidRPr="004D246C">
        <w:rPr>
          <w:rFonts w:ascii="Rockwell" w:hAnsi="Rockwell" w:cs="Arial"/>
          <w:sz w:val="24"/>
          <w:szCs w:val="24"/>
          <w:lang w:bidi="th-TH"/>
        </w:rPr>
        <w:t xml:space="preserve">Kamarudin Ahmad, Khairul Anuar Kassim and Mohd Raihan Taha (2005), “Influence of Electrokinetic Processing of Tropical Soils on the pHs of the Electrolytes”. </w:t>
      </w:r>
      <w:r w:rsidRPr="004D246C">
        <w:rPr>
          <w:rFonts w:ascii="Rockwell" w:hAnsi="Rockwell" w:cs="Arial"/>
          <w:i/>
          <w:sz w:val="24"/>
          <w:szCs w:val="24"/>
          <w:lang w:bidi="th-TH"/>
        </w:rPr>
        <w:t>Jurnal Kejuruteraan Awam (JKA)</w:t>
      </w:r>
      <w:r w:rsidRPr="004D246C">
        <w:rPr>
          <w:rFonts w:ascii="Rockwell" w:hAnsi="Rockwell" w:cs="Arial"/>
          <w:sz w:val="24"/>
          <w:szCs w:val="24"/>
          <w:lang w:bidi="th-TH"/>
        </w:rPr>
        <w:t>, Vol. 17 (1), pp 39- 48.</w:t>
      </w:r>
    </w:p>
    <w:p w14:paraId="35E6E19A" w14:textId="77777777" w:rsidR="007B5769" w:rsidRPr="004D246C" w:rsidRDefault="007B5769" w:rsidP="0007784C">
      <w:pPr>
        <w:ind w:left="720" w:hanging="720"/>
        <w:jc w:val="both"/>
        <w:rPr>
          <w:rFonts w:ascii="Rockwell" w:hAnsi="Rockwell" w:cs="Arial"/>
          <w:lang w:bidi="th-TH"/>
        </w:rPr>
      </w:pPr>
    </w:p>
    <w:p w14:paraId="7569A8AF" w14:textId="77777777" w:rsidR="007B5769" w:rsidRPr="004D246C" w:rsidRDefault="007B5769" w:rsidP="0059422B">
      <w:pPr>
        <w:pStyle w:val="ListParagraph"/>
        <w:numPr>
          <w:ilvl w:val="0"/>
          <w:numId w:val="45"/>
        </w:numPr>
        <w:spacing w:after="0" w:line="240" w:lineRule="auto"/>
        <w:ind w:hanging="720"/>
        <w:contextualSpacing w:val="0"/>
        <w:jc w:val="both"/>
        <w:rPr>
          <w:rFonts w:ascii="Rockwell" w:hAnsi="Rockwell" w:cs="Arial"/>
          <w:sz w:val="24"/>
          <w:szCs w:val="24"/>
          <w:lang w:bidi="th-TH"/>
        </w:rPr>
      </w:pPr>
      <w:r w:rsidRPr="004D246C">
        <w:rPr>
          <w:rFonts w:ascii="Rockwell" w:hAnsi="Rockwell" w:cs="Arial"/>
          <w:sz w:val="24"/>
          <w:szCs w:val="24"/>
          <w:lang w:bidi="th-TH"/>
        </w:rPr>
        <w:t xml:space="preserve">Edy Tonnizam Mohamad, Khairul Anuar Kassim and Ibrahim Komo (2005), “An Overview of Existing Rock Excavatability Assessment Techniques”.  </w:t>
      </w:r>
      <w:r w:rsidRPr="004D246C">
        <w:rPr>
          <w:rFonts w:ascii="Rockwell" w:hAnsi="Rockwell" w:cs="Arial"/>
          <w:i/>
          <w:sz w:val="24"/>
          <w:szCs w:val="24"/>
          <w:lang w:bidi="th-TH"/>
        </w:rPr>
        <w:t>Jurnal Kejuruteraan Awam (JKA)</w:t>
      </w:r>
      <w:r w:rsidRPr="004D246C">
        <w:rPr>
          <w:rFonts w:ascii="Rockwell" w:hAnsi="Rockwell" w:cs="Arial"/>
          <w:sz w:val="24"/>
          <w:szCs w:val="24"/>
          <w:lang w:bidi="th-TH"/>
        </w:rPr>
        <w:t>, Vol. 17 (2), pp 46- 59.</w:t>
      </w:r>
    </w:p>
    <w:p w14:paraId="7179364F" w14:textId="77777777" w:rsidR="007B5769" w:rsidRPr="004D246C" w:rsidRDefault="007B5769" w:rsidP="0007784C">
      <w:pPr>
        <w:ind w:left="720" w:hanging="720"/>
        <w:jc w:val="both"/>
        <w:rPr>
          <w:rFonts w:ascii="Rockwell" w:hAnsi="Rockwell" w:cs="Arial"/>
          <w:lang w:bidi="th-TH"/>
        </w:rPr>
      </w:pPr>
    </w:p>
    <w:p w14:paraId="522574E7" w14:textId="77777777" w:rsidR="007B5769" w:rsidRPr="004D246C" w:rsidRDefault="007B5769" w:rsidP="0059422B">
      <w:pPr>
        <w:pStyle w:val="BodyTextIndent"/>
        <w:numPr>
          <w:ilvl w:val="0"/>
          <w:numId w:val="45"/>
        </w:numPr>
        <w:tabs>
          <w:tab w:val="left" w:pos="4770"/>
        </w:tabs>
        <w:suppressAutoHyphens w:val="0"/>
        <w:spacing w:after="0"/>
        <w:ind w:hanging="720"/>
        <w:jc w:val="both"/>
        <w:rPr>
          <w:rFonts w:ascii="Rockwell" w:hAnsi="Rockwell" w:cs="Arial"/>
          <w:lang w:bidi="th-TH"/>
        </w:rPr>
      </w:pPr>
      <w:r w:rsidRPr="004D246C">
        <w:rPr>
          <w:rFonts w:ascii="Rockwell" w:hAnsi="Rockwell" w:cs="Arial"/>
          <w:lang w:bidi="th-TH"/>
        </w:rPr>
        <w:t xml:space="preserve">Kamarudin Ahmad, Khairul Anuar Kassim &amp; Raihan Taha (2006), “Electroosmotic Flows and Electromigrations during Electrokinetic Processing on Tropical Residual Soil”. </w:t>
      </w:r>
      <w:r w:rsidRPr="004D246C">
        <w:rPr>
          <w:rFonts w:ascii="Rockwell" w:hAnsi="Rockwell" w:cs="Arial"/>
          <w:i/>
          <w:lang w:bidi="th-TH"/>
        </w:rPr>
        <w:t>Malaysian Journal of Civil Engineering</w:t>
      </w:r>
      <w:r w:rsidRPr="004D246C">
        <w:rPr>
          <w:rFonts w:ascii="Rockwell" w:hAnsi="Rockwell" w:cs="Arial"/>
          <w:lang w:bidi="th-TH"/>
        </w:rPr>
        <w:t xml:space="preserve">.  </w:t>
      </w:r>
    </w:p>
    <w:p w14:paraId="020293AB" w14:textId="77777777" w:rsidR="007B5769" w:rsidRPr="004D246C" w:rsidRDefault="007B5769" w:rsidP="0007784C">
      <w:pPr>
        <w:pStyle w:val="BodyTextIndent"/>
        <w:tabs>
          <w:tab w:val="left" w:pos="4770"/>
        </w:tabs>
        <w:jc w:val="both"/>
        <w:rPr>
          <w:rFonts w:ascii="Rockwell" w:hAnsi="Rockwell" w:cs="Arial"/>
          <w:lang w:bidi="th-TH"/>
        </w:rPr>
      </w:pPr>
    </w:p>
    <w:p w14:paraId="37E7C11E" w14:textId="77777777" w:rsidR="007B5769" w:rsidRPr="004D246C" w:rsidRDefault="007B5769" w:rsidP="0059422B">
      <w:pPr>
        <w:pStyle w:val="BodyText2"/>
        <w:numPr>
          <w:ilvl w:val="0"/>
          <w:numId w:val="45"/>
        </w:numPr>
        <w:suppressAutoHyphens w:val="0"/>
        <w:spacing w:after="0" w:line="240" w:lineRule="auto"/>
        <w:ind w:right="-360" w:hanging="720"/>
        <w:jc w:val="both"/>
        <w:rPr>
          <w:rFonts w:ascii="Rockwell" w:hAnsi="Rockwell" w:cs="Arial"/>
        </w:rPr>
      </w:pPr>
      <w:r w:rsidRPr="004D246C">
        <w:rPr>
          <w:rFonts w:ascii="Rockwell" w:hAnsi="Rockwell" w:cs="Arial"/>
        </w:rPr>
        <w:t xml:space="preserve">Edy Tonnizam Mohamad, Ibrahim Komoo, Khairul Anuar Kassim dan Nurly Gofar (2008), “Influence of Moisture Content on the Strength of Weathered Sandstone”.  </w:t>
      </w:r>
      <w:r w:rsidRPr="004D246C">
        <w:rPr>
          <w:rFonts w:ascii="Rockwell" w:hAnsi="Rockwell" w:cs="Arial"/>
          <w:i/>
        </w:rPr>
        <w:t>Malaysian Journal of Civil Engineering (MJCE)</w:t>
      </w:r>
      <w:r w:rsidRPr="004D246C">
        <w:rPr>
          <w:rFonts w:ascii="Rockwell" w:hAnsi="Rockwell" w:cs="Arial"/>
        </w:rPr>
        <w:t>, Vol.20 No.1, pp 137 -144.</w:t>
      </w:r>
    </w:p>
    <w:p w14:paraId="50E86601" w14:textId="77777777" w:rsidR="007B5769" w:rsidRPr="004D246C" w:rsidRDefault="007B5769" w:rsidP="0007784C">
      <w:pPr>
        <w:pStyle w:val="BodyText2"/>
        <w:suppressAutoHyphens w:val="0"/>
        <w:spacing w:after="0" w:line="240" w:lineRule="auto"/>
        <w:ind w:left="720" w:right="-360"/>
        <w:jc w:val="both"/>
        <w:rPr>
          <w:rFonts w:ascii="Rockwell" w:hAnsi="Rockwell" w:cs="Arial"/>
        </w:rPr>
      </w:pPr>
    </w:p>
    <w:p w14:paraId="7E9E177D" w14:textId="77777777" w:rsidR="0007784C" w:rsidRPr="004D246C" w:rsidRDefault="007B5769" w:rsidP="0059422B">
      <w:pPr>
        <w:pStyle w:val="BodyText2"/>
        <w:numPr>
          <w:ilvl w:val="0"/>
          <w:numId w:val="45"/>
        </w:numPr>
        <w:suppressAutoHyphens w:val="0"/>
        <w:spacing w:after="0" w:line="240" w:lineRule="auto"/>
        <w:ind w:right="-360" w:hanging="720"/>
        <w:jc w:val="both"/>
        <w:rPr>
          <w:rFonts w:ascii="Rockwell" w:hAnsi="Rockwell" w:cs="Arial"/>
        </w:rPr>
      </w:pPr>
      <w:r w:rsidRPr="004D246C">
        <w:rPr>
          <w:rFonts w:ascii="Rockwell" w:hAnsi="Rockwell" w:cs="Arial"/>
        </w:rPr>
        <w:lastRenderedPageBreak/>
        <w:t xml:space="preserve">Ahmad Safuan A Rashid, Khairul Anuar Kassim, Ayob Katimon and Norhazilan Md. Noor (2008), “Determination of Plastic Limit of Soil Using Modified Method”. </w:t>
      </w:r>
      <w:r w:rsidRPr="004D246C">
        <w:rPr>
          <w:rFonts w:ascii="Rockwell" w:hAnsi="Rockwell" w:cs="Arial"/>
          <w:i/>
        </w:rPr>
        <w:t>Malaysian Journal of Civil Engineering (MJCE)</w:t>
      </w:r>
      <w:r w:rsidRPr="004D246C">
        <w:rPr>
          <w:rFonts w:ascii="Rockwell" w:hAnsi="Rockwell" w:cs="Arial"/>
        </w:rPr>
        <w:t>,</w:t>
      </w:r>
      <w:r w:rsidRPr="004D246C">
        <w:rPr>
          <w:rFonts w:ascii="Rockwell" w:hAnsi="Rockwell" w:cs="Arial"/>
          <w:i/>
        </w:rPr>
        <w:t xml:space="preserve"> </w:t>
      </w:r>
      <w:r w:rsidRPr="004D246C">
        <w:rPr>
          <w:rFonts w:ascii="Rockwell" w:hAnsi="Rockwell" w:cs="Arial"/>
        </w:rPr>
        <w:t>Vol.20 No.2, pp 295 -305</w:t>
      </w:r>
    </w:p>
    <w:p w14:paraId="11F82287" w14:textId="77777777" w:rsidR="0007784C" w:rsidRPr="004D246C" w:rsidRDefault="0007784C" w:rsidP="0007784C">
      <w:pPr>
        <w:pStyle w:val="BodyText2"/>
        <w:suppressAutoHyphens w:val="0"/>
        <w:spacing w:after="0" w:line="240" w:lineRule="auto"/>
        <w:ind w:left="720" w:right="-360"/>
        <w:jc w:val="both"/>
        <w:rPr>
          <w:rFonts w:ascii="Rockwell" w:hAnsi="Rockwell" w:cs="Arial"/>
        </w:rPr>
      </w:pPr>
    </w:p>
    <w:p w14:paraId="7751624A" w14:textId="77777777" w:rsidR="007B5769" w:rsidRPr="004D246C" w:rsidRDefault="007B5769" w:rsidP="0007784C">
      <w:pPr>
        <w:pStyle w:val="BodyText2"/>
        <w:suppressAutoHyphens w:val="0"/>
        <w:spacing w:after="0" w:line="240" w:lineRule="auto"/>
        <w:ind w:left="720" w:right="-360"/>
        <w:jc w:val="both"/>
        <w:rPr>
          <w:rFonts w:ascii="Rockwell" w:hAnsi="Rockwell" w:cs="Arial"/>
        </w:rPr>
      </w:pPr>
    </w:p>
    <w:p w14:paraId="0834BB81" w14:textId="77777777" w:rsidR="007B5769" w:rsidRPr="004D246C" w:rsidRDefault="007B5769" w:rsidP="007B5769">
      <w:pPr>
        <w:ind w:left="709" w:hanging="709"/>
        <w:jc w:val="both"/>
        <w:rPr>
          <w:rFonts w:ascii="Rockwell" w:hAnsi="Rockwell"/>
        </w:rPr>
      </w:pPr>
    </w:p>
    <w:p w14:paraId="6A09F8D6" w14:textId="3F98A043" w:rsidR="00A917AA" w:rsidRPr="004D246C" w:rsidRDefault="00A917AA" w:rsidP="009C6CC6">
      <w:pPr>
        <w:pStyle w:val="BodyTextIndent"/>
        <w:ind w:left="0" w:firstLine="708"/>
        <w:rPr>
          <w:rFonts w:ascii="Rockwell" w:hAnsi="Rockwell" w:cs="Arial"/>
          <w:b/>
          <w:i/>
        </w:rPr>
      </w:pPr>
      <w:r w:rsidRPr="004D246C">
        <w:rPr>
          <w:rFonts w:ascii="Rockwell" w:hAnsi="Rockwell" w:cs="Arial"/>
          <w:b/>
          <w:i/>
          <w:highlight w:val="lightGray"/>
        </w:rPr>
        <w:t>H INDEX</w:t>
      </w:r>
      <w:r w:rsidRPr="004D246C">
        <w:rPr>
          <w:rFonts w:ascii="Rockwell" w:hAnsi="Rockwell" w:cs="Arial"/>
          <w:b/>
          <w:i/>
        </w:rPr>
        <w:t xml:space="preserve"> :</w:t>
      </w:r>
      <w:r w:rsidR="00A46477" w:rsidRPr="004D246C">
        <w:rPr>
          <w:rFonts w:ascii="Rockwell" w:hAnsi="Rockwell" w:cs="Arial"/>
          <w:b/>
          <w:i/>
        </w:rPr>
        <w:t xml:space="preserve"> </w:t>
      </w:r>
      <w:r w:rsidR="00BF065B" w:rsidRPr="004D246C">
        <w:rPr>
          <w:rFonts w:ascii="Rockwell" w:hAnsi="Rockwell" w:cs="Arial"/>
          <w:b/>
          <w:i/>
        </w:rPr>
        <w:t>11</w:t>
      </w:r>
    </w:p>
    <w:p w14:paraId="1B9C13B1" w14:textId="5118B4DB" w:rsidR="00CC787F" w:rsidRPr="004D246C" w:rsidRDefault="00CC787F" w:rsidP="009C6CC6">
      <w:pPr>
        <w:pStyle w:val="BodyTextIndent"/>
        <w:ind w:left="0" w:firstLine="708"/>
        <w:rPr>
          <w:rFonts w:ascii="Rockwell" w:hAnsi="Rockwell" w:cs="Arial"/>
          <w:b/>
          <w:i/>
        </w:rPr>
      </w:pPr>
      <w:r w:rsidRPr="004D246C">
        <w:rPr>
          <w:rFonts w:ascii="Rockwell" w:hAnsi="Rockwell" w:cs="Arial"/>
          <w:b/>
          <w:i/>
        </w:rPr>
        <w:t xml:space="preserve">Google Scholar H-index: </w:t>
      </w:r>
      <w:r w:rsidR="00BF065B" w:rsidRPr="004D246C">
        <w:rPr>
          <w:rFonts w:ascii="Rockwell" w:hAnsi="Rockwell" w:cs="Arial"/>
          <w:b/>
          <w:i/>
        </w:rPr>
        <w:t>13</w:t>
      </w:r>
    </w:p>
    <w:p w14:paraId="4DAC40FF" w14:textId="77777777" w:rsidR="00A917AA" w:rsidRPr="004D246C" w:rsidRDefault="00A917AA" w:rsidP="006512E7">
      <w:pPr>
        <w:pStyle w:val="BodyTextIndent"/>
        <w:ind w:left="0"/>
        <w:rPr>
          <w:rFonts w:ascii="Rockwell" w:hAnsi="Rockwell" w:cs="Arial"/>
          <w:b/>
          <w:i/>
        </w:rPr>
      </w:pPr>
    </w:p>
    <w:p w14:paraId="64464C5A" w14:textId="77777777" w:rsidR="00A46477" w:rsidRPr="004D246C" w:rsidRDefault="00A46477" w:rsidP="00A46477">
      <w:pPr>
        <w:pStyle w:val="Heading2"/>
        <w:rPr>
          <w:rFonts w:ascii="Rockwell" w:hAnsi="Rockwell" w:cs="Arial"/>
          <w:sz w:val="24"/>
          <w:szCs w:val="24"/>
          <w:shd w:val="pct25" w:color="auto" w:fill="FFFFFF"/>
        </w:rPr>
      </w:pPr>
      <w:r w:rsidRPr="004D246C">
        <w:rPr>
          <w:rFonts w:ascii="Rockwell" w:hAnsi="Rockwell" w:cs="Arial"/>
          <w:sz w:val="24"/>
          <w:szCs w:val="24"/>
          <w:shd w:val="pct25" w:color="auto" w:fill="FFFFFF"/>
        </w:rPr>
        <w:t>PROCEEDINGS/CONFERENCE</w:t>
      </w:r>
    </w:p>
    <w:p w14:paraId="77EC111A" w14:textId="77777777" w:rsidR="005968CD" w:rsidRPr="004D246C" w:rsidRDefault="00751621" w:rsidP="006512E7">
      <w:pPr>
        <w:pStyle w:val="BodyTextIndent"/>
        <w:ind w:left="0"/>
        <w:rPr>
          <w:rFonts w:ascii="Rockwell" w:hAnsi="Rockwell" w:cs="Arial"/>
          <w:b/>
        </w:rPr>
      </w:pPr>
      <w:r w:rsidRPr="004D246C">
        <w:rPr>
          <w:rFonts w:ascii="Rockwell" w:hAnsi="Rockwell" w:cs="Arial"/>
          <w:b/>
        </w:rPr>
        <w:t>International Level</w:t>
      </w:r>
    </w:p>
    <w:p w14:paraId="36590EAD" w14:textId="77777777" w:rsidR="00C93A24" w:rsidRPr="004D246C" w:rsidRDefault="00C93A24" w:rsidP="009574E8">
      <w:pPr>
        <w:ind w:left="709" w:hanging="709"/>
        <w:jc w:val="both"/>
        <w:rPr>
          <w:rFonts w:ascii="Rockwell" w:hAnsi="Rockwell" w:cs="Arial"/>
          <w:lang w:bidi="th-TH"/>
        </w:rPr>
      </w:pPr>
      <w:r w:rsidRPr="004D246C">
        <w:rPr>
          <w:rFonts w:ascii="Rockwell" w:hAnsi="Rockwell"/>
          <w:lang w:bidi="th-TH"/>
        </w:rPr>
        <w:t>1.</w:t>
      </w:r>
      <w:r w:rsidRPr="004D246C">
        <w:rPr>
          <w:rFonts w:ascii="Rockwell" w:hAnsi="Rockwell"/>
          <w:lang w:bidi="th-TH"/>
        </w:rPr>
        <w:tab/>
      </w:r>
      <w:r w:rsidRPr="004D246C">
        <w:rPr>
          <w:rFonts w:ascii="Rockwell" w:hAnsi="Rockwell" w:cs="Arial"/>
          <w:lang w:bidi="th-TH"/>
        </w:rPr>
        <w:t>K.A. Kassim and B.G Clarke (1992), “The effect of lime stabilised column on the stiffness of a soil”, International Conference in Geotechnical Engineering, Geotropika 92, 21-23 April 1992</w:t>
      </w:r>
    </w:p>
    <w:p w14:paraId="1194E2FC" w14:textId="77777777" w:rsidR="00C93A24" w:rsidRPr="004D246C" w:rsidRDefault="00C93A24" w:rsidP="009574E8">
      <w:pPr>
        <w:pStyle w:val="BodyTextIndent"/>
        <w:tabs>
          <w:tab w:val="left" w:pos="720"/>
        </w:tabs>
        <w:ind w:left="4770" w:hanging="4770"/>
        <w:jc w:val="both"/>
        <w:rPr>
          <w:rFonts w:ascii="Rockwell" w:hAnsi="Rockwell" w:cs="Arial"/>
          <w:lang w:bidi="th-TH"/>
        </w:rPr>
      </w:pPr>
    </w:p>
    <w:p w14:paraId="17D492C0" w14:textId="77777777" w:rsidR="00C93A24" w:rsidRPr="004D246C" w:rsidRDefault="00C93A24" w:rsidP="009574E8">
      <w:pPr>
        <w:ind w:left="709" w:hanging="709"/>
        <w:jc w:val="both"/>
        <w:rPr>
          <w:rFonts w:ascii="Rockwell" w:hAnsi="Rockwell" w:cs="Arial"/>
          <w:lang w:bidi="th-TH"/>
        </w:rPr>
      </w:pPr>
      <w:r w:rsidRPr="004D246C">
        <w:rPr>
          <w:rFonts w:ascii="Rockwell" w:hAnsi="Rockwell" w:cs="Arial"/>
          <w:lang w:bidi="th-TH"/>
        </w:rPr>
        <w:t>2.</w:t>
      </w:r>
      <w:r w:rsidRPr="004D246C">
        <w:rPr>
          <w:rFonts w:ascii="Rockwell" w:hAnsi="Rockwell" w:cs="Arial"/>
          <w:lang w:bidi="th-TH"/>
        </w:rPr>
        <w:tab/>
        <w:t>K.A Kassim (1996), “The effect of Ash on Lime Stabilisation”, BGS Young Geotechnical Engineers Symposium, Oxford University, United Kingdom, 1-3 April 1996</w:t>
      </w:r>
    </w:p>
    <w:p w14:paraId="510E81E0" w14:textId="77777777" w:rsidR="00C93A24" w:rsidRPr="004D246C" w:rsidRDefault="00C93A24" w:rsidP="009574E8">
      <w:pPr>
        <w:pStyle w:val="BodyTextIndent"/>
        <w:tabs>
          <w:tab w:val="left" w:pos="720"/>
        </w:tabs>
        <w:ind w:left="4770" w:hanging="4770"/>
        <w:jc w:val="both"/>
        <w:rPr>
          <w:rFonts w:ascii="Rockwell" w:hAnsi="Rockwell" w:cs="Arial"/>
          <w:lang w:bidi="th-TH"/>
        </w:rPr>
      </w:pPr>
    </w:p>
    <w:p w14:paraId="34995C12" w14:textId="77777777" w:rsidR="00C93A24" w:rsidRPr="004D246C" w:rsidRDefault="00C93A24" w:rsidP="009574E8">
      <w:pPr>
        <w:numPr>
          <w:ilvl w:val="0"/>
          <w:numId w:val="46"/>
        </w:numPr>
        <w:tabs>
          <w:tab w:val="clear" w:pos="1004"/>
          <w:tab w:val="num" w:pos="709"/>
        </w:tabs>
        <w:suppressAutoHyphens w:val="0"/>
        <w:ind w:left="709"/>
        <w:jc w:val="both"/>
        <w:rPr>
          <w:rFonts w:ascii="Rockwell" w:hAnsi="Rockwell" w:cs="Arial"/>
          <w:lang w:bidi="th-TH"/>
        </w:rPr>
      </w:pPr>
      <w:r w:rsidRPr="004D246C">
        <w:rPr>
          <w:rFonts w:ascii="Rockwell" w:hAnsi="Rockwell" w:cs="Arial"/>
          <w:lang w:bidi="th-TH"/>
        </w:rPr>
        <w:t>K.A. Kassim (1996), “ Effect of Ashes of Waste Products on Lime Stabilisation”,</w:t>
      </w:r>
    </w:p>
    <w:p w14:paraId="7A6DF561" w14:textId="77777777" w:rsidR="00C93A24" w:rsidRPr="004D246C" w:rsidRDefault="00C93A24" w:rsidP="009574E8">
      <w:pPr>
        <w:pStyle w:val="BodyTextIndent"/>
        <w:tabs>
          <w:tab w:val="left" w:pos="720"/>
        </w:tabs>
        <w:ind w:left="4770" w:hanging="4770"/>
        <w:jc w:val="both"/>
        <w:rPr>
          <w:rFonts w:ascii="Rockwell" w:hAnsi="Rockwell" w:cs="Arial"/>
          <w:lang w:bidi="th-TH"/>
        </w:rPr>
      </w:pPr>
      <w:r w:rsidRPr="004D246C">
        <w:rPr>
          <w:rFonts w:ascii="Rockwell" w:hAnsi="Rockwell" w:cs="Arial"/>
          <w:lang w:bidi="th-TH"/>
        </w:rPr>
        <w:tab/>
        <w:t xml:space="preserve">Geotechnical Research Bulletin 1996, University of Newcastle upon Tyne, </w:t>
      </w:r>
    </w:p>
    <w:p w14:paraId="676B7815" w14:textId="77777777" w:rsidR="00C93A24" w:rsidRPr="004D246C" w:rsidRDefault="00C93A24" w:rsidP="009574E8">
      <w:pPr>
        <w:pStyle w:val="BodyTextIndent"/>
        <w:tabs>
          <w:tab w:val="left" w:pos="720"/>
        </w:tabs>
        <w:ind w:left="4770" w:hanging="4770"/>
        <w:jc w:val="both"/>
        <w:rPr>
          <w:rFonts w:ascii="Rockwell" w:hAnsi="Rockwell" w:cs="Arial"/>
          <w:lang w:bidi="th-TH"/>
        </w:rPr>
      </w:pPr>
      <w:r w:rsidRPr="004D246C">
        <w:rPr>
          <w:rFonts w:ascii="Rockwell" w:hAnsi="Rockwell" w:cs="Arial"/>
          <w:lang w:bidi="th-TH"/>
        </w:rPr>
        <w:tab/>
        <w:t>Department of Civil Engineering, February 1996.</w:t>
      </w:r>
    </w:p>
    <w:p w14:paraId="20EAA28F" w14:textId="77777777" w:rsidR="00C93A24" w:rsidRPr="004D246C" w:rsidRDefault="00C93A24" w:rsidP="009574E8">
      <w:pPr>
        <w:pStyle w:val="BodyTextIndent"/>
        <w:tabs>
          <w:tab w:val="left" w:pos="720"/>
        </w:tabs>
        <w:ind w:left="4770" w:hanging="4770"/>
        <w:jc w:val="both"/>
        <w:rPr>
          <w:rFonts w:ascii="Rockwell" w:hAnsi="Rockwell" w:cs="Arial"/>
          <w:lang w:bidi="th-TH"/>
        </w:rPr>
      </w:pPr>
    </w:p>
    <w:p w14:paraId="646B1520" w14:textId="77777777" w:rsidR="00C93A24" w:rsidRPr="004D246C" w:rsidRDefault="00C93A24" w:rsidP="009574E8">
      <w:pPr>
        <w:numPr>
          <w:ilvl w:val="0"/>
          <w:numId w:val="46"/>
        </w:numPr>
        <w:tabs>
          <w:tab w:val="clear" w:pos="1004"/>
          <w:tab w:val="num" w:pos="851"/>
        </w:tabs>
        <w:suppressAutoHyphens w:val="0"/>
        <w:ind w:left="709" w:hanging="709"/>
        <w:jc w:val="both"/>
        <w:rPr>
          <w:rFonts w:ascii="Rockwell" w:hAnsi="Rockwell" w:cs="Arial"/>
          <w:lang w:bidi="th-TH"/>
        </w:rPr>
      </w:pPr>
      <w:r w:rsidRPr="004D246C">
        <w:rPr>
          <w:rFonts w:ascii="Rockwell" w:hAnsi="Rockwell" w:cs="Arial"/>
          <w:lang w:bidi="th-TH"/>
        </w:rPr>
        <w:t>K.A Kassim and B.G Clarke,(1997), “Reclaimation and Rehabilitation by</w:t>
      </w:r>
    </w:p>
    <w:p w14:paraId="7B1649E8" w14:textId="77777777" w:rsidR="00C93A24" w:rsidRPr="004D246C" w:rsidRDefault="00C93A24" w:rsidP="009574E8">
      <w:pPr>
        <w:pStyle w:val="BodyTextIndent"/>
        <w:tabs>
          <w:tab w:val="left" w:pos="720"/>
        </w:tabs>
        <w:ind w:left="709" w:hanging="709"/>
        <w:jc w:val="both"/>
        <w:rPr>
          <w:rFonts w:ascii="Rockwell" w:hAnsi="Rockwell" w:cs="Arial"/>
          <w:lang w:bidi="th-TH"/>
        </w:rPr>
      </w:pPr>
      <w:r w:rsidRPr="004D246C">
        <w:rPr>
          <w:rFonts w:ascii="Rockwell" w:hAnsi="Rockwell" w:cs="Arial"/>
          <w:lang w:bidi="th-TH"/>
        </w:rPr>
        <w:tab/>
        <w:t>Modification with Ash and Lime”, International Conference on Land Reclaimation and Rehabilitation, Larren 97, Penang, 25 - 28 August 1997.</w:t>
      </w:r>
    </w:p>
    <w:p w14:paraId="211E4EF5" w14:textId="77777777" w:rsidR="00C93A24" w:rsidRPr="004D246C" w:rsidRDefault="00C93A24" w:rsidP="009574E8">
      <w:pPr>
        <w:pStyle w:val="BodyTextIndent"/>
        <w:tabs>
          <w:tab w:val="left" w:pos="720"/>
        </w:tabs>
        <w:ind w:left="4770" w:hanging="4770"/>
        <w:jc w:val="both"/>
        <w:rPr>
          <w:rFonts w:ascii="Rockwell" w:hAnsi="Rockwell" w:cs="Arial"/>
          <w:lang w:bidi="th-TH"/>
        </w:rPr>
      </w:pPr>
    </w:p>
    <w:p w14:paraId="22C7C248" w14:textId="77777777" w:rsidR="00C93A24" w:rsidRPr="004D246C" w:rsidRDefault="00C93A24" w:rsidP="009574E8">
      <w:pPr>
        <w:numPr>
          <w:ilvl w:val="0"/>
          <w:numId w:val="46"/>
        </w:numPr>
        <w:tabs>
          <w:tab w:val="clear" w:pos="1004"/>
          <w:tab w:val="num" w:pos="851"/>
        </w:tabs>
        <w:suppressAutoHyphens w:val="0"/>
        <w:ind w:left="709"/>
        <w:jc w:val="both"/>
        <w:rPr>
          <w:rFonts w:ascii="Rockwell" w:hAnsi="Rockwell" w:cs="Arial"/>
          <w:lang w:bidi="th-TH"/>
        </w:rPr>
      </w:pPr>
      <w:r w:rsidRPr="004D246C">
        <w:rPr>
          <w:rFonts w:ascii="Rockwell" w:hAnsi="Rockwell" w:cs="Arial"/>
          <w:lang w:bidi="th-TH"/>
        </w:rPr>
        <w:t xml:space="preserve">K.A Kassim and B.G Clarke,(1997 ), “ Applications and Design of Lime and Ash </w:t>
      </w:r>
    </w:p>
    <w:p w14:paraId="6474FD40" w14:textId="77777777" w:rsidR="00C93A24" w:rsidRPr="004D246C" w:rsidRDefault="00C93A24" w:rsidP="009574E8">
      <w:pPr>
        <w:pStyle w:val="BodyTextIndent"/>
        <w:tabs>
          <w:tab w:val="left" w:pos="720"/>
          <w:tab w:val="num" w:pos="1004"/>
        </w:tabs>
        <w:ind w:left="4770" w:hanging="4770"/>
        <w:jc w:val="both"/>
        <w:rPr>
          <w:rFonts w:ascii="Rockwell" w:hAnsi="Rockwell" w:cs="Arial"/>
          <w:lang w:bidi="th-TH"/>
        </w:rPr>
      </w:pPr>
      <w:r w:rsidRPr="004D246C">
        <w:rPr>
          <w:rFonts w:ascii="Rockwell" w:hAnsi="Rockwell" w:cs="Arial"/>
          <w:lang w:bidi="th-TH"/>
        </w:rPr>
        <w:tab/>
        <w:t xml:space="preserve">Stabilisation”, 4th Regional Conference on Geotechnical Engineering (Geotropika </w:t>
      </w:r>
    </w:p>
    <w:p w14:paraId="772469D2" w14:textId="77777777" w:rsidR="00C93A24" w:rsidRPr="004D246C" w:rsidRDefault="00C93A24" w:rsidP="009574E8">
      <w:pPr>
        <w:pStyle w:val="BodyTextIndent"/>
        <w:tabs>
          <w:tab w:val="left" w:pos="720"/>
          <w:tab w:val="num" w:pos="1004"/>
        </w:tabs>
        <w:ind w:left="4770" w:hanging="4770"/>
        <w:jc w:val="both"/>
        <w:rPr>
          <w:rFonts w:ascii="Rockwell" w:hAnsi="Rockwell" w:cs="Arial"/>
          <w:lang w:bidi="th-TH"/>
        </w:rPr>
      </w:pPr>
      <w:r w:rsidRPr="004D246C">
        <w:rPr>
          <w:rFonts w:ascii="Rockwell" w:hAnsi="Rockwell" w:cs="Arial"/>
          <w:lang w:bidi="th-TH"/>
        </w:rPr>
        <w:tab/>
        <w:t>97), Johor Bahru, 4th -5th November 1997.</w:t>
      </w:r>
    </w:p>
    <w:p w14:paraId="4AFC9ADE" w14:textId="77777777" w:rsidR="00C93A24" w:rsidRPr="004D246C" w:rsidRDefault="00C93A24" w:rsidP="009574E8">
      <w:pPr>
        <w:pStyle w:val="BodyTextIndent"/>
        <w:tabs>
          <w:tab w:val="left" w:pos="720"/>
        </w:tabs>
        <w:ind w:left="4770" w:hanging="4770"/>
        <w:jc w:val="both"/>
        <w:rPr>
          <w:rFonts w:ascii="Rockwell" w:hAnsi="Rockwell" w:cs="Arial"/>
          <w:lang w:bidi="th-TH"/>
        </w:rPr>
      </w:pPr>
    </w:p>
    <w:p w14:paraId="57CE20F8" w14:textId="77777777" w:rsidR="00C93A24" w:rsidRPr="004D246C" w:rsidRDefault="00C93A24" w:rsidP="009574E8">
      <w:pPr>
        <w:numPr>
          <w:ilvl w:val="0"/>
          <w:numId w:val="46"/>
        </w:numPr>
        <w:tabs>
          <w:tab w:val="clear" w:pos="1004"/>
          <w:tab w:val="left" w:pos="709"/>
        </w:tabs>
        <w:suppressAutoHyphens w:val="0"/>
        <w:ind w:left="709"/>
        <w:jc w:val="both"/>
        <w:rPr>
          <w:rFonts w:ascii="Rockwell" w:hAnsi="Rockwell" w:cs="Arial"/>
          <w:lang w:bidi="th-TH"/>
        </w:rPr>
      </w:pPr>
      <w:r w:rsidRPr="004D246C">
        <w:rPr>
          <w:rFonts w:ascii="Rockwell" w:hAnsi="Rockwell" w:cs="Arial"/>
          <w:lang w:bidi="th-TH"/>
        </w:rPr>
        <w:t>K.A. Kassim (1999), “Constant Rate of Strain Consolidation Test for Stabilised Soil”, AIT Conference on Civil and Environmental Engineering – New Frontiers and Challenges, 8-12 November, 1999.</w:t>
      </w:r>
    </w:p>
    <w:p w14:paraId="19D3C0A2" w14:textId="77777777" w:rsidR="00C93A24" w:rsidRPr="004D246C" w:rsidRDefault="00C93A24" w:rsidP="009574E8">
      <w:pPr>
        <w:pStyle w:val="BodyTextIndent"/>
        <w:tabs>
          <w:tab w:val="left" w:pos="720"/>
        </w:tabs>
        <w:ind w:left="4770" w:hanging="4770"/>
        <w:jc w:val="both"/>
        <w:rPr>
          <w:rFonts w:ascii="Rockwell" w:hAnsi="Rockwell" w:cs="Arial"/>
          <w:lang w:bidi="th-TH"/>
        </w:rPr>
      </w:pPr>
    </w:p>
    <w:p w14:paraId="6B91C7F6" w14:textId="77777777" w:rsidR="00C93A24" w:rsidRPr="004D246C" w:rsidRDefault="00C93A24" w:rsidP="009574E8">
      <w:pPr>
        <w:numPr>
          <w:ilvl w:val="0"/>
          <w:numId w:val="46"/>
        </w:numPr>
        <w:tabs>
          <w:tab w:val="clear" w:pos="1004"/>
          <w:tab w:val="left" w:pos="709"/>
        </w:tabs>
        <w:suppressAutoHyphens w:val="0"/>
        <w:ind w:left="709"/>
        <w:jc w:val="both"/>
        <w:rPr>
          <w:rFonts w:ascii="Rockwell" w:hAnsi="Rockwell" w:cs="Arial"/>
          <w:lang w:bidi="th-TH"/>
        </w:rPr>
      </w:pPr>
      <w:r w:rsidRPr="004D246C">
        <w:rPr>
          <w:rFonts w:ascii="Rockwell" w:hAnsi="Rockwell" w:cs="Arial"/>
          <w:lang w:bidi="th-TH"/>
        </w:rPr>
        <w:t>Fauziah Kasim, D.G Ferdinand &amp; Khairul Anuar Kassim (1999), “Permeability Functions for Unsaturated Residual Soil”, World Engineering Congress ‘99- Towards the Engineering Vision: Global Challenges &amp; Issues, Kuala Lumpur, 19</w:t>
      </w:r>
      <w:r w:rsidRPr="004D246C">
        <w:rPr>
          <w:rFonts w:ascii="Rockwell" w:hAnsi="Rockwell" w:cs="Arial"/>
          <w:vertAlign w:val="superscript"/>
          <w:lang w:bidi="th-TH"/>
        </w:rPr>
        <w:t>th</w:t>
      </w:r>
      <w:r w:rsidRPr="004D246C">
        <w:rPr>
          <w:rFonts w:ascii="Rockwell" w:hAnsi="Rockwell" w:cs="Arial"/>
          <w:lang w:bidi="th-TH"/>
        </w:rPr>
        <w:t>- 22</w:t>
      </w:r>
      <w:r w:rsidRPr="004D246C">
        <w:rPr>
          <w:rFonts w:ascii="Rockwell" w:hAnsi="Rockwell" w:cs="Arial"/>
          <w:vertAlign w:val="superscript"/>
          <w:lang w:bidi="th-TH"/>
        </w:rPr>
        <w:t>nd</w:t>
      </w:r>
      <w:r w:rsidRPr="004D246C">
        <w:rPr>
          <w:rFonts w:ascii="Rockwell" w:hAnsi="Rockwell" w:cs="Arial"/>
          <w:lang w:bidi="th-TH"/>
        </w:rPr>
        <w:t xml:space="preserve"> July 1999. pp 249 – 256.</w:t>
      </w:r>
    </w:p>
    <w:p w14:paraId="52B122A6" w14:textId="77777777" w:rsidR="00C93A24" w:rsidRPr="004D246C" w:rsidRDefault="00C93A24" w:rsidP="009574E8">
      <w:pPr>
        <w:pStyle w:val="BodyTextIndent"/>
        <w:tabs>
          <w:tab w:val="left" w:pos="720"/>
        </w:tabs>
        <w:ind w:left="0"/>
        <w:jc w:val="both"/>
        <w:rPr>
          <w:rFonts w:ascii="Rockwell" w:hAnsi="Rockwell" w:cs="Arial"/>
          <w:lang w:bidi="th-TH"/>
        </w:rPr>
      </w:pPr>
    </w:p>
    <w:p w14:paraId="708B24ED" w14:textId="77777777" w:rsidR="00C93A24" w:rsidRPr="004D246C" w:rsidRDefault="00C93A24" w:rsidP="009574E8">
      <w:pPr>
        <w:numPr>
          <w:ilvl w:val="0"/>
          <w:numId w:val="46"/>
        </w:numPr>
        <w:tabs>
          <w:tab w:val="clear" w:pos="1004"/>
          <w:tab w:val="left" w:pos="540"/>
          <w:tab w:val="num" w:pos="709"/>
        </w:tabs>
        <w:suppressAutoHyphens w:val="0"/>
        <w:ind w:left="709"/>
        <w:jc w:val="both"/>
        <w:rPr>
          <w:rFonts w:ascii="Rockwell" w:hAnsi="Rockwell" w:cs="Arial"/>
          <w:lang w:bidi="th-TH"/>
        </w:rPr>
      </w:pPr>
      <w:r w:rsidRPr="004D246C">
        <w:rPr>
          <w:rFonts w:ascii="Rockwell" w:hAnsi="Rockwell" w:cs="Arial"/>
          <w:lang w:bidi="th-TH"/>
        </w:rPr>
        <w:t xml:space="preserve">   Khairul Anuar Kassim &amp; Fauziah Kasim (1999), “Soil Stabilisation with Active and Non-Active Additives”, World Engineering Congress ‘99- Towards the Engineering </w:t>
      </w:r>
      <w:r w:rsidRPr="004D246C">
        <w:rPr>
          <w:rFonts w:ascii="Rockwell" w:hAnsi="Rockwell" w:cs="Arial"/>
          <w:lang w:bidi="th-TH"/>
        </w:rPr>
        <w:lastRenderedPageBreak/>
        <w:t>Vision: Global Challenges &amp; Issues, Kuala Lumpur, 19</w:t>
      </w:r>
      <w:r w:rsidRPr="004D246C">
        <w:rPr>
          <w:rFonts w:ascii="Rockwell" w:hAnsi="Rockwell" w:cs="Arial"/>
          <w:vertAlign w:val="superscript"/>
          <w:lang w:bidi="th-TH"/>
        </w:rPr>
        <w:t>th</w:t>
      </w:r>
      <w:r w:rsidRPr="004D246C">
        <w:rPr>
          <w:rFonts w:ascii="Rockwell" w:hAnsi="Rockwell" w:cs="Arial"/>
          <w:lang w:bidi="th-TH"/>
        </w:rPr>
        <w:t>- 22</w:t>
      </w:r>
      <w:r w:rsidRPr="004D246C">
        <w:rPr>
          <w:rFonts w:ascii="Rockwell" w:hAnsi="Rockwell" w:cs="Arial"/>
          <w:vertAlign w:val="superscript"/>
          <w:lang w:bidi="th-TH"/>
        </w:rPr>
        <w:t>nd</w:t>
      </w:r>
      <w:r w:rsidRPr="004D246C">
        <w:rPr>
          <w:rFonts w:ascii="Rockwell" w:hAnsi="Rockwell" w:cs="Arial"/>
          <w:lang w:bidi="th-TH"/>
        </w:rPr>
        <w:t xml:space="preserve"> July 1999. pp 205 – 210.</w:t>
      </w:r>
    </w:p>
    <w:p w14:paraId="25148425" w14:textId="77777777" w:rsidR="00C93A24" w:rsidRPr="004D246C" w:rsidRDefault="00C93A24" w:rsidP="009574E8">
      <w:pPr>
        <w:pStyle w:val="BodyTextIndent"/>
        <w:tabs>
          <w:tab w:val="left" w:pos="4770"/>
        </w:tabs>
        <w:jc w:val="both"/>
        <w:rPr>
          <w:rFonts w:ascii="Rockwell" w:hAnsi="Rockwell" w:cs="Arial"/>
          <w:lang w:bidi="th-TH"/>
        </w:rPr>
      </w:pPr>
    </w:p>
    <w:p w14:paraId="1F1E5696" w14:textId="77777777" w:rsidR="00C93A24" w:rsidRPr="004D246C" w:rsidRDefault="00C93A24" w:rsidP="009574E8">
      <w:pPr>
        <w:numPr>
          <w:ilvl w:val="0"/>
          <w:numId w:val="46"/>
        </w:numPr>
        <w:tabs>
          <w:tab w:val="clear" w:pos="1004"/>
        </w:tabs>
        <w:suppressAutoHyphens w:val="0"/>
        <w:ind w:left="709"/>
        <w:jc w:val="both"/>
        <w:rPr>
          <w:rFonts w:ascii="Rockwell" w:hAnsi="Rockwell" w:cs="Arial"/>
          <w:lang w:bidi="th-TH"/>
        </w:rPr>
      </w:pPr>
      <w:r w:rsidRPr="004D246C">
        <w:rPr>
          <w:rFonts w:ascii="Rockwell" w:hAnsi="Rockwell" w:cs="Arial"/>
          <w:lang w:bidi="th-TH"/>
        </w:rPr>
        <w:t>Khairul Anuar Kassim, Baba Musta &amp; Sahibin Abd. Rahim (2000), “Rock weathering impact and implication on selected heavy metals content and distribution in soil profile from Lohan Valley, Ranau, Sabah”,  International Symposium on Sustainable Land Management, Kuala Lumpur, August , 2000.</w:t>
      </w:r>
    </w:p>
    <w:p w14:paraId="69EC757B" w14:textId="77777777" w:rsidR="00C93A24" w:rsidRPr="004D246C" w:rsidRDefault="00C93A24" w:rsidP="009574E8">
      <w:pPr>
        <w:jc w:val="both"/>
        <w:rPr>
          <w:rFonts w:ascii="Rockwell" w:hAnsi="Rockwell" w:cs="Arial"/>
          <w:lang w:bidi="th-TH"/>
        </w:rPr>
      </w:pPr>
    </w:p>
    <w:p w14:paraId="2F63EA58" w14:textId="77777777" w:rsidR="00C93A24" w:rsidRPr="004D246C" w:rsidRDefault="00C93A24" w:rsidP="009574E8">
      <w:pPr>
        <w:pStyle w:val="BodyTextIndent"/>
        <w:tabs>
          <w:tab w:val="left" w:pos="720"/>
        </w:tabs>
        <w:ind w:left="709" w:hanging="709"/>
        <w:jc w:val="both"/>
        <w:rPr>
          <w:rFonts w:ascii="Rockwell" w:hAnsi="Rockwell" w:cs="Arial"/>
          <w:lang w:bidi="th-TH"/>
        </w:rPr>
      </w:pPr>
      <w:r w:rsidRPr="004D246C">
        <w:rPr>
          <w:rFonts w:ascii="Rockwell" w:hAnsi="Rockwell" w:cs="Arial"/>
          <w:lang w:bidi="th-TH"/>
        </w:rPr>
        <w:t>10.</w:t>
      </w:r>
      <w:r w:rsidRPr="004D246C">
        <w:rPr>
          <w:rFonts w:ascii="Rockwell" w:hAnsi="Rockwell" w:cs="Arial"/>
          <w:lang w:bidi="th-TH"/>
        </w:rPr>
        <w:tab/>
        <w:t>Kamarudin Ahmad, Khairul Anuar Kassim and Raihan Taha (2003), “Compressibility of Electrokinetically Treated Residual Soil”, Construction and Creation of Sustainable Society Based on Zero Discharged Concept, 15 – 17 Dec. 2003, Kyoto University, Japan</w:t>
      </w:r>
    </w:p>
    <w:p w14:paraId="2721F2B5" w14:textId="77777777" w:rsidR="00C93A24" w:rsidRPr="004D246C" w:rsidRDefault="00C93A24" w:rsidP="009574E8">
      <w:pPr>
        <w:pStyle w:val="BodyTextIndent"/>
        <w:tabs>
          <w:tab w:val="left" w:pos="720"/>
        </w:tabs>
        <w:ind w:left="0"/>
        <w:jc w:val="both"/>
        <w:rPr>
          <w:rFonts w:ascii="Rockwell" w:hAnsi="Rockwell" w:cs="Arial"/>
          <w:lang w:bidi="th-TH"/>
        </w:rPr>
      </w:pPr>
    </w:p>
    <w:p w14:paraId="5C68E132" w14:textId="77777777" w:rsidR="00C93A24" w:rsidRPr="004D246C" w:rsidRDefault="00C93A24" w:rsidP="009574E8">
      <w:pPr>
        <w:pStyle w:val="BodyTextIndent"/>
        <w:tabs>
          <w:tab w:val="left" w:pos="720"/>
        </w:tabs>
        <w:ind w:left="709" w:hanging="709"/>
        <w:jc w:val="both"/>
        <w:rPr>
          <w:rFonts w:ascii="Rockwell" w:hAnsi="Rockwell" w:cs="Arial"/>
          <w:lang w:bidi="th-TH"/>
        </w:rPr>
      </w:pPr>
      <w:r w:rsidRPr="004D246C">
        <w:rPr>
          <w:rFonts w:ascii="Rockwell" w:hAnsi="Rockwell" w:cs="Arial"/>
          <w:lang w:bidi="th-TH"/>
        </w:rPr>
        <w:t>11.</w:t>
      </w:r>
      <w:r w:rsidRPr="004D246C">
        <w:rPr>
          <w:rFonts w:ascii="Rockwell" w:hAnsi="Rockwell" w:cs="Arial"/>
          <w:lang w:bidi="th-TH"/>
        </w:rPr>
        <w:tab/>
        <w:t>Khairul Anuar Kassim and Baba Musta (2003), “Engineering Properties of Lime Stabilised Mining Waste from Sabah, Malaysia”,  Proceeding of International Symposium on Industrial Minerals and Building Stones, Istanbul, Turkey, pp 737 – 744</w:t>
      </w:r>
    </w:p>
    <w:p w14:paraId="3E941408" w14:textId="77777777" w:rsidR="00C93A24" w:rsidRPr="004D246C" w:rsidRDefault="00C93A24" w:rsidP="009574E8">
      <w:pPr>
        <w:jc w:val="both"/>
        <w:rPr>
          <w:rFonts w:ascii="Rockwell" w:hAnsi="Rockwell" w:cs="Arial"/>
          <w:lang w:bidi="th-TH"/>
        </w:rPr>
      </w:pPr>
    </w:p>
    <w:p w14:paraId="51D13AB7" w14:textId="77777777" w:rsidR="00C93A24" w:rsidRPr="004D246C" w:rsidRDefault="00C93A24" w:rsidP="009574E8">
      <w:pPr>
        <w:ind w:left="720" w:hanging="720"/>
        <w:jc w:val="both"/>
        <w:rPr>
          <w:rFonts w:ascii="Rockwell" w:hAnsi="Rockwell" w:cs="Arial"/>
          <w:lang w:bidi="th-TH"/>
        </w:rPr>
      </w:pPr>
      <w:r w:rsidRPr="004D246C">
        <w:rPr>
          <w:rFonts w:ascii="Rockwell" w:hAnsi="Rockwell" w:cs="Arial"/>
          <w:lang w:bidi="th-TH"/>
        </w:rPr>
        <w:t>12.</w:t>
      </w:r>
      <w:r w:rsidRPr="004D246C">
        <w:rPr>
          <w:rFonts w:ascii="Rockwell" w:hAnsi="Rockwell" w:cs="Arial"/>
          <w:lang w:bidi="th-TH"/>
        </w:rPr>
        <w:tab/>
        <w:t>Kamarudin Ahmad, Mohd. Raihan Taha, and Khairul Anuar Kassim (2004), “Electrokinetically injected phosphate ions to strengthen a saturated tropical residual soil”, Malaysian –Japan Symposium on Geohazards and Geoenvironmental Engineering – Recent Advances, 13 -14 Dec 2004, Bangi, pp 143 – 147.</w:t>
      </w:r>
    </w:p>
    <w:p w14:paraId="62C66714" w14:textId="77777777" w:rsidR="00C93A24" w:rsidRPr="004D246C" w:rsidRDefault="00C93A24" w:rsidP="009574E8">
      <w:pPr>
        <w:pStyle w:val="BodyTextIndent"/>
        <w:tabs>
          <w:tab w:val="left" w:pos="4770"/>
        </w:tabs>
        <w:jc w:val="both"/>
        <w:rPr>
          <w:rFonts w:ascii="Rockwell" w:hAnsi="Rockwell" w:cs="Arial"/>
          <w:lang w:bidi="th-TH"/>
        </w:rPr>
      </w:pPr>
    </w:p>
    <w:p w14:paraId="706D59FB"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lang w:bidi="th-TH"/>
        </w:rPr>
      </w:pPr>
      <w:r w:rsidRPr="004D246C">
        <w:rPr>
          <w:rFonts w:ascii="Rockwell" w:hAnsi="Rockwell" w:cs="Arial"/>
          <w:lang w:bidi="th-TH"/>
        </w:rPr>
        <w:t>Edy Tonizam Mohamad, Khairul Anuar Kassim and Ibrahim Komo (2005),  “Challenges of Ripping Works in Weathered Sedimentary Area”, 3</w:t>
      </w:r>
      <w:r w:rsidRPr="004D246C">
        <w:rPr>
          <w:rFonts w:ascii="Rockwell" w:hAnsi="Rockwell" w:cs="Arial"/>
          <w:vertAlign w:val="superscript"/>
          <w:lang w:bidi="th-TH"/>
        </w:rPr>
        <w:t>rd</w:t>
      </w:r>
      <w:r w:rsidRPr="004D246C">
        <w:rPr>
          <w:rFonts w:ascii="Rockwell" w:hAnsi="Rockwell" w:cs="Arial"/>
          <w:lang w:bidi="th-TH"/>
        </w:rPr>
        <w:t xml:space="preserve"> International Conference on Geotechnical Engineering, Graha Santika Hotel, Semarang Central Java, Indonesia, 3 – August 2005, pp 69 –82</w:t>
      </w:r>
    </w:p>
    <w:p w14:paraId="2E21EBB8" w14:textId="77777777" w:rsidR="00C93A24" w:rsidRPr="004D246C" w:rsidRDefault="00C93A24" w:rsidP="009574E8">
      <w:pPr>
        <w:pStyle w:val="BodyTextIndent"/>
        <w:tabs>
          <w:tab w:val="left" w:pos="4770"/>
        </w:tabs>
        <w:ind w:left="0"/>
        <w:jc w:val="both"/>
        <w:rPr>
          <w:rFonts w:ascii="Rockwell" w:hAnsi="Rockwell" w:cs="Arial"/>
          <w:lang w:bidi="th-TH"/>
        </w:rPr>
      </w:pPr>
    </w:p>
    <w:p w14:paraId="665CBD4B"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lang w:bidi="th-TH"/>
        </w:rPr>
      </w:pPr>
      <w:r w:rsidRPr="004D246C">
        <w:rPr>
          <w:rFonts w:ascii="Rockwell" w:hAnsi="Rockwell" w:cs="Arial"/>
          <w:lang w:bidi="th-TH"/>
        </w:rPr>
        <w:t>Edy Tonizam Mohamad, Khairul Anuar Kassim and Ibrahim Komo (2005), “To Rip or To Blast, An Overview of Existing Excavation Assessment”,  Proceedings of Brunei International Conference on Engineering and Technology 2005, 15</w:t>
      </w:r>
      <w:r w:rsidRPr="004D246C">
        <w:rPr>
          <w:rFonts w:ascii="Rockwell" w:hAnsi="Rockwell" w:cs="Arial"/>
          <w:vertAlign w:val="superscript"/>
          <w:lang w:bidi="th-TH"/>
        </w:rPr>
        <w:t>th</w:t>
      </w:r>
      <w:r w:rsidRPr="004D246C">
        <w:rPr>
          <w:rFonts w:ascii="Rockwell" w:hAnsi="Rockwell" w:cs="Arial"/>
          <w:lang w:bidi="th-TH"/>
        </w:rPr>
        <w:t xml:space="preserve"> – 18</w:t>
      </w:r>
      <w:r w:rsidRPr="004D246C">
        <w:rPr>
          <w:rFonts w:ascii="Rockwell" w:hAnsi="Rockwell" w:cs="Arial"/>
          <w:vertAlign w:val="superscript"/>
          <w:lang w:bidi="th-TH"/>
        </w:rPr>
        <w:t>th</w:t>
      </w:r>
      <w:r w:rsidRPr="004D246C">
        <w:rPr>
          <w:rFonts w:ascii="Rockwell" w:hAnsi="Rockwell" w:cs="Arial"/>
          <w:lang w:bidi="th-TH"/>
        </w:rPr>
        <w:t xml:space="preserve"> August 2005, Vol 5, pp 27 – 36</w:t>
      </w:r>
    </w:p>
    <w:p w14:paraId="0ED6E314" w14:textId="77777777" w:rsidR="00C93A24" w:rsidRPr="004D246C" w:rsidRDefault="00C93A24" w:rsidP="009574E8">
      <w:pPr>
        <w:pStyle w:val="BodyTextIndent"/>
        <w:tabs>
          <w:tab w:val="left" w:pos="4770"/>
        </w:tabs>
        <w:ind w:left="0"/>
        <w:jc w:val="both"/>
        <w:rPr>
          <w:rFonts w:ascii="Rockwell" w:hAnsi="Rockwell" w:cs="Arial"/>
          <w:lang w:bidi="th-TH"/>
        </w:rPr>
      </w:pPr>
    </w:p>
    <w:p w14:paraId="64D24144"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lang w:bidi="th-TH"/>
        </w:rPr>
      </w:pPr>
      <w:r w:rsidRPr="004D246C">
        <w:rPr>
          <w:rFonts w:ascii="Rockwell" w:hAnsi="Rockwell" w:cs="Arial"/>
          <w:lang w:bidi="th-TH"/>
        </w:rPr>
        <w:t>M.R. Taha, K. Ahmad and K.A. Kassim (2004), “Compressibility of an Electrokinetically Treated Residual Soil” , Geoenvironmental Engineering, Proceedings of the fourth conference organized by the British Geotechnical Association, Stratford-upon –Avon, 28-30 June 2004, pp583- 589</w:t>
      </w:r>
    </w:p>
    <w:p w14:paraId="711EC716" w14:textId="77777777" w:rsidR="00C93A24" w:rsidRPr="004D246C" w:rsidRDefault="00C93A24" w:rsidP="009574E8">
      <w:pPr>
        <w:pStyle w:val="BodyTextIndent"/>
        <w:tabs>
          <w:tab w:val="left" w:pos="4770"/>
        </w:tabs>
        <w:ind w:left="0"/>
        <w:jc w:val="both"/>
        <w:rPr>
          <w:rFonts w:ascii="Rockwell" w:hAnsi="Rockwell" w:cs="Arial"/>
          <w:lang w:bidi="th-TH"/>
        </w:rPr>
      </w:pPr>
    </w:p>
    <w:p w14:paraId="44C87AB9"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lang w:bidi="th-TH"/>
        </w:rPr>
      </w:pPr>
      <w:r w:rsidRPr="004D246C">
        <w:rPr>
          <w:rFonts w:ascii="Rockwell" w:hAnsi="Rockwell" w:cs="Arial"/>
          <w:lang w:bidi="th-TH"/>
        </w:rPr>
        <w:t xml:space="preserve">E.T Mohamad, K.A Kassim, M.F.M.Amin, I. Komo and Z. Mohamad (2007), “To Rip or to Blast in Rock Excavation”, Proceeding of the Sixteen South east Asian Geotechnical Conference, 8 – 11 May 2007, Sheraton Subang, Malaysia, </w:t>
      </w:r>
    </w:p>
    <w:p w14:paraId="5A18DC0E" w14:textId="77777777" w:rsidR="00C93A24" w:rsidRPr="004D246C" w:rsidRDefault="00C93A24" w:rsidP="009574E8">
      <w:pPr>
        <w:pStyle w:val="BodyTextIndent"/>
        <w:tabs>
          <w:tab w:val="left" w:pos="4770"/>
        </w:tabs>
        <w:ind w:left="0"/>
        <w:jc w:val="both"/>
        <w:rPr>
          <w:rFonts w:ascii="Rockwell" w:hAnsi="Rockwell" w:cs="Arial"/>
          <w:lang w:bidi="th-TH"/>
        </w:rPr>
      </w:pPr>
    </w:p>
    <w:p w14:paraId="06BEDE8E" w14:textId="77777777" w:rsidR="00C93A24" w:rsidRPr="004D246C" w:rsidRDefault="00C93A24" w:rsidP="009574E8">
      <w:pPr>
        <w:numPr>
          <w:ilvl w:val="0"/>
          <w:numId w:val="47"/>
        </w:numPr>
        <w:suppressAutoHyphens w:val="0"/>
        <w:ind w:hanging="720"/>
        <w:jc w:val="both"/>
        <w:rPr>
          <w:rFonts w:ascii="Rockwell" w:hAnsi="Rockwell" w:cs="Arial"/>
        </w:rPr>
      </w:pPr>
      <w:r w:rsidRPr="004D246C">
        <w:rPr>
          <w:rFonts w:ascii="Rockwell" w:hAnsi="Rockwell" w:cs="Arial"/>
        </w:rPr>
        <w:t>Edy Tonnizam Mohamad, Khairul Anuar Kassim and Ibrahim Komoo, Nurly Gofar and Muhaizan Md. Noor (2007), “Rippability Assessment System by Using Seismic Velocity Method”, 4</w:t>
      </w:r>
      <w:r w:rsidRPr="004D246C">
        <w:rPr>
          <w:rFonts w:ascii="Rockwell" w:hAnsi="Rockwell" w:cs="Arial"/>
          <w:vertAlign w:val="superscript"/>
        </w:rPr>
        <w:t>th</w:t>
      </w:r>
      <w:r w:rsidRPr="004D246C">
        <w:rPr>
          <w:rFonts w:ascii="Rockwell" w:hAnsi="Rockwell" w:cs="Arial"/>
        </w:rPr>
        <w:t xml:space="preserve"> International Conference on Disaster Preventation and Rehabilitation, Semarang, Indonesia, Sept. 2007.</w:t>
      </w:r>
    </w:p>
    <w:p w14:paraId="636C9C6A" w14:textId="77777777" w:rsidR="00C93A24" w:rsidRPr="004D246C" w:rsidRDefault="00C93A24" w:rsidP="009574E8">
      <w:pPr>
        <w:jc w:val="both"/>
        <w:rPr>
          <w:rFonts w:ascii="Rockwell" w:hAnsi="Rockwell" w:cs="Arial"/>
        </w:rPr>
      </w:pPr>
    </w:p>
    <w:p w14:paraId="58B97C80" w14:textId="77777777" w:rsidR="00C93A24" w:rsidRPr="004D246C" w:rsidRDefault="00C93A24" w:rsidP="009574E8">
      <w:pPr>
        <w:numPr>
          <w:ilvl w:val="0"/>
          <w:numId w:val="47"/>
        </w:numPr>
        <w:suppressAutoHyphens w:val="0"/>
        <w:ind w:hanging="720"/>
        <w:jc w:val="both"/>
        <w:rPr>
          <w:rFonts w:ascii="Rockwell" w:hAnsi="Rockwell" w:cs="Arial"/>
        </w:rPr>
      </w:pPr>
      <w:r w:rsidRPr="004D246C">
        <w:rPr>
          <w:rFonts w:ascii="Rockwell" w:hAnsi="Rockwell" w:cs="Arial"/>
        </w:rPr>
        <w:t>Edy Tonnizam Mohamad, Khairul Anuar Kassim and Ibrahim Komoo and Muhazian Md. Noor (2007), “The Effect of Moisture Content to Strength of Weathered Sandstone”, 4</w:t>
      </w:r>
      <w:r w:rsidRPr="004D246C">
        <w:rPr>
          <w:rFonts w:ascii="Rockwell" w:hAnsi="Rockwell" w:cs="Arial"/>
          <w:vertAlign w:val="superscript"/>
        </w:rPr>
        <w:t>th</w:t>
      </w:r>
      <w:r w:rsidRPr="004D246C">
        <w:rPr>
          <w:rFonts w:ascii="Rockwell" w:hAnsi="Rockwell" w:cs="Arial"/>
        </w:rPr>
        <w:t xml:space="preserve"> International Conference on Disaster Preventation and Rehabilitation, Semarang, Indonesia, Sept.2007</w:t>
      </w:r>
    </w:p>
    <w:p w14:paraId="5EEA2D37" w14:textId="77777777" w:rsidR="00C93A24" w:rsidRPr="004D246C" w:rsidRDefault="00C93A24" w:rsidP="009574E8">
      <w:pPr>
        <w:jc w:val="both"/>
        <w:rPr>
          <w:rFonts w:ascii="Rockwell" w:hAnsi="Rockwell" w:cs="Arial"/>
        </w:rPr>
      </w:pPr>
    </w:p>
    <w:p w14:paraId="58D57457"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i/>
          <w:lang w:bidi="th-TH"/>
        </w:rPr>
      </w:pPr>
      <w:r w:rsidRPr="004D246C">
        <w:rPr>
          <w:rFonts w:ascii="Rockwell" w:hAnsi="Rockwell" w:cs="Arial"/>
          <w:lang w:bidi="th-TH"/>
        </w:rPr>
        <w:t>Marto, A., Kassim, K. A. , Lane, P. , Muhardi (2008),  “Parametric study of stress strain behavior of Fly Ash in Finite Element Modelling, International Conference in Geotechnical &amp; Highway Engineering”, GEOTROPIKA 2008, 26-27</w:t>
      </w:r>
      <w:r w:rsidRPr="004D246C">
        <w:rPr>
          <w:rFonts w:ascii="Rockwell" w:hAnsi="Rockwell" w:cs="Arial"/>
          <w:vertAlign w:val="superscript"/>
          <w:lang w:bidi="th-TH"/>
        </w:rPr>
        <w:t>th</w:t>
      </w:r>
      <w:r w:rsidRPr="004D246C">
        <w:rPr>
          <w:rFonts w:ascii="Rockwell" w:hAnsi="Rockwell" w:cs="Arial"/>
          <w:lang w:bidi="th-TH"/>
        </w:rPr>
        <w:t xml:space="preserve"> May 2008, Seri Pacific Hotel, Kuala Lumpur.  </w:t>
      </w:r>
    </w:p>
    <w:p w14:paraId="0FDD13E3" w14:textId="77777777" w:rsidR="00C93A24" w:rsidRPr="004D246C" w:rsidRDefault="00C93A24" w:rsidP="009574E8">
      <w:pPr>
        <w:pStyle w:val="ListParagraph"/>
        <w:jc w:val="both"/>
        <w:rPr>
          <w:rFonts w:ascii="Rockwell" w:hAnsi="Rockwell" w:cs="Arial"/>
          <w:i/>
          <w:sz w:val="24"/>
          <w:szCs w:val="24"/>
          <w:lang w:bidi="th-TH"/>
        </w:rPr>
      </w:pPr>
    </w:p>
    <w:p w14:paraId="2F509C9F" w14:textId="77777777" w:rsidR="00C93A24" w:rsidRPr="004D246C" w:rsidRDefault="00C93A24" w:rsidP="009574E8">
      <w:pPr>
        <w:numPr>
          <w:ilvl w:val="0"/>
          <w:numId w:val="47"/>
        </w:numPr>
        <w:tabs>
          <w:tab w:val="clear" w:pos="720"/>
          <w:tab w:val="num" w:pos="0"/>
        </w:tabs>
        <w:suppressAutoHyphens w:val="0"/>
        <w:ind w:hanging="720"/>
        <w:jc w:val="both"/>
        <w:rPr>
          <w:rFonts w:ascii="Rockwell" w:hAnsi="Rockwell" w:cs="Arial"/>
          <w:color w:val="000000"/>
        </w:rPr>
      </w:pPr>
      <w:r w:rsidRPr="004D246C">
        <w:rPr>
          <w:rFonts w:ascii="Rockwell" w:hAnsi="Rockwell" w:cs="Arial"/>
          <w:color w:val="000000"/>
        </w:rPr>
        <w:t xml:space="preserve">Niroumand, H., Kassim, Kh.A.(2010), “FEM Excavations with Anchor Grouting In Cohesion Soils”, </w:t>
      </w:r>
      <w:r w:rsidRPr="004D246C">
        <w:rPr>
          <w:rFonts w:ascii="Rockwell" w:hAnsi="Rockwell" w:cs="Arial"/>
          <w:iCs/>
          <w:color w:val="000000"/>
        </w:rPr>
        <w:t>The 17</w:t>
      </w:r>
      <w:r w:rsidRPr="004D246C">
        <w:rPr>
          <w:rFonts w:ascii="Rockwell" w:hAnsi="Rockwell" w:cs="Arial"/>
          <w:iCs/>
          <w:color w:val="000000"/>
          <w:vertAlign w:val="superscript"/>
        </w:rPr>
        <w:t>th</w:t>
      </w:r>
      <w:r w:rsidRPr="004D246C">
        <w:rPr>
          <w:rFonts w:ascii="Rockwell" w:hAnsi="Rockwell" w:cs="Arial"/>
          <w:iCs/>
          <w:color w:val="000000"/>
        </w:rPr>
        <w:t xml:space="preserve"> Southeast Asian Geotechnical Conference</w:t>
      </w:r>
      <w:r w:rsidRPr="004D246C">
        <w:rPr>
          <w:rFonts w:ascii="Rockwell" w:hAnsi="Rockwell" w:cs="Arial"/>
          <w:color w:val="000000"/>
        </w:rPr>
        <w:t>, May 10-13, Taipei, Taiwan</w:t>
      </w:r>
    </w:p>
    <w:p w14:paraId="4295393B" w14:textId="77777777" w:rsidR="00C93A24" w:rsidRPr="004D246C" w:rsidRDefault="00C93A24" w:rsidP="009574E8">
      <w:pPr>
        <w:ind w:left="720"/>
        <w:jc w:val="both"/>
        <w:rPr>
          <w:rFonts w:ascii="Rockwell" w:hAnsi="Rockwell" w:cs="Arial"/>
          <w:color w:val="000000"/>
        </w:rPr>
      </w:pPr>
    </w:p>
    <w:p w14:paraId="71C1727C" w14:textId="77777777" w:rsidR="00C93A24" w:rsidRPr="004D246C" w:rsidRDefault="00C93A24" w:rsidP="009574E8">
      <w:pPr>
        <w:numPr>
          <w:ilvl w:val="0"/>
          <w:numId w:val="47"/>
        </w:numPr>
        <w:suppressAutoHyphens w:val="0"/>
        <w:ind w:hanging="720"/>
        <w:jc w:val="both"/>
        <w:rPr>
          <w:rFonts w:ascii="Rockwell" w:hAnsi="Rockwell" w:cs="Arial"/>
          <w:color w:val="000000"/>
        </w:rPr>
      </w:pPr>
      <w:r w:rsidRPr="004D246C">
        <w:rPr>
          <w:rFonts w:ascii="Rockwell" w:hAnsi="Rockwell" w:cs="Arial"/>
          <w:color w:val="000000"/>
        </w:rPr>
        <w:t xml:space="preserve">Niroumand, H., Kassim, Kh.A (2010), “Clay Bricks with Shred Geogrids”, </w:t>
      </w:r>
      <w:r w:rsidRPr="004D246C">
        <w:rPr>
          <w:rFonts w:ascii="Rockwell" w:hAnsi="Rockwell" w:cs="Arial"/>
          <w:iCs/>
          <w:color w:val="000000"/>
          <w:lang w:val="en-GB"/>
        </w:rPr>
        <w:t>The 2010 International Conference on Environmental and Agriculture Engineering (ICBEE 2010)</w:t>
      </w:r>
      <w:r w:rsidRPr="004D246C">
        <w:rPr>
          <w:rFonts w:ascii="Rockwell" w:hAnsi="Rockwell" w:cs="Arial"/>
          <w:color w:val="000000"/>
        </w:rPr>
        <w:t xml:space="preserve"> , Nov 1 - 3, Cairo, Egypt</w:t>
      </w:r>
    </w:p>
    <w:p w14:paraId="2551E806" w14:textId="77777777" w:rsidR="00C93A24" w:rsidRPr="004D246C" w:rsidRDefault="00C93A24" w:rsidP="009574E8">
      <w:pPr>
        <w:ind w:left="720"/>
        <w:jc w:val="both"/>
        <w:rPr>
          <w:rFonts w:ascii="Rockwell" w:hAnsi="Rockwell" w:cs="Arial"/>
          <w:color w:val="000000"/>
        </w:rPr>
      </w:pPr>
    </w:p>
    <w:p w14:paraId="523EF416" w14:textId="77777777" w:rsidR="00C93A24" w:rsidRPr="004D246C" w:rsidRDefault="00C93A24" w:rsidP="009574E8">
      <w:pPr>
        <w:pStyle w:val="ListParagraph"/>
        <w:numPr>
          <w:ilvl w:val="0"/>
          <w:numId w:val="47"/>
        </w:numPr>
        <w:spacing w:after="0" w:line="240" w:lineRule="auto"/>
        <w:ind w:hanging="720"/>
        <w:contextualSpacing w:val="0"/>
        <w:jc w:val="both"/>
        <w:rPr>
          <w:rFonts w:ascii="Rockwell" w:hAnsi="Rockwell" w:cs="Arial"/>
          <w:sz w:val="24"/>
          <w:szCs w:val="24"/>
          <w:lang w:bidi="th-TH"/>
        </w:rPr>
      </w:pPr>
      <w:r w:rsidRPr="004D246C">
        <w:rPr>
          <w:rFonts w:ascii="Rockwell" w:hAnsi="Rockwell" w:cs="Arial"/>
          <w:color w:val="000000"/>
          <w:sz w:val="24"/>
          <w:szCs w:val="24"/>
        </w:rPr>
        <w:t xml:space="preserve">Niroumand, H., Kassim, Kh.A, Nazir, R. (2010), “Numerical and Experimental Analysis of Pullout Test on Square Horizontal Anchor Plates in Sand”, </w:t>
      </w:r>
      <w:r w:rsidRPr="004D246C">
        <w:rPr>
          <w:rFonts w:ascii="Rockwell" w:hAnsi="Rockwell" w:cs="Arial"/>
          <w:sz w:val="24"/>
          <w:szCs w:val="24"/>
          <w:lang w:bidi="th-TH"/>
        </w:rPr>
        <w:t>The 8</w:t>
      </w:r>
      <w:r w:rsidRPr="004D246C">
        <w:rPr>
          <w:rFonts w:ascii="Rockwell" w:hAnsi="Rockwell" w:cs="Arial"/>
          <w:sz w:val="24"/>
          <w:szCs w:val="24"/>
          <w:vertAlign w:val="superscript"/>
          <w:lang w:bidi="th-TH"/>
        </w:rPr>
        <w:t>th</w:t>
      </w:r>
      <w:r w:rsidRPr="004D246C">
        <w:rPr>
          <w:rFonts w:ascii="Rockwell" w:hAnsi="Rockwell" w:cs="Arial"/>
          <w:sz w:val="24"/>
          <w:szCs w:val="24"/>
          <w:lang w:bidi="th-TH"/>
        </w:rPr>
        <w:t xml:space="preserve"> International Conference on Geotechnical and Transportation Engineering, GEOTROPIKA 2010, 1-3 Dec. 2010, Sabah Malaysia</w:t>
      </w:r>
    </w:p>
    <w:p w14:paraId="5426DBE3" w14:textId="77777777" w:rsidR="00C93A24" w:rsidRPr="004D246C" w:rsidRDefault="00C93A24" w:rsidP="009574E8">
      <w:pPr>
        <w:pStyle w:val="ListParagraph"/>
        <w:jc w:val="both"/>
        <w:rPr>
          <w:rFonts w:ascii="Rockwell" w:hAnsi="Rockwell" w:cs="Arial"/>
          <w:sz w:val="24"/>
          <w:szCs w:val="24"/>
          <w:lang w:bidi="th-TH"/>
        </w:rPr>
      </w:pPr>
    </w:p>
    <w:p w14:paraId="71CE82E1" w14:textId="77777777" w:rsidR="00C93A24" w:rsidRPr="004D246C" w:rsidRDefault="00C93A24" w:rsidP="009574E8">
      <w:pPr>
        <w:numPr>
          <w:ilvl w:val="0"/>
          <w:numId w:val="47"/>
        </w:numPr>
        <w:suppressAutoHyphens w:val="0"/>
        <w:ind w:hanging="720"/>
        <w:jc w:val="both"/>
        <w:rPr>
          <w:rFonts w:ascii="Rockwell" w:hAnsi="Rockwell" w:cs="Arial"/>
          <w:color w:val="000000"/>
        </w:rPr>
      </w:pPr>
      <w:r w:rsidRPr="004D246C">
        <w:rPr>
          <w:rFonts w:ascii="Rockwell" w:hAnsi="Rockwell" w:cs="Arial"/>
          <w:color w:val="000000"/>
        </w:rPr>
        <w:t xml:space="preserve">Niroumand, H., Kassim, Kh.A (2010), “Anchor Plates in Experimental Works in Cohesion Less Soils”, </w:t>
      </w:r>
      <w:r w:rsidRPr="004D246C">
        <w:rPr>
          <w:rFonts w:ascii="Rockwell" w:hAnsi="Rockwell" w:cs="Arial"/>
          <w:iCs/>
          <w:color w:val="000000"/>
        </w:rPr>
        <w:t>From Research to Design in European Practice</w:t>
      </w:r>
      <w:r w:rsidRPr="004D246C">
        <w:rPr>
          <w:rFonts w:ascii="Rockwell" w:hAnsi="Rockwell" w:cs="Arial"/>
          <w:color w:val="000000"/>
        </w:rPr>
        <w:t>, June2-4, Bratislava, Slovak Republic</w:t>
      </w:r>
    </w:p>
    <w:p w14:paraId="1A7FF5C4" w14:textId="77777777" w:rsidR="00C93A24" w:rsidRPr="004D246C" w:rsidRDefault="00C93A24" w:rsidP="009574E8">
      <w:pPr>
        <w:ind w:left="720"/>
        <w:jc w:val="both"/>
        <w:rPr>
          <w:rFonts w:ascii="Rockwell" w:hAnsi="Rockwell" w:cs="Arial"/>
          <w:color w:val="000000"/>
        </w:rPr>
      </w:pPr>
    </w:p>
    <w:p w14:paraId="3A0415C7" w14:textId="77777777" w:rsidR="00C93A24" w:rsidRPr="004D246C" w:rsidRDefault="00C93A24" w:rsidP="009574E8">
      <w:pPr>
        <w:numPr>
          <w:ilvl w:val="0"/>
          <w:numId w:val="47"/>
        </w:numPr>
        <w:suppressAutoHyphens w:val="0"/>
        <w:spacing w:line="276" w:lineRule="auto"/>
        <w:ind w:hanging="720"/>
        <w:jc w:val="both"/>
        <w:rPr>
          <w:rFonts w:ascii="Rockwell" w:hAnsi="Rockwell" w:cs="Arial"/>
        </w:rPr>
      </w:pPr>
      <w:r w:rsidRPr="004D246C">
        <w:rPr>
          <w:rFonts w:ascii="Rockwell" w:hAnsi="Rockwell" w:cs="Arial"/>
          <w:color w:val="000000"/>
        </w:rPr>
        <w:t>Niroumand, H., Kassim, Kh.A</w:t>
      </w:r>
      <w:r w:rsidRPr="004D246C">
        <w:rPr>
          <w:rFonts w:ascii="Rockwell" w:hAnsi="Rockwell" w:cs="Arial"/>
        </w:rPr>
        <w:t xml:space="preserve">. (2010), “Comparison of Anchor Systems in Geotechnical Engineering ”, </w:t>
      </w:r>
      <w:r w:rsidRPr="004D246C">
        <w:rPr>
          <w:rFonts w:ascii="Rockwell" w:hAnsi="Rockwell" w:cs="Arial"/>
          <w:iCs/>
        </w:rPr>
        <w:t>MICCE 2010</w:t>
      </w:r>
      <w:r w:rsidRPr="004D246C">
        <w:rPr>
          <w:rFonts w:ascii="Rockwell" w:hAnsi="Rockwell" w:cs="Arial"/>
        </w:rPr>
        <w:t>, 9-10 March, Makassar, Indonesia</w:t>
      </w:r>
    </w:p>
    <w:p w14:paraId="49C44843" w14:textId="77777777" w:rsidR="00C93A24" w:rsidRPr="004D246C" w:rsidRDefault="00C93A24" w:rsidP="009574E8">
      <w:pPr>
        <w:spacing w:line="276" w:lineRule="auto"/>
        <w:ind w:left="720"/>
        <w:jc w:val="both"/>
        <w:rPr>
          <w:rFonts w:ascii="Rockwell" w:hAnsi="Rockwell" w:cs="Arial"/>
        </w:rPr>
      </w:pPr>
    </w:p>
    <w:p w14:paraId="0A150B6F" w14:textId="77777777" w:rsidR="00C93A24" w:rsidRPr="004D246C" w:rsidRDefault="00C93A24" w:rsidP="009574E8">
      <w:pPr>
        <w:numPr>
          <w:ilvl w:val="0"/>
          <w:numId w:val="47"/>
        </w:numPr>
        <w:suppressAutoHyphens w:val="0"/>
        <w:ind w:hanging="720"/>
        <w:jc w:val="both"/>
        <w:rPr>
          <w:rFonts w:ascii="Rockwell" w:hAnsi="Rockwell" w:cs="Arial"/>
          <w:color w:val="000000"/>
        </w:rPr>
      </w:pPr>
      <w:r w:rsidRPr="004D246C">
        <w:rPr>
          <w:rFonts w:ascii="Rockwell" w:hAnsi="Rockwell" w:cs="Arial"/>
          <w:color w:val="000000"/>
        </w:rPr>
        <w:t xml:space="preserve">Niroumand, H., Kassim, Kh.A. (2009), “FEM Excavations with Anchor Grouting In Clay”, </w:t>
      </w:r>
      <w:r w:rsidRPr="004D246C">
        <w:rPr>
          <w:rFonts w:ascii="Rockwell" w:hAnsi="Rockwell" w:cs="Arial"/>
          <w:iCs/>
          <w:color w:val="000000"/>
        </w:rPr>
        <w:t>2nd WSEAS International Conference on Finite Differences-Finite Elements-Finite Volumes-Boundary Elements, June 26-28</w:t>
      </w:r>
      <w:r w:rsidRPr="004D246C">
        <w:rPr>
          <w:rFonts w:ascii="Rockwell" w:hAnsi="Rockwell" w:cs="Arial"/>
          <w:color w:val="000000"/>
        </w:rPr>
        <w:t>, Tbilisi, Georgia</w:t>
      </w:r>
    </w:p>
    <w:p w14:paraId="646453AD" w14:textId="77777777" w:rsidR="00C93A24" w:rsidRPr="004D246C" w:rsidRDefault="00C93A24" w:rsidP="009574E8">
      <w:pPr>
        <w:ind w:left="720"/>
        <w:jc w:val="both"/>
        <w:rPr>
          <w:rFonts w:ascii="Rockwell" w:hAnsi="Rockwell" w:cs="Arial"/>
          <w:color w:val="000000"/>
        </w:rPr>
      </w:pPr>
    </w:p>
    <w:p w14:paraId="77EAF015" w14:textId="77777777" w:rsidR="00C93A24" w:rsidRPr="004D246C" w:rsidRDefault="00C93A24" w:rsidP="009574E8">
      <w:pPr>
        <w:numPr>
          <w:ilvl w:val="0"/>
          <w:numId w:val="47"/>
        </w:numPr>
        <w:suppressAutoHyphens w:val="0"/>
        <w:ind w:hanging="720"/>
        <w:jc w:val="both"/>
        <w:rPr>
          <w:rFonts w:ascii="Rockwell" w:hAnsi="Rockwell" w:cs="Arial"/>
          <w:color w:val="000000"/>
        </w:rPr>
      </w:pPr>
      <w:r w:rsidRPr="004D246C">
        <w:rPr>
          <w:rFonts w:ascii="Rockwell" w:hAnsi="Rockwell" w:cs="Arial"/>
          <w:color w:val="000000"/>
        </w:rPr>
        <w:t xml:space="preserve">Niroumand, H., Kassim, Kh.A. (2010), “Performance of Earth Bricks with Shred Tires as sustainable Construction Materials”, July 12 – 14, </w:t>
      </w:r>
      <w:r w:rsidRPr="004D246C">
        <w:rPr>
          <w:rFonts w:ascii="Rockwell" w:hAnsi="Rockwell" w:cs="Arial"/>
          <w:iCs/>
          <w:color w:val="000000"/>
        </w:rPr>
        <w:t>CSAAR2010</w:t>
      </w:r>
      <w:r w:rsidRPr="004D246C">
        <w:rPr>
          <w:rFonts w:ascii="Rockwell" w:hAnsi="Rockwell" w:cs="Arial"/>
          <w:color w:val="000000"/>
        </w:rPr>
        <w:t>, Amman, Jordan</w:t>
      </w:r>
    </w:p>
    <w:p w14:paraId="0B094679" w14:textId="77777777" w:rsidR="00C93A24" w:rsidRPr="004D246C" w:rsidRDefault="00C93A24" w:rsidP="009574E8">
      <w:pPr>
        <w:pStyle w:val="BodyTextIndent"/>
        <w:tabs>
          <w:tab w:val="left" w:pos="4770"/>
        </w:tabs>
        <w:jc w:val="both"/>
        <w:rPr>
          <w:rFonts w:ascii="Rockwell" w:hAnsi="Rockwell" w:cs="Arial"/>
          <w:lang w:bidi="th-TH"/>
        </w:rPr>
      </w:pPr>
    </w:p>
    <w:p w14:paraId="7DE158B5" w14:textId="77777777" w:rsidR="00C93A24" w:rsidRPr="004D246C" w:rsidRDefault="00C93A24" w:rsidP="009574E8">
      <w:pPr>
        <w:pStyle w:val="ListParagraph"/>
        <w:numPr>
          <w:ilvl w:val="0"/>
          <w:numId w:val="47"/>
        </w:numPr>
        <w:spacing w:after="0" w:line="240" w:lineRule="auto"/>
        <w:ind w:hanging="720"/>
        <w:contextualSpacing w:val="0"/>
        <w:jc w:val="both"/>
        <w:rPr>
          <w:rFonts w:ascii="Rockwell" w:hAnsi="Rockwell" w:cs="Arial"/>
          <w:sz w:val="24"/>
          <w:szCs w:val="24"/>
          <w:lang w:bidi="th-TH"/>
        </w:rPr>
      </w:pPr>
      <w:r w:rsidRPr="004D246C">
        <w:rPr>
          <w:rFonts w:ascii="Rockwell" w:hAnsi="Rockwell" w:cs="Arial"/>
          <w:iCs/>
          <w:sz w:val="24"/>
          <w:szCs w:val="24"/>
          <w:lang w:bidi="th-TH"/>
        </w:rPr>
        <w:t>Rajeev Kumar, Khairul Anuar Kassim (2010), “</w:t>
      </w:r>
      <w:r w:rsidRPr="004D246C">
        <w:rPr>
          <w:rFonts w:ascii="Rockwell" w:hAnsi="Rockwell" w:cs="Arial"/>
          <w:sz w:val="24"/>
          <w:szCs w:val="24"/>
          <w:lang w:bidi="th-TH"/>
        </w:rPr>
        <w:t>Effect of industrial chemicals on the shear strength and settlement characteristics of silty soil”, The 8</w:t>
      </w:r>
      <w:r w:rsidRPr="004D246C">
        <w:rPr>
          <w:rFonts w:ascii="Rockwell" w:hAnsi="Rockwell" w:cs="Arial"/>
          <w:sz w:val="24"/>
          <w:szCs w:val="24"/>
          <w:vertAlign w:val="superscript"/>
          <w:lang w:bidi="th-TH"/>
        </w:rPr>
        <w:t>th</w:t>
      </w:r>
      <w:r w:rsidRPr="004D246C">
        <w:rPr>
          <w:rFonts w:ascii="Rockwell" w:hAnsi="Rockwell" w:cs="Arial"/>
          <w:sz w:val="24"/>
          <w:szCs w:val="24"/>
          <w:lang w:bidi="th-TH"/>
        </w:rPr>
        <w:t xml:space="preserve"> International Conference on Geotechnical and Transportation Engineering, GEOTROPIKA 2010, 1-3 Dec. 2010, Sabah Malaysia</w:t>
      </w:r>
    </w:p>
    <w:p w14:paraId="49152644" w14:textId="77777777" w:rsidR="00C93A24" w:rsidRPr="004D246C" w:rsidRDefault="00C93A24" w:rsidP="009574E8">
      <w:pPr>
        <w:pStyle w:val="ListParagraph"/>
        <w:jc w:val="both"/>
        <w:rPr>
          <w:rFonts w:ascii="Rockwell" w:hAnsi="Rockwell" w:cs="Arial"/>
          <w:sz w:val="24"/>
          <w:szCs w:val="24"/>
          <w:lang w:bidi="th-TH"/>
        </w:rPr>
      </w:pPr>
    </w:p>
    <w:p w14:paraId="4B69EB20" w14:textId="77777777" w:rsidR="00C93A24" w:rsidRPr="004D246C" w:rsidRDefault="00C93A24" w:rsidP="009574E8">
      <w:pPr>
        <w:pStyle w:val="ListParagraph"/>
        <w:numPr>
          <w:ilvl w:val="0"/>
          <w:numId w:val="47"/>
        </w:numPr>
        <w:spacing w:after="0" w:line="240" w:lineRule="auto"/>
        <w:ind w:hanging="720"/>
        <w:contextualSpacing w:val="0"/>
        <w:jc w:val="both"/>
        <w:rPr>
          <w:rFonts w:ascii="Rockwell" w:hAnsi="Rockwell" w:cs="Arial"/>
          <w:sz w:val="24"/>
          <w:szCs w:val="24"/>
          <w:lang w:bidi="th-TH"/>
        </w:rPr>
      </w:pPr>
      <w:r w:rsidRPr="004D246C">
        <w:rPr>
          <w:rFonts w:ascii="Rockwell" w:hAnsi="Rockwell" w:cs="Arial"/>
          <w:bCs/>
          <w:sz w:val="24"/>
          <w:szCs w:val="24"/>
          <w:lang w:bidi="th-TH"/>
        </w:rPr>
        <w:t>Amin Eisazadeh, Khairul Anuar Kassim and Hadi Nur (2010), “Thermal Properties of Lime stabilized Soils”,</w:t>
      </w:r>
      <w:r w:rsidRPr="004D246C">
        <w:rPr>
          <w:rFonts w:ascii="Rockwell" w:hAnsi="Rockwell" w:cs="Arial"/>
          <w:sz w:val="24"/>
          <w:szCs w:val="24"/>
          <w:lang w:bidi="th-TH"/>
        </w:rPr>
        <w:t xml:space="preserve"> The 8</w:t>
      </w:r>
      <w:r w:rsidRPr="004D246C">
        <w:rPr>
          <w:rFonts w:ascii="Rockwell" w:hAnsi="Rockwell" w:cs="Arial"/>
          <w:sz w:val="24"/>
          <w:szCs w:val="24"/>
          <w:vertAlign w:val="superscript"/>
          <w:lang w:bidi="th-TH"/>
        </w:rPr>
        <w:t>th</w:t>
      </w:r>
      <w:r w:rsidRPr="004D246C">
        <w:rPr>
          <w:rFonts w:ascii="Rockwell" w:hAnsi="Rockwell" w:cs="Arial"/>
          <w:sz w:val="24"/>
          <w:szCs w:val="24"/>
          <w:lang w:bidi="th-TH"/>
        </w:rPr>
        <w:t xml:space="preserve"> International Conference on Geotechnical and Transportation Engineering, GEOTROPIKA 2010, 1-3 Dec. 2010, Sabah Malaysia</w:t>
      </w:r>
    </w:p>
    <w:p w14:paraId="396DFE19" w14:textId="77777777" w:rsidR="00C93A24" w:rsidRPr="004D246C" w:rsidRDefault="00C93A24" w:rsidP="009574E8">
      <w:pPr>
        <w:pStyle w:val="Default"/>
        <w:jc w:val="both"/>
        <w:rPr>
          <w:rFonts w:ascii="Rockwell" w:hAnsi="Rockwell" w:cs="Arial"/>
        </w:rPr>
      </w:pPr>
    </w:p>
    <w:p w14:paraId="4BB9C5E5" w14:textId="77777777" w:rsidR="00C93A24" w:rsidRPr="004D246C" w:rsidRDefault="00C93A24" w:rsidP="009574E8">
      <w:pPr>
        <w:pStyle w:val="Default"/>
        <w:numPr>
          <w:ilvl w:val="0"/>
          <w:numId w:val="47"/>
        </w:numPr>
        <w:ind w:hanging="720"/>
        <w:jc w:val="both"/>
        <w:rPr>
          <w:rFonts w:ascii="Rockwell" w:hAnsi="Rockwell" w:cs="Arial"/>
          <w:smallCaps/>
        </w:rPr>
      </w:pPr>
      <w:r w:rsidRPr="004D246C">
        <w:rPr>
          <w:rFonts w:ascii="Rockwell" w:hAnsi="Rockwell" w:cs="Arial"/>
        </w:rPr>
        <w:lastRenderedPageBreak/>
        <w:t>Felix Ling Ngee Leh, Khairul Anuar Kassim and Ahmad Tarmizi Abdul Karim (2010), “</w:t>
      </w:r>
      <w:r w:rsidRPr="004D246C">
        <w:rPr>
          <w:rFonts w:ascii="Rockwell" w:hAnsi="Rockwell" w:cs="Arial"/>
          <w:bCs/>
        </w:rPr>
        <w:t xml:space="preserve">Preliminary Characterization of Natural Zeolite by using X-ray Techniques”, </w:t>
      </w:r>
      <w:r w:rsidRPr="004D246C">
        <w:rPr>
          <w:rFonts w:ascii="Rockwell" w:hAnsi="Rockwell" w:cs="Arial"/>
        </w:rPr>
        <w:t>The 8</w:t>
      </w:r>
      <w:r w:rsidRPr="004D246C">
        <w:rPr>
          <w:rFonts w:ascii="Rockwell" w:hAnsi="Rockwell" w:cs="Arial"/>
          <w:vertAlign w:val="superscript"/>
        </w:rPr>
        <w:t>th</w:t>
      </w:r>
      <w:r w:rsidRPr="004D246C">
        <w:rPr>
          <w:rFonts w:ascii="Rockwell" w:hAnsi="Rockwell" w:cs="Arial"/>
        </w:rPr>
        <w:t xml:space="preserve"> International Conference on Geotechnical and Transportation Engineering, GEOTROPIKA 2010, 1-3 Dec. 2010, Sabah Malaysia</w:t>
      </w:r>
    </w:p>
    <w:p w14:paraId="30E9C09A" w14:textId="77777777" w:rsidR="00C93A24" w:rsidRPr="004D246C" w:rsidRDefault="00C93A24" w:rsidP="009574E8">
      <w:pPr>
        <w:pStyle w:val="BodyTextIndent"/>
        <w:tabs>
          <w:tab w:val="left" w:pos="4770"/>
        </w:tabs>
        <w:ind w:left="0"/>
        <w:jc w:val="both"/>
        <w:rPr>
          <w:rFonts w:ascii="Rockwell" w:hAnsi="Rockwell" w:cs="Arial"/>
          <w:lang w:bidi="th-TH"/>
        </w:rPr>
      </w:pPr>
    </w:p>
    <w:p w14:paraId="128EA8B1"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lang w:bidi="th-TH"/>
        </w:rPr>
      </w:pPr>
      <w:r w:rsidRPr="004D246C">
        <w:rPr>
          <w:rFonts w:ascii="Rockwell" w:hAnsi="Rockwell" w:cs="Arial"/>
          <w:lang w:bidi="th-TH"/>
        </w:rPr>
        <w:t xml:space="preserve">Felix, N. L. Ling, Khairul A. Kassim, A. Tarmizi A. Karim &amp; M. Anuar Padeli (2011), “X-Ray Diffraction Analysis of Organic Soil: Crystalline Size of Mineral Phase”, Proceedings of The International Conference for Nanomaterials Synthesis and Characterization (INSC 2011), July 4-5 2011. </w:t>
      </w:r>
    </w:p>
    <w:p w14:paraId="05EA527D" w14:textId="77777777" w:rsidR="00C93A24" w:rsidRPr="004D246C" w:rsidRDefault="00C93A24" w:rsidP="009574E8">
      <w:pPr>
        <w:pStyle w:val="BodyTextIndent"/>
        <w:tabs>
          <w:tab w:val="left" w:pos="4770"/>
        </w:tabs>
        <w:ind w:left="0"/>
        <w:jc w:val="both"/>
        <w:rPr>
          <w:rFonts w:ascii="Rockwell" w:hAnsi="Rockwell" w:cs="Arial"/>
          <w:lang w:bidi="th-TH"/>
        </w:rPr>
      </w:pPr>
    </w:p>
    <w:p w14:paraId="096B4421"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lang w:bidi="th-TH"/>
        </w:rPr>
      </w:pPr>
      <w:r w:rsidRPr="004D246C">
        <w:rPr>
          <w:rFonts w:ascii="Rockwell" w:hAnsi="Rockwell" w:cs="Arial"/>
          <w:lang w:bidi="th-TH"/>
        </w:rPr>
        <w:t xml:space="preserve">Felix, N. L. Ling, Khairul A. Kassim, &amp; A. Tarmizi A. Karim (2011), “Molecular </w:t>
      </w:r>
      <w:r w:rsidRPr="004D246C">
        <w:rPr>
          <w:rFonts w:ascii="Rockwell" w:hAnsi="Rockwell" w:cs="Arial"/>
          <w:lang w:bidi="th-TH"/>
        </w:rPr>
        <w:br/>
        <w:t xml:space="preserve">Characteristics of Malaysian Pontian Peat/ Organic Soil”, Proceedings of the 3rd </w:t>
      </w:r>
      <w:r w:rsidRPr="004D246C">
        <w:rPr>
          <w:rFonts w:ascii="Rockwell" w:hAnsi="Rockwell" w:cs="Arial"/>
          <w:lang w:bidi="th-TH"/>
        </w:rPr>
        <w:br/>
        <w:t>International Conference on Mechanical &amp; Electrical Technology (ICMET 2011), Vol. 2, pp.775-780, Aug 26-27 2011, ASME Press.</w:t>
      </w:r>
    </w:p>
    <w:p w14:paraId="73215ABC" w14:textId="77777777" w:rsidR="00C93A24" w:rsidRPr="004D246C" w:rsidRDefault="00C93A24" w:rsidP="009574E8">
      <w:pPr>
        <w:pStyle w:val="BodyTextIndent"/>
        <w:tabs>
          <w:tab w:val="left" w:pos="4770"/>
        </w:tabs>
        <w:jc w:val="both"/>
        <w:rPr>
          <w:rFonts w:ascii="Rockwell" w:hAnsi="Rockwell" w:cs="Arial"/>
          <w:lang w:bidi="th-TH"/>
        </w:rPr>
      </w:pPr>
    </w:p>
    <w:p w14:paraId="61A2D9B4"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lang w:bidi="th-TH"/>
        </w:rPr>
      </w:pPr>
      <w:r w:rsidRPr="004D246C">
        <w:rPr>
          <w:rFonts w:ascii="Rockwell" w:hAnsi="Rockwell" w:cs="Arial"/>
        </w:rPr>
        <w:t>Eisazadeh, A., Kassim, K.A. &amp; Nur, H. (2012), “Thermal characteristics of phosphoric acid treated tropical soils”, 5th Asia-Pacific Conference on Unsaturated So</w:t>
      </w:r>
      <w:r w:rsidR="00D41C9A" w:rsidRPr="004D246C">
        <w:rPr>
          <w:rFonts w:ascii="Rockwell" w:hAnsi="Rockwell" w:cs="Arial"/>
        </w:rPr>
        <w:t xml:space="preserve">ils 2012. Pattaya, pp 430–433. </w:t>
      </w:r>
    </w:p>
    <w:p w14:paraId="3F86AE86" w14:textId="77777777" w:rsidR="00C93A24" w:rsidRPr="004D246C" w:rsidRDefault="00C93A24" w:rsidP="009574E8">
      <w:pPr>
        <w:pStyle w:val="ListParagraph"/>
        <w:jc w:val="both"/>
        <w:rPr>
          <w:rFonts w:ascii="Rockwell" w:hAnsi="Rockwell" w:cs="Arial"/>
          <w:sz w:val="24"/>
          <w:szCs w:val="24"/>
        </w:rPr>
      </w:pPr>
    </w:p>
    <w:p w14:paraId="2CE2263E" w14:textId="77777777" w:rsidR="00C93A24" w:rsidRPr="004D246C" w:rsidRDefault="00C93A24" w:rsidP="009574E8">
      <w:pPr>
        <w:pStyle w:val="BodyTextIndent"/>
        <w:numPr>
          <w:ilvl w:val="0"/>
          <w:numId w:val="47"/>
        </w:numPr>
        <w:tabs>
          <w:tab w:val="left" w:pos="4770"/>
        </w:tabs>
        <w:suppressAutoHyphens w:val="0"/>
        <w:spacing w:after="0"/>
        <w:ind w:hanging="720"/>
        <w:jc w:val="both"/>
        <w:rPr>
          <w:rFonts w:ascii="Rockwell" w:hAnsi="Rockwell" w:cs="Arial"/>
          <w:lang w:bidi="th-TH"/>
        </w:rPr>
      </w:pPr>
      <w:r w:rsidRPr="004D246C">
        <w:rPr>
          <w:rFonts w:ascii="Rockwell" w:hAnsi="Rockwell" w:cs="Arial"/>
        </w:rPr>
        <w:t>Far, S. Y. Z., Kassim, K. A., Eisazadeh, A. &amp; Khari, M. (2012), “An Evaluation of the Tropical Soils Subjected Physicochemical Stabilization for Remote Rural Roads”. 2nd International Conference on Rehabilitation and Maintenance in Civil Engineering (ICRMCE), Indonesia, Mar 08-10, 2012.</w:t>
      </w:r>
    </w:p>
    <w:p w14:paraId="7AE1F103" w14:textId="77777777" w:rsidR="00C93A24" w:rsidRPr="004D246C" w:rsidRDefault="00C93A24" w:rsidP="009574E8">
      <w:pPr>
        <w:pStyle w:val="ListParagraph"/>
        <w:jc w:val="both"/>
        <w:rPr>
          <w:rFonts w:ascii="Rockwell" w:hAnsi="Rockwell" w:cs="Arial"/>
          <w:sz w:val="24"/>
          <w:szCs w:val="24"/>
          <w:lang w:bidi="th-TH"/>
        </w:rPr>
      </w:pPr>
    </w:p>
    <w:p w14:paraId="48E7EDC9" w14:textId="77777777" w:rsidR="00C93A24" w:rsidRPr="004D246C" w:rsidRDefault="00C93A24" w:rsidP="009574E8">
      <w:pPr>
        <w:pStyle w:val="ListParagraph"/>
        <w:numPr>
          <w:ilvl w:val="0"/>
          <w:numId w:val="47"/>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Maizir, H. &amp; Kassim, K.A. “Neural network application in prediction of axial bearing capacity of driven piles”. International MultiConference of Engineers and Computer Scientists 2013 (IMECS 2013), Kowloon, Hong Kong, 13-15 March 2013. </w:t>
      </w:r>
    </w:p>
    <w:p w14:paraId="049A0EDE" w14:textId="77777777" w:rsidR="00D41C9A" w:rsidRPr="004D246C" w:rsidRDefault="00D41C9A" w:rsidP="009574E8">
      <w:pPr>
        <w:pStyle w:val="ListParagraph"/>
        <w:jc w:val="both"/>
        <w:rPr>
          <w:rFonts w:ascii="Rockwell" w:hAnsi="Rockwell" w:cs="Arial"/>
          <w:sz w:val="24"/>
          <w:szCs w:val="24"/>
        </w:rPr>
      </w:pPr>
    </w:p>
    <w:p w14:paraId="2538FBC5" w14:textId="77777777" w:rsidR="00D41C9A" w:rsidRPr="004D246C" w:rsidRDefault="00C93A24" w:rsidP="009574E8">
      <w:pPr>
        <w:pStyle w:val="ListParagraph"/>
        <w:numPr>
          <w:ilvl w:val="0"/>
          <w:numId w:val="47"/>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Pakir, F.B., Abdul Karim, A.T.B., Ling, F.N.L. &amp; Kassim, K. A. (2013), “Effect of humic acid on geochemistry properties of kaolin”. 2013 3rd International Conference on Key Engineering Materials (ICKEM 2013), Kota Kinabalu, Malaysia, 8-9 March 2013. </w:t>
      </w:r>
    </w:p>
    <w:p w14:paraId="161F72FC" w14:textId="77777777" w:rsidR="00D41C9A" w:rsidRPr="004D246C" w:rsidRDefault="00D41C9A" w:rsidP="009574E8">
      <w:pPr>
        <w:pStyle w:val="ListParagraph"/>
        <w:jc w:val="both"/>
        <w:rPr>
          <w:rFonts w:ascii="Rockwell" w:hAnsi="Rockwell" w:cs="Arial"/>
          <w:sz w:val="24"/>
          <w:szCs w:val="24"/>
        </w:rPr>
      </w:pPr>
    </w:p>
    <w:p w14:paraId="4F8AECC9" w14:textId="77777777" w:rsidR="00D41C9A" w:rsidRPr="004D246C" w:rsidRDefault="00D41C9A" w:rsidP="009574E8">
      <w:pPr>
        <w:pStyle w:val="ListParagraph"/>
        <w:numPr>
          <w:ilvl w:val="0"/>
          <w:numId w:val="47"/>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w:t>
      </w:r>
      <w:r w:rsidRPr="004D246C">
        <w:rPr>
          <w:rFonts w:ascii="Rockwell" w:hAnsi="Rockwell" w:cs="Arial"/>
          <w:bCs/>
          <w:sz w:val="24"/>
          <w:szCs w:val="24"/>
        </w:rPr>
        <w:t>Kassim, K.A.</w:t>
      </w:r>
      <w:r w:rsidRPr="004D246C">
        <w:rPr>
          <w:rFonts w:ascii="Rockwell" w:hAnsi="Rockwell" w:cs="Arial"/>
          <w:sz w:val="24"/>
          <w:szCs w:val="24"/>
        </w:rPr>
        <w:t xml:space="preserve">, Nazir, R. (2011), Pull-out Response of Horizontal Strip Anchor Plates in Cohesion less soil, </w:t>
      </w:r>
      <w:r w:rsidRPr="004D246C">
        <w:rPr>
          <w:rFonts w:ascii="Rockwell" w:hAnsi="Rockwell" w:cs="Arial"/>
          <w:i/>
          <w:iCs/>
          <w:sz w:val="24"/>
          <w:szCs w:val="24"/>
        </w:rPr>
        <w:t xml:space="preserve">2011 IAJC-ASEE, 29-30 Apr 2011, University of Hartford, US.  </w:t>
      </w:r>
    </w:p>
    <w:p w14:paraId="1FAAC08D" w14:textId="77777777" w:rsidR="00D41C9A" w:rsidRPr="004D246C" w:rsidRDefault="00D41C9A" w:rsidP="009574E8">
      <w:pPr>
        <w:pStyle w:val="ListParagraph"/>
        <w:jc w:val="both"/>
        <w:rPr>
          <w:rFonts w:ascii="Rockwell" w:hAnsi="Rockwell" w:cs="Arial"/>
          <w:sz w:val="24"/>
          <w:szCs w:val="24"/>
        </w:rPr>
      </w:pPr>
    </w:p>
    <w:p w14:paraId="74A9996A" w14:textId="77777777" w:rsidR="00D41C9A" w:rsidRPr="004D246C" w:rsidRDefault="00D41C9A" w:rsidP="009574E8">
      <w:pPr>
        <w:pStyle w:val="ListParagraph"/>
        <w:numPr>
          <w:ilvl w:val="0"/>
          <w:numId w:val="47"/>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w:t>
      </w:r>
      <w:r w:rsidRPr="004D246C">
        <w:rPr>
          <w:rFonts w:ascii="Rockwell" w:hAnsi="Rockwell" w:cs="Arial"/>
          <w:bCs/>
          <w:sz w:val="24"/>
          <w:szCs w:val="24"/>
        </w:rPr>
        <w:t>Kassim, K.A.</w:t>
      </w:r>
      <w:r w:rsidRPr="004D246C">
        <w:rPr>
          <w:rFonts w:ascii="Rockwell" w:hAnsi="Rockwell" w:cs="Arial"/>
          <w:sz w:val="24"/>
          <w:szCs w:val="24"/>
        </w:rPr>
        <w:t>, Nazir, R. (2011), Numerical Simulations of Circular Anchor Plates under Pull-out in Sand,</w:t>
      </w:r>
      <w:r w:rsidRPr="004D246C">
        <w:rPr>
          <w:rStyle w:val="Strong"/>
          <w:rFonts w:ascii="Rockwell" w:hAnsi="Rockwell" w:cs="Arial"/>
          <w:b w:val="0"/>
          <w:bCs w:val="0"/>
          <w:i/>
          <w:iCs/>
          <w:sz w:val="24"/>
          <w:szCs w:val="24"/>
        </w:rPr>
        <w:t xml:space="preserve"> 4th International Conference on Modeling, Simulation and Applied Optimization,</w:t>
      </w:r>
      <w:r w:rsidRPr="004D246C">
        <w:rPr>
          <w:rStyle w:val="Strong"/>
          <w:rFonts w:ascii="Rockwell" w:hAnsi="Rockwell" w:cs="Arial"/>
          <w:b w:val="0"/>
          <w:i/>
          <w:iCs/>
          <w:sz w:val="24"/>
          <w:szCs w:val="24"/>
        </w:rPr>
        <w:t xml:space="preserve"> </w:t>
      </w:r>
      <w:r w:rsidRPr="004D246C">
        <w:rPr>
          <w:rFonts w:ascii="Rockwell" w:hAnsi="Rockwell" w:cs="Arial"/>
          <w:i/>
          <w:iCs/>
          <w:sz w:val="24"/>
          <w:szCs w:val="24"/>
        </w:rPr>
        <w:t xml:space="preserve">ICMSAO2011, 19-21 Apr 2011, KL, Malaysia. </w:t>
      </w:r>
    </w:p>
    <w:p w14:paraId="296F808E" w14:textId="77777777" w:rsidR="001E2E10" w:rsidRPr="004D246C" w:rsidRDefault="001E2E10" w:rsidP="009574E8">
      <w:pPr>
        <w:pStyle w:val="ListParagraph"/>
        <w:jc w:val="both"/>
        <w:rPr>
          <w:rFonts w:ascii="Rockwell" w:hAnsi="Rockwell" w:cs="Arial"/>
          <w:sz w:val="24"/>
          <w:szCs w:val="24"/>
        </w:rPr>
      </w:pPr>
    </w:p>
    <w:p w14:paraId="35A3839B" w14:textId="77777777" w:rsidR="001E2E10" w:rsidRPr="004D246C" w:rsidRDefault="001E2E10" w:rsidP="009574E8">
      <w:pPr>
        <w:pStyle w:val="ListParagraph"/>
        <w:numPr>
          <w:ilvl w:val="0"/>
          <w:numId w:val="47"/>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Niroumand, H., </w:t>
      </w:r>
      <w:r w:rsidRPr="004D246C">
        <w:rPr>
          <w:rFonts w:ascii="Rockwell" w:hAnsi="Rockwell" w:cs="Arial"/>
          <w:bCs/>
          <w:sz w:val="24"/>
          <w:szCs w:val="24"/>
        </w:rPr>
        <w:t xml:space="preserve">Kassim, K.A. (2011), </w:t>
      </w:r>
      <w:r w:rsidRPr="004D246C">
        <w:rPr>
          <w:rFonts w:ascii="Rockwell" w:hAnsi="Rockwell" w:cs="Arial"/>
          <w:sz w:val="24"/>
          <w:szCs w:val="24"/>
          <w:lang w:bidi="th-TH"/>
        </w:rPr>
        <w:t xml:space="preserve">Numerical Analysis of Buried Pipe under Wheel Loads by Three Dimensional at Finite Difference Method (FDM, </w:t>
      </w:r>
      <w:r w:rsidRPr="004D246C">
        <w:rPr>
          <w:rStyle w:val="Strong"/>
          <w:rFonts w:ascii="Rockwell" w:hAnsi="Rockwell" w:cs="Arial"/>
          <w:b w:val="0"/>
          <w:bCs w:val="0"/>
          <w:i/>
          <w:iCs/>
          <w:sz w:val="24"/>
          <w:szCs w:val="24"/>
        </w:rPr>
        <w:t>2011 4th International Conference on Modeling, Simulation and Applied Optimization,</w:t>
      </w:r>
      <w:r w:rsidRPr="004D246C">
        <w:rPr>
          <w:rStyle w:val="Strong"/>
          <w:rFonts w:ascii="Rockwell" w:hAnsi="Rockwell" w:cs="Arial"/>
          <w:b w:val="0"/>
          <w:i/>
          <w:iCs/>
          <w:sz w:val="24"/>
          <w:szCs w:val="24"/>
        </w:rPr>
        <w:t xml:space="preserve"> </w:t>
      </w:r>
      <w:r w:rsidRPr="004D246C">
        <w:rPr>
          <w:rFonts w:ascii="Rockwell" w:hAnsi="Rockwell" w:cs="Arial"/>
          <w:iCs/>
          <w:sz w:val="24"/>
          <w:szCs w:val="24"/>
        </w:rPr>
        <w:t>ICMSAO2011, 19-21 Apr 2011, KL, Malaysia. (</w:t>
      </w:r>
      <w:r w:rsidRPr="004D246C">
        <w:rPr>
          <w:rFonts w:ascii="Rockwell" w:hAnsi="Rockwell" w:cs="Arial"/>
          <w:sz w:val="24"/>
          <w:szCs w:val="24"/>
        </w:rPr>
        <w:t>SCOPUS and Proceeding)</w:t>
      </w:r>
    </w:p>
    <w:p w14:paraId="5CFC97BD" w14:textId="77777777" w:rsidR="00074EB7" w:rsidRPr="004D246C" w:rsidRDefault="00074EB7" w:rsidP="009574E8">
      <w:pPr>
        <w:pStyle w:val="ListParagraph"/>
        <w:jc w:val="both"/>
        <w:rPr>
          <w:rFonts w:ascii="Rockwell" w:hAnsi="Rockwell" w:cs="Arial"/>
          <w:sz w:val="24"/>
          <w:szCs w:val="24"/>
        </w:rPr>
      </w:pPr>
    </w:p>
    <w:p w14:paraId="615623F8" w14:textId="77777777" w:rsidR="00074EB7" w:rsidRPr="004D246C" w:rsidRDefault="00074EB7" w:rsidP="009574E8">
      <w:pPr>
        <w:pStyle w:val="ListParagraph"/>
        <w:numPr>
          <w:ilvl w:val="0"/>
          <w:numId w:val="47"/>
        </w:numPr>
        <w:spacing w:after="0" w:line="240" w:lineRule="auto"/>
        <w:ind w:hanging="720"/>
        <w:contextualSpacing w:val="0"/>
        <w:jc w:val="both"/>
        <w:rPr>
          <w:rFonts w:ascii="Rockwell" w:hAnsi="Rockwell" w:cs="Arial"/>
          <w:sz w:val="24"/>
          <w:szCs w:val="24"/>
        </w:rPr>
      </w:pPr>
      <w:r w:rsidRPr="004D246C">
        <w:rPr>
          <w:rFonts w:ascii="Rockwell" w:hAnsi="Rockwell" w:cs="Arial"/>
          <w:sz w:val="24"/>
          <w:szCs w:val="24"/>
        </w:rPr>
        <w:t xml:space="preserve">Ling, F.N.L., Kassim, K.A., Karim, A.T.A., Tiong, K. &amp; Tan, C.K. (2012), “Geochemistry properties of southern Malaysian organic soil”. 2nd International </w:t>
      </w:r>
      <w:r w:rsidRPr="004D246C">
        <w:rPr>
          <w:rFonts w:ascii="Rockwell" w:hAnsi="Rockwell" w:cs="Arial"/>
          <w:sz w:val="24"/>
          <w:szCs w:val="24"/>
        </w:rPr>
        <w:lastRenderedPageBreak/>
        <w:t>Conference on Engineering and Technology Innovation 2012 (ICETI 2012), Kaohsiung, Taiwan, 2-6 November 2012.</w:t>
      </w:r>
    </w:p>
    <w:p w14:paraId="40AEDA07" w14:textId="77777777" w:rsidR="001E2E10" w:rsidRPr="004D246C" w:rsidRDefault="001E2E10" w:rsidP="009574E8">
      <w:pPr>
        <w:pStyle w:val="ListParagraph"/>
        <w:spacing w:after="0" w:line="240" w:lineRule="auto"/>
        <w:contextualSpacing w:val="0"/>
        <w:jc w:val="both"/>
        <w:rPr>
          <w:rFonts w:ascii="Rockwell" w:hAnsi="Rockwell" w:cs="Arial"/>
          <w:sz w:val="24"/>
          <w:szCs w:val="24"/>
        </w:rPr>
      </w:pPr>
    </w:p>
    <w:p w14:paraId="0EEF1ED4" w14:textId="77777777" w:rsidR="00D41C9A" w:rsidRPr="004D246C" w:rsidRDefault="00D41C9A" w:rsidP="009574E8">
      <w:pPr>
        <w:pStyle w:val="ListParagraph"/>
        <w:spacing w:after="0" w:line="240" w:lineRule="auto"/>
        <w:contextualSpacing w:val="0"/>
        <w:jc w:val="both"/>
        <w:rPr>
          <w:rFonts w:ascii="Rockwell" w:hAnsi="Rockwell" w:cs="Arial"/>
          <w:sz w:val="24"/>
          <w:szCs w:val="24"/>
        </w:rPr>
      </w:pPr>
    </w:p>
    <w:p w14:paraId="067E6E28" w14:textId="77777777" w:rsidR="00C93A24" w:rsidRPr="004D246C" w:rsidRDefault="00C93A24" w:rsidP="009574E8">
      <w:pPr>
        <w:pStyle w:val="BodyTextIndent"/>
        <w:tabs>
          <w:tab w:val="left" w:pos="4770"/>
        </w:tabs>
        <w:jc w:val="both"/>
        <w:rPr>
          <w:rFonts w:ascii="Rockwell" w:hAnsi="Rockwell" w:cs="Arial"/>
          <w:bCs/>
          <w:lang w:bidi="th-TH"/>
        </w:rPr>
      </w:pPr>
    </w:p>
    <w:p w14:paraId="3B549E6B" w14:textId="77777777" w:rsidR="00751621" w:rsidRPr="004D246C" w:rsidRDefault="00751621" w:rsidP="009574E8">
      <w:pPr>
        <w:pStyle w:val="BodyTextIndent"/>
        <w:tabs>
          <w:tab w:val="left" w:pos="4770"/>
        </w:tabs>
        <w:jc w:val="both"/>
        <w:rPr>
          <w:rFonts w:ascii="Rockwell" w:hAnsi="Rockwell" w:cs="Arial"/>
          <w:b/>
          <w:lang w:bidi="th-TH"/>
        </w:rPr>
      </w:pPr>
      <w:r w:rsidRPr="004D246C">
        <w:rPr>
          <w:rFonts w:ascii="Rockwell" w:hAnsi="Rockwell" w:cs="Arial"/>
          <w:b/>
          <w:lang w:bidi="th-TH"/>
        </w:rPr>
        <w:t>National level</w:t>
      </w:r>
    </w:p>
    <w:p w14:paraId="384E36F4" w14:textId="77777777" w:rsidR="00751621" w:rsidRPr="004D246C" w:rsidRDefault="00751621" w:rsidP="009574E8">
      <w:pPr>
        <w:pStyle w:val="BodyTextIndent"/>
        <w:tabs>
          <w:tab w:val="left" w:pos="4770"/>
        </w:tabs>
        <w:jc w:val="both"/>
        <w:rPr>
          <w:rFonts w:ascii="Rockwell" w:hAnsi="Rockwell"/>
          <w:b/>
          <w:sz w:val="20"/>
          <w:lang w:bidi="th-TH"/>
        </w:rPr>
      </w:pPr>
    </w:p>
    <w:p w14:paraId="2B9EFE71" w14:textId="77777777" w:rsidR="00751621" w:rsidRPr="004D246C" w:rsidRDefault="000F6953" w:rsidP="009574E8">
      <w:pPr>
        <w:numPr>
          <w:ilvl w:val="0"/>
          <w:numId w:val="58"/>
        </w:numPr>
        <w:tabs>
          <w:tab w:val="left" w:pos="540"/>
        </w:tabs>
        <w:suppressAutoHyphens w:val="0"/>
        <w:ind w:hanging="720"/>
        <w:jc w:val="both"/>
        <w:rPr>
          <w:rFonts w:ascii="Rockwell" w:hAnsi="Rockwell" w:cs="Arial"/>
          <w:lang w:bidi="th-TH"/>
        </w:rPr>
      </w:pPr>
      <w:r w:rsidRPr="004D246C">
        <w:rPr>
          <w:rFonts w:ascii="Rockwell" w:hAnsi="Rockwell" w:cs="Arial"/>
          <w:lang w:bidi="th-TH"/>
        </w:rPr>
        <w:t xml:space="preserve">   </w:t>
      </w:r>
      <w:r w:rsidR="00751621" w:rsidRPr="004D246C">
        <w:rPr>
          <w:rFonts w:ascii="Rockwell" w:hAnsi="Rockwell" w:cs="Arial"/>
          <w:lang w:bidi="th-TH"/>
        </w:rPr>
        <w:t>Khairul Anuar Kassim, (1999), “Application and Design of Lime and Lime-Ash</w:t>
      </w:r>
      <w:r w:rsidRPr="004D246C">
        <w:rPr>
          <w:rFonts w:ascii="Rockwell" w:hAnsi="Rockwell" w:cs="Arial"/>
          <w:lang w:bidi="th-TH"/>
        </w:rPr>
        <w:t xml:space="preserve"> </w:t>
      </w:r>
      <w:r w:rsidR="00751621" w:rsidRPr="004D246C">
        <w:rPr>
          <w:rFonts w:ascii="Rockwell" w:hAnsi="Rockwell" w:cs="Arial"/>
          <w:lang w:bidi="th-TH"/>
        </w:rPr>
        <w:t>Stabilisations”, Seminar Kejuruteraan Awam (SEMKA 99-1), Universiti Teknologi Malaysia, 28-29 Ogos 1999.</w:t>
      </w:r>
    </w:p>
    <w:p w14:paraId="0D93F9B0" w14:textId="77777777" w:rsidR="00751621" w:rsidRPr="004D246C" w:rsidRDefault="00751621" w:rsidP="009574E8">
      <w:pPr>
        <w:pStyle w:val="BodyTextIndent"/>
        <w:tabs>
          <w:tab w:val="left" w:pos="4770"/>
        </w:tabs>
        <w:spacing w:after="0"/>
        <w:ind w:left="0" w:firstLine="4770"/>
        <w:jc w:val="both"/>
        <w:rPr>
          <w:rFonts w:ascii="Rockwell" w:hAnsi="Rockwell" w:cs="Arial"/>
          <w:lang w:bidi="th-TH"/>
        </w:rPr>
      </w:pPr>
    </w:p>
    <w:p w14:paraId="00DE971A" w14:textId="77777777" w:rsidR="00751621" w:rsidRPr="004D246C" w:rsidRDefault="000F6953" w:rsidP="009574E8">
      <w:pPr>
        <w:numPr>
          <w:ilvl w:val="0"/>
          <w:numId w:val="58"/>
        </w:numPr>
        <w:tabs>
          <w:tab w:val="left" w:pos="540"/>
        </w:tabs>
        <w:suppressAutoHyphens w:val="0"/>
        <w:ind w:hanging="720"/>
        <w:jc w:val="both"/>
        <w:rPr>
          <w:rFonts w:ascii="Rockwell" w:hAnsi="Rockwell" w:cs="Arial"/>
          <w:lang w:bidi="th-TH"/>
        </w:rPr>
      </w:pPr>
      <w:r w:rsidRPr="004D246C">
        <w:rPr>
          <w:rFonts w:ascii="Rockwell" w:hAnsi="Rockwell" w:cs="Arial"/>
          <w:lang w:bidi="th-TH"/>
        </w:rPr>
        <w:t xml:space="preserve">  </w:t>
      </w:r>
      <w:r w:rsidRPr="004D246C">
        <w:rPr>
          <w:rFonts w:ascii="Rockwell" w:hAnsi="Rockwell" w:cs="Arial"/>
          <w:lang w:bidi="th-TH"/>
        </w:rPr>
        <w:tab/>
      </w:r>
      <w:r w:rsidR="00751621" w:rsidRPr="004D246C">
        <w:rPr>
          <w:rFonts w:ascii="Rockwell" w:hAnsi="Rockwell" w:cs="Arial"/>
          <w:lang w:bidi="th-TH"/>
        </w:rPr>
        <w:t>Khairul Anuar Kassim (1999), “Physical and Chemical Characteristics of Lime and Ash Stabilised Soils” Seminar Kejuruteraan Awam (SEMKA 99-2), Port Dickson, 6-7 Disember 1999.</w:t>
      </w:r>
    </w:p>
    <w:p w14:paraId="765782D4" w14:textId="77777777" w:rsidR="00751621" w:rsidRPr="004D246C" w:rsidRDefault="00751621" w:rsidP="009574E8">
      <w:pPr>
        <w:pStyle w:val="BodyTextIndent"/>
        <w:tabs>
          <w:tab w:val="left" w:pos="4770"/>
        </w:tabs>
        <w:spacing w:after="0"/>
        <w:ind w:hanging="360"/>
        <w:jc w:val="both"/>
        <w:rPr>
          <w:rFonts w:ascii="Rockwell" w:hAnsi="Rockwell" w:cs="Arial"/>
          <w:lang w:bidi="th-TH"/>
        </w:rPr>
      </w:pPr>
    </w:p>
    <w:p w14:paraId="1642FCAD" w14:textId="77777777" w:rsidR="00751621" w:rsidRPr="004D246C" w:rsidRDefault="00751621" w:rsidP="009574E8">
      <w:pPr>
        <w:numPr>
          <w:ilvl w:val="0"/>
          <w:numId w:val="58"/>
        </w:numPr>
        <w:tabs>
          <w:tab w:val="left" w:pos="540"/>
        </w:tabs>
        <w:suppressAutoHyphens w:val="0"/>
        <w:ind w:hanging="720"/>
        <w:jc w:val="both"/>
        <w:rPr>
          <w:rFonts w:ascii="Rockwell" w:hAnsi="Rockwell" w:cs="Arial"/>
          <w:lang w:bidi="th-TH"/>
        </w:rPr>
      </w:pPr>
      <w:r w:rsidRPr="004D246C">
        <w:rPr>
          <w:rFonts w:ascii="Rockwell" w:hAnsi="Rockwell" w:cs="Arial"/>
          <w:lang w:bidi="th-TH"/>
        </w:rPr>
        <w:t xml:space="preserve">   Khairul Anuar Kassim &amp; Rosli Hamir (1999), “Design and Validation of Continuous Consolidation Test Equipment for Stabilised Soil”, Geotechnical Engineering Conference, Proceeding of the Fifth Geotechnical Engineering Conference, GEOTROPIKA 99, 22-24 Nov. 1999,Johor Bahru, pp 155- 164.</w:t>
      </w:r>
    </w:p>
    <w:p w14:paraId="22E42907" w14:textId="77777777" w:rsidR="00751621" w:rsidRPr="004D246C" w:rsidRDefault="00751621" w:rsidP="009574E8">
      <w:pPr>
        <w:pStyle w:val="BodyTextIndent"/>
        <w:tabs>
          <w:tab w:val="left" w:pos="4770"/>
        </w:tabs>
        <w:spacing w:after="0"/>
        <w:ind w:left="0"/>
        <w:jc w:val="both"/>
        <w:rPr>
          <w:rFonts w:ascii="Rockwell" w:hAnsi="Rockwell" w:cs="Arial"/>
          <w:lang w:bidi="th-TH"/>
        </w:rPr>
      </w:pPr>
    </w:p>
    <w:p w14:paraId="2606C384" w14:textId="77777777" w:rsidR="00751621" w:rsidRPr="004D246C" w:rsidRDefault="00751621" w:rsidP="009574E8">
      <w:pPr>
        <w:numPr>
          <w:ilvl w:val="0"/>
          <w:numId w:val="58"/>
        </w:numPr>
        <w:tabs>
          <w:tab w:val="left" w:pos="540"/>
        </w:tabs>
        <w:suppressAutoHyphens w:val="0"/>
        <w:ind w:hanging="720"/>
        <w:jc w:val="both"/>
        <w:rPr>
          <w:rFonts w:ascii="Rockwell" w:hAnsi="Rockwell" w:cs="Arial"/>
          <w:lang w:bidi="th-TH"/>
        </w:rPr>
      </w:pPr>
      <w:r w:rsidRPr="004D246C">
        <w:rPr>
          <w:rFonts w:ascii="Rockwell" w:hAnsi="Rockwell" w:cs="Arial"/>
          <w:lang w:bidi="th-TH"/>
        </w:rPr>
        <w:t xml:space="preserve">  </w:t>
      </w:r>
      <w:r w:rsidR="000F6953" w:rsidRPr="004D246C">
        <w:rPr>
          <w:rFonts w:ascii="Rockwell" w:hAnsi="Rockwell" w:cs="Arial"/>
          <w:lang w:bidi="th-TH"/>
        </w:rPr>
        <w:t xml:space="preserve"> </w:t>
      </w:r>
      <w:r w:rsidRPr="004D246C">
        <w:rPr>
          <w:rFonts w:ascii="Rockwell" w:hAnsi="Rockwell" w:cs="Arial"/>
          <w:lang w:bidi="th-TH"/>
        </w:rPr>
        <w:t>Khairul Anuar Kassim &amp; Kok Kai Chern (1999), “Mix Design for lime Modification and Stabilisation”, Geotechnical Engineering Conference, Proceeding of the Fifth Geotechnical Engineering Conference, GEOTROPIKA 99, 22-24 Nov. 1999, Johor Bahru, pp 235-244</w:t>
      </w:r>
    </w:p>
    <w:p w14:paraId="6C876DDA" w14:textId="77777777" w:rsidR="00751621" w:rsidRPr="004D246C" w:rsidRDefault="00751621" w:rsidP="009574E8">
      <w:pPr>
        <w:pStyle w:val="BodyTextIndent"/>
        <w:tabs>
          <w:tab w:val="left" w:pos="4770"/>
        </w:tabs>
        <w:spacing w:after="0"/>
        <w:ind w:left="720" w:hanging="360"/>
        <w:jc w:val="both"/>
        <w:rPr>
          <w:rFonts w:ascii="Rockwell" w:hAnsi="Rockwell" w:cs="Arial"/>
          <w:lang w:bidi="th-TH"/>
        </w:rPr>
      </w:pPr>
    </w:p>
    <w:p w14:paraId="228E284D" w14:textId="77777777" w:rsidR="00751621" w:rsidRPr="004D246C" w:rsidRDefault="00751621" w:rsidP="009574E8">
      <w:pPr>
        <w:numPr>
          <w:ilvl w:val="0"/>
          <w:numId w:val="58"/>
        </w:numPr>
        <w:suppressAutoHyphens w:val="0"/>
        <w:ind w:hanging="720"/>
        <w:jc w:val="both"/>
        <w:rPr>
          <w:rFonts w:ascii="Rockwell" w:hAnsi="Rockwell" w:cs="Arial"/>
          <w:lang w:bidi="th-TH"/>
        </w:rPr>
      </w:pPr>
      <w:r w:rsidRPr="004D246C">
        <w:rPr>
          <w:rFonts w:ascii="Rockwell" w:hAnsi="Rockwell" w:cs="Arial"/>
          <w:lang w:bidi="th-TH"/>
        </w:rPr>
        <w:t>Rosli Hamir, Khairul Anuar Kassim &amp; Abu Bakar Mohd. Diah, “Design and Validation of the Performance of Electroosmotic Consolidation Cell”, Geotechnical Engineering Conference, Proceeding of the Fifth Geotechnical Engineering Conference, GEOTROPIKA 99, 22-24 Nov. 1999, Johor Bahru, pp 245-257.</w:t>
      </w:r>
    </w:p>
    <w:p w14:paraId="42ACDF39" w14:textId="77777777" w:rsidR="00751621" w:rsidRPr="004D246C" w:rsidRDefault="00751621" w:rsidP="009574E8">
      <w:pPr>
        <w:tabs>
          <w:tab w:val="left" w:pos="720"/>
        </w:tabs>
        <w:ind w:hanging="360"/>
        <w:jc w:val="both"/>
        <w:rPr>
          <w:rFonts w:ascii="Rockwell" w:hAnsi="Rockwell" w:cs="Arial"/>
          <w:lang w:bidi="th-TH"/>
        </w:rPr>
      </w:pPr>
    </w:p>
    <w:p w14:paraId="7CFC71F5" w14:textId="77777777" w:rsidR="00751621" w:rsidRPr="004D246C" w:rsidRDefault="00751621" w:rsidP="009574E8">
      <w:pPr>
        <w:numPr>
          <w:ilvl w:val="0"/>
          <w:numId w:val="58"/>
        </w:numPr>
        <w:suppressAutoHyphens w:val="0"/>
        <w:ind w:hanging="720"/>
        <w:jc w:val="both"/>
        <w:rPr>
          <w:rFonts w:ascii="Rockwell" w:hAnsi="Rockwell" w:cs="Arial"/>
          <w:lang w:bidi="th-TH"/>
        </w:rPr>
      </w:pPr>
      <w:r w:rsidRPr="004D246C">
        <w:rPr>
          <w:rFonts w:ascii="Rockwell" w:hAnsi="Rockwell" w:cs="Arial"/>
          <w:lang w:bidi="th-TH"/>
        </w:rPr>
        <w:t>Khairul Anuar Kassim (1999), “Stabilisation of Contaminated Soils with Lime”. Civil Engineering Bulletin, Disember 2000.</w:t>
      </w:r>
    </w:p>
    <w:p w14:paraId="7BACC58D" w14:textId="77777777" w:rsidR="00751621" w:rsidRPr="004D246C" w:rsidRDefault="00751621" w:rsidP="009574E8">
      <w:pPr>
        <w:tabs>
          <w:tab w:val="left" w:pos="720"/>
        </w:tabs>
        <w:ind w:left="720" w:hanging="360"/>
        <w:jc w:val="both"/>
        <w:rPr>
          <w:rFonts w:ascii="Rockwell" w:hAnsi="Rockwell" w:cs="Arial"/>
          <w:lang w:bidi="th-TH"/>
        </w:rPr>
      </w:pPr>
    </w:p>
    <w:p w14:paraId="2E23B4AD"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bidi="th-TH"/>
        </w:rPr>
      </w:pPr>
      <w:r w:rsidRPr="004D246C">
        <w:rPr>
          <w:rFonts w:ascii="Rockwell" w:hAnsi="Rockwell" w:cs="Arial"/>
          <w:sz w:val="24"/>
          <w:szCs w:val="24"/>
          <w:lang w:bidi="th-TH"/>
        </w:rPr>
        <w:t>Khairul Anuar Kassim, (1998)</w:t>
      </w:r>
      <w:r w:rsidRPr="004D246C">
        <w:rPr>
          <w:rFonts w:ascii="Rockwell" w:hAnsi="Rockwell" w:cs="Arial"/>
          <w:sz w:val="24"/>
          <w:szCs w:val="24"/>
          <w:vertAlign w:val="superscript"/>
          <w:lang w:bidi="th-TH"/>
        </w:rPr>
        <w:t>1</w:t>
      </w:r>
      <w:r w:rsidRPr="004D246C">
        <w:rPr>
          <w:rFonts w:ascii="Rockwell" w:hAnsi="Rockwell" w:cs="Arial"/>
          <w:sz w:val="24"/>
          <w:szCs w:val="24"/>
          <w:lang w:bidi="th-TH"/>
        </w:rPr>
        <w:t>, “Lime Modification and Stabilisation: A Technique</w:t>
      </w:r>
      <w:r w:rsidR="000F6953" w:rsidRPr="004D246C">
        <w:rPr>
          <w:rFonts w:ascii="Rockwell" w:hAnsi="Rockwell" w:cs="Arial"/>
          <w:sz w:val="24"/>
          <w:szCs w:val="24"/>
          <w:lang w:bidi="th-TH"/>
        </w:rPr>
        <w:t xml:space="preserve"> </w:t>
      </w:r>
      <w:r w:rsidRPr="004D246C">
        <w:rPr>
          <w:rFonts w:ascii="Rockwell" w:hAnsi="Rockwell" w:cs="Arial"/>
          <w:sz w:val="24"/>
          <w:szCs w:val="24"/>
          <w:lang w:bidi="th-TH"/>
        </w:rPr>
        <w:t>that Puts Cost Savings on Firmer Ground”, Civil Engineering Bulletin, Ogos, 1998.</w:t>
      </w:r>
    </w:p>
    <w:p w14:paraId="2AD70D77" w14:textId="77777777" w:rsidR="000F6953" w:rsidRPr="004D246C" w:rsidRDefault="000F6953" w:rsidP="009574E8">
      <w:pPr>
        <w:pStyle w:val="ListParagraph"/>
        <w:spacing w:after="0" w:line="240" w:lineRule="auto"/>
        <w:jc w:val="both"/>
        <w:rPr>
          <w:rFonts w:ascii="Rockwell" w:hAnsi="Rockwell" w:cs="Arial"/>
          <w:sz w:val="24"/>
          <w:szCs w:val="24"/>
          <w:lang w:bidi="th-TH"/>
        </w:rPr>
      </w:pPr>
    </w:p>
    <w:p w14:paraId="172C660D"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bidi="th-TH"/>
        </w:rPr>
      </w:pPr>
      <w:r w:rsidRPr="004D246C">
        <w:rPr>
          <w:rFonts w:ascii="Rockwell" w:hAnsi="Rockwell" w:cs="Arial"/>
          <w:sz w:val="24"/>
          <w:szCs w:val="24"/>
          <w:lang w:bidi="th-TH"/>
        </w:rPr>
        <w:t>Khairul Anuar Kassim &amp;. Baba Musta (2000), “Geochemical Evaluation of Contaminated Soil for Stabilisation with Lime”, Proceedings Annual Geological Conference 2000, Shangri-La Hotel, Penang, 8 –9 Sept. 2000, pp 241- 244.</w:t>
      </w:r>
    </w:p>
    <w:p w14:paraId="1D53AFB5" w14:textId="77777777" w:rsidR="000F6953" w:rsidRPr="004D246C" w:rsidRDefault="000F6953" w:rsidP="009574E8">
      <w:pPr>
        <w:pStyle w:val="ListParagraph"/>
        <w:spacing w:after="0" w:line="240" w:lineRule="auto"/>
        <w:jc w:val="both"/>
        <w:rPr>
          <w:rFonts w:ascii="Rockwell" w:hAnsi="Rockwell" w:cs="Arial"/>
          <w:sz w:val="24"/>
          <w:szCs w:val="24"/>
          <w:lang w:bidi="th-TH"/>
        </w:rPr>
      </w:pPr>
    </w:p>
    <w:p w14:paraId="2E8861F6"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bidi="th-TH"/>
        </w:rPr>
      </w:pPr>
      <w:r w:rsidRPr="004D246C">
        <w:rPr>
          <w:rFonts w:ascii="Rockwell" w:hAnsi="Rockwell" w:cs="Arial"/>
          <w:sz w:val="24"/>
          <w:szCs w:val="24"/>
          <w:lang w:bidi="th-TH"/>
        </w:rPr>
        <w:t>Baba Musta, Khairul Anuar Kassim &amp; Z’aba Ismail (2000), “Mineralogical and Morphological Studies on Lime Treated Clayey Soil”, 9</w:t>
      </w:r>
      <w:r w:rsidRPr="004D246C">
        <w:rPr>
          <w:rFonts w:ascii="Rockwell" w:hAnsi="Rockwell" w:cs="Arial"/>
          <w:sz w:val="24"/>
          <w:szCs w:val="24"/>
          <w:vertAlign w:val="superscript"/>
          <w:lang w:bidi="th-TH"/>
        </w:rPr>
        <w:t>th</w:t>
      </w:r>
      <w:r w:rsidRPr="004D246C">
        <w:rPr>
          <w:rFonts w:ascii="Rockwell" w:hAnsi="Rockwell" w:cs="Arial"/>
          <w:sz w:val="24"/>
          <w:szCs w:val="24"/>
          <w:lang w:bidi="th-TH"/>
        </w:rPr>
        <w:t xml:space="preserve"> Scientific Confeence of Elecron Microscopy Society Malaysia, New Pacific Hotel, Kota Bharu, 12Nov. 2000.</w:t>
      </w:r>
    </w:p>
    <w:p w14:paraId="4122DE7A" w14:textId="77777777" w:rsidR="000F6953" w:rsidRPr="004D246C" w:rsidRDefault="000F6953" w:rsidP="009574E8">
      <w:pPr>
        <w:pStyle w:val="ListParagraph"/>
        <w:spacing w:after="0" w:line="240" w:lineRule="auto"/>
        <w:jc w:val="both"/>
        <w:rPr>
          <w:rFonts w:ascii="Rockwell" w:hAnsi="Rockwell" w:cs="Arial"/>
          <w:sz w:val="24"/>
          <w:szCs w:val="24"/>
          <w:lang w:bidi="th-TH"/>
        </w:rPr>
      </w:pPr>
    </w:p>
    <w:p w14:paraId="71BDCC6D"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Baba Musta, Khairul Anuar Kassim &amp; Mohd. Razman Salim (2001), “Mineralogical Development in a Lime Treated Clayey Sand”, Proceedings Geological Society of Malaysia, Annual Geological Conference 2001, Pangkor Island, 2-3 June 2001, pg. 243-246.</w:t>
      </w:r>
    </w:p>
    <w:p w14:paraId="19587733" w14:textId="77777777" w:rsidR="000F6953" w:rsidRPr="004D246C" w:rsidRDefault="000F6953" w:rsidP="009574E8">
      <w:pPr>
        <w:pStyle w:val="BodyTextIndent"/>
        <w:tabs>
          <w:tab w:val="left" w:pos="720"/>
        </w:tabs>
        <w:spacing w:after="0"/>
        <w:ind w:left="720"/>
        <w:jc w:val="both"/>
        <w:rPr>
          <w:rFonts w:ascii="Rockwell" w:hAnsi="Rockwell" w:cs="Arial"/>
          <w:lang w:bidi="th-TH"/>
        </w:rPr>
      </w:pPr>
    </w:p>
    <w:p w14:paraId="71E18DE8"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bidi="th-TH"/>
        </w:rPr>
      </w:pPr>
      <w:r w:rsidRPr="004D246C">
        <w:rPr>
          <w:rFonts w:ascii="Rockwell" w:hAnsi="Rockwell" w:cs="Arial"/>
          <w:sz w:val="24"/>
          <w:szCs w:val="24"/>
          <w:lang w:bidi="th-TH"/>
        </w:rPr>
        <w:lastRenderedPageBreak/>
        <w:t>Khairul Anuar Kassim, Baba Musta &amp; Kok Kai Chern (2001), “Mineralogical study on lime stabilised soil and its implication on soil strength”. Proceeding of the Seminar on Construction, Johor Bahru, 12-13 Sept. 2001, pp 284 - 294</w:t>
      </w:r>
    </w:p>
    <w:p w14:paraId="750DE7D4" w14:textId="77777777" w:rsidR="00751621" w:rsidRPr="004D246C" w:rsidRDefault="00751621" w:rsidP="009574E8">
      <w:pPr>
        <w:ind w:left="720" w:hanging="360"/>
        <w:jc w:val="both"/>
        <w:rPr>
          <w:rFonts w:ascii="Rockwell" w:hAnsi="Rockwell" w:cs="Arial"/>
          <w:lang w:bidi="th-TH"/>
        </w:rPr>
      </w:pPr>
    </w:p>
    <w:p w14:paraId="3183953F"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bidi="th-TH"/>
        </w:rPr>
      </w:pPr>
      <w:r w:rsidRPr="004D246C">
        <w:rPr>
          <w:rFonts w:ascii="Rockwell" w:hAnsi="Rockwell" w:cs="Arial"/>
          <w:sz w:val="24"/>
          <w:szCs w:val="24"/>
          <w:lang w:bidi="th-TH"/>
        </w:rPr>
        <w:t>Khairul Anuar Kassim &amp; Mustafa Kamal Shamsudin (2001), “Lime stabilisation for marginal subgrade as capping layer for road construction”, Proceeding of the Seminar on Construction, Johor Bahru, 12-13 Sept. 2001, pp 307 – 318.</w:t>
      </w:r>
    </w:p>
    <w:p w14:paraId="200154A6" w14:textId="77777777" w:rsidR="00751621" w:rsidRPr="004D246C" w:rsidRDefault="00751621" w:rsidP="009574E8">
      <w:pPr>
        <w:ind w:left="720" w:hanging="360"/>
        <w:jc w:val="both"/>
        <w:rPr>
          <w:rFonts w:ascii="Rockwell" w:hAnsi="Rockwell" w:cs="Arial"/>
          <w:lang w:bidi="th-TH"/>
        </w:rPr>
      </w:pPr>
    </w:p>
    <w:p w14:paraId="6E193812"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bidi="th-TH"/>
        </w:rPr>
      </w:pPr>
      <w:r w:rsidRPr="004D246C">
        <w:rPr>
          <w:rFonts w:ascii="Rockwell" w:hAnsi="Rockwell" w:cs="Arial"/>
          <w:sz w:val="24"/>
          <w:szCs w:val="24"/>
          <w:lang w:bidi="th-TH"/>
        </w:rPr>
        <w:t>Khairul Anuar Kassim &amp; Kamarudin Ahmad (2001), “SEM Study on Lime Treated Contaminated Kaolin: Strength and Hydraulic Conductivity”, Geotechnical Engineering Conference, GEOTROPIKA 2001, 5 – 7 Nov. 2001, pp 87- 93</w:t>
      </w:r>
    </w:p>
    <w:p w14:paraId="58890D96"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1CDB27DC"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Baba Musta, Khairul Anuar Kassim and Mohd. Razman Salim (2002), “Effect of Lime on Permeability and Microstructure of Soil”, Annual Geological Conference 2002, Kota Bharu, Kelantan, 26 – 27 May 2002, pp 265 – 270</w:t>
      </w:r>
    </w:p>
    <w:p w14:paraId="1E94D9C6"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4F7332E8"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Khairul Anuar Kassim and Muhammad Azril Hezmi (2002), “Keupayaan Galas Untuk Asas Jalur Pada Tanah Distabil Kapur Melapisi Tanah Lembut”,  Proceeding of the Research Seminar on Materials and Construction, Johor Bahru, 29 – 30 Oct. 2002, pp 337 – 351</w:t>
      </w:r>
    </w:p>
    <w:p w14:paraId="1174CE0B"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491134B7"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Kamarudin Ahmad, Khairul Anuar Kassim and Raihan Taha (2003), “Electrokinetic Processing on a Tropical Residual Soil”, 2</w:t>
      </w:r>
      <w:r w:rsidRPr="004D246C">
        <w:rPr>
          <w:rFonts w:ascii="Rockwell" w:hAnsi="Rockwell" w:cs="Arial"/>
          <w:vertAlign w:val="superscript"/>
          <w:lang w:bidi="th-TH"/>
        </w:rPr>
        <w:t>nd</w:t>
      </w:r>
      <w:r w:rsidRPr="004D246C">
        <w:rPr>
          <w:rFonts w:ascii="Rockwell" w:hAnsi="Rockwell" w:cs="Arial"/>
          <w:lang w:bidi="th-TH"/>
        </w:rPr>
        <w:t xml:space="preserve"> Conference on Advances in Soft Soil Engineering and Technology, 2 – 4 July 2003, Putrajaya Malaysia, pp 833 – 843</w:t>
      </w:r>
    </w:p>
    <w:p w14:paraId="34203D94"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53E71C39"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Khairul Anuar Kassim &amp; Baba Musta (2003), “An Investigation of Heavy Metals Retention in Lime Stabilized Soil”,  Proceeding of Seminar on Science &amp; Technology, 2003, School of Science &amp; Technology, UMS, Kota Kinabalu, pp 56 – 71</w:t>
      </w:r>
    </w:p>
    <w:p w14:paraId="64329F28"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0510A351" w14:textId="77777777" w:rsidR="00751621" w:rsidRPr="004D246C" w:rsidRDefault="00751621" w:rsidP="009574E8">
      <w:pPr>
        <w:numPr>
          <w:ilvl w:val="0"/>
          <w:numId w:val="58"/>
        </w:numPr>
        <w:suppressAutoHyphens w:val="0"/>
        <w:ind w:hanging="720"/>
        <w:jc w:val="both"/>
        <w:rPr>
          <w:rFonts w:ascii="Rockwell" w:hAnsi="Rockwell" w:cs="Arial"/>
          <w:lang w:bidi="th-TH"/>
        </w:rPr>
      </w:pPr>
      <w:r w:rsidRPr="004D246C">
        <w:rPr>
          <w:rFonts w:ascii="Rockwell" w:hAnsi="Rockwell" w:cs="Arial"/>
          <w:lang w:bidi="th-TH"/>
        </w:rPr>
        <w:t>Khairul Anuar Kassim and Baba Musta (2003) “Heavy Metals Migration Through The Clay From Telipok, Sabah”, Bulletin No. 46, Geological Society of Malaysia, May 2003, pp 277 – 281.</w:t>
      </w:r>
    </w:p>
    <w:p w14:paraId="6A560F79"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029C85E1"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Kamarudin Ahmad, Mohd. Raihan Taha &amp; Khairul Anuar Kassim (2004), “Shear Resistance of an Electrokinetically-Treated Residual Soil”, Malaysian Geotechnical Conference 2004, 16 – 18 March 2004, Sheraton Subang, Subang Jaya</w:t>
      </w:r>
    </w:p>
    <w:p w14:paraId="49C8B1F3"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335F8D60"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Baba Musta, Khairul Anuar Kassim, Mohd Razman Salim &amp; Z’aba Ismail (2004), “Lime Stabilisation of Heavy Metals in Clayey Soil from Telipok, Sabah”, Malaysian Geotechnical Conference 2004, 16 – 18 March 2004, Sheraton Subang, Subang Jaya</w:t>
      </w:r>
    </w:p>
    <w:p w14:paraId="73BF5B09"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0F146D32"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Khairul Anuar Kassim (2004), “Minerological Aspects of Strength Develeopment of Lime Stabilized Malaysian Cohesive Soils”, Seminar penyelidikan Kejuruteraan Awam (SEPKA 04), UTM, 1-2 Sept. 2004 , Skudai, Johor.</w:t>
      </w:r>
    </w:p>
    <w:p w14:paraId="1DADD3A2"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309CB7BB" w14:textId="77777777" w:rsidR="00751621" w:rsidRPr="004D246C" w:rsidRDefault="00751621" w:rsidP="009574E8">
      <w:pPr>
        <w:pStyle w:val="BodyTextIndent"/>
        <w:numPr>
          <w:ilvl w:val="0"/>
          <w:numId w:val="58"/>
        </w:numPr>
        <w:tabs>
          <w:tab w:val="left" w:pos="720"/>
        </w:tabs>
        <w:spacing w:after="0"/>
        <w:ind w:hanging="720"/>
        <w:jc w:val="both"/>
        <w:rPr>
          <w:rFonts w:ascii="Rockwell" w:hAnsi="Rockwell" w:cs="Arial"/>
          <w:lang w:bidi="th-TH"/>
        </w:rPr>
      </w:pPr>
      <w:r w:rsidRPr="004D246C">
        <w:rPr>
          <w:rFonts w:ascii="Rockwell" w:hAnsi="Rockwell" w:cs="Arial"/>
          <w:lang w:bidi="th-TH"/>
        </w:rPr>
        <w:t>Khairul Anuar Kassim and Lam Chee Siang (2004), “Effect of Vertical Drain on the rate of Consolidation and Settlement”, Seminar Penyelidikan Kejuruteraan Awam (SEPKA 04), UTM Skudai, Johor.</w:t>
      </w:r>
    </w:p>
    <w:p w14:paraId="07415E86"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71D3E922" w14:textId="77777777" w:rsidR="00751621" w:rsidRPr="004D246C" w:rsidRDefault="00751621" w:rsidP="009574E8">
      <w:pPr>
        <w:pStyle w:val="BodyTextIndent"/>
        <w:numPr>
          <w:ilvl w:val="0"/>
          <w:numId w:val="58"/>
        </w:numPr>
        <w:suppressAutoHyphens w:val="0"/>
        <w:spacing w:after="0"/>
        <w:ind w:hanging="720"/>
        <w:jc w:val="both"/>
        <w:rPr>
          <w:rFonts w:ascii="Rockwell" w:hAnsi="Rockwell" w:cs="Arial"/>
          <w:lang w:bidi="th-TH"/>
        </w:rPr>
      </w:pPr>
      <w:r w:rsidRPr="004D246C">
        <w:rPr>
          <w:rFonts w:ascii="Rockwell" w:hAnsi="Rockwell" w:cs="Arial"/>
          <w:lang w:bidi="th-TH"/>
        </w:rPr>
        <w:lastRenderedPageBreak/>
        <w:t>Kamarudin Ahmad, Khairul Anuar Kassim, Raihan Taha (2004), “Voltage Gradients, Current Density and Soil Resistivity in Electrokinetic Processing”, Seminar Penyelidikan Kejuruteraan Awam (SEPKA 04), UTM Skudai, Johor.</w:t>
      </w:r>
    </w:p>
    <w:p w14:paraId="69A3AEDE" w14:textId="77777777" w:rsidR="00751621" w:rsidRPr="004D246C" w:rsidRDefault="00751621" w:rsidP="009574E8">
      <w:pPr>
        <w:pStyle w:val="BodyTextIndent"/>
        <w:spacing w:after="0"/>
        <w:ind w:hanging="360"/>
        <w:jc w:val="both"/>
        <w:rPr>
          <w:rFonts w:ascii="Rockwell" w:hAnsi="Rockwell" w:cs="Arial"/>
          <w:lang w:bidi="th-TH"/>
        </w:rPr>
      </w:pPr>
    </w:p>
    <w:p w14:paraId="47785BAE" w14:textId="77777777" w:rsidR="00751621" w:rsidRPr="004D246C" w:rsidRDefault="00751621" w:rsidP="009574E8">
      <w:pPr>
        <w:pStyle w:val="BodyTextIndent"/>
        <w:numPr>
          <w:ilvl w:val="0"/>
          <w:numId w:val="58"/>
        </w:numPr>
        <w:suppressAutoHyphens w:val="0"/>
        <w:spacing w:after="0"/>
        <w:ind w:hanging="720"/>
        <w:jc w:val="both"/>
        <w:rPr>
          <w:rFonts w:ascii="Rockwell" w:hAnsi="Rockwell" w:cs="Arial"/>
          <w:lang w:bidi="th-TH"/>
        </w:rPr>
      </w:pPr>
      <w:r w:rsidRPr="004D246C">
        <w:rPr>
          <w:rFonts w:ascii="Rockwell" w:hAnsi="Rockwell" w:cs="Arial"/>
          <w:lang w:bidi="th-TH"/>
        </w:rPr>
        <w:t>Abdul Rahman Mohd. Sam, Suhaimi Abu Bakar and Khairul Anuar Kassim (2004), “Inculting Generic Skill for Civil Engineering Students Through Final Year Project”, Conference on Engineering Education, 14 -15 December 2004, Renaissance Hotel, Kuala Lumpur.</w:t>
      </w:r>
    </w:p>
    <w:p w14:paraId="6F6204AA" w14:textId="77777777" w:rsidR="00751621" w:rsidRPr="004D246C" w:rsidRDefault="00751621" w:rsidP="009574E8">
      <w:pPr>
        <w:pStyle w:val="BodyTextIndent"/>
        <w:spacing w:after="0"/>
        <w:ind w:left="0" w:hanging="360"/>
        <w:jc w:val="both"/>
        <w:rPr>
          <w:rFonts w:ascii="Rockwell" w:hAnsi="Rockwell" w:cs="Arial"/>
          <w:lang w:bidi="th-TH"/>
        </w:rPr>
      </w:pPr>
    </w:p>
    <w:p w14:paraId="1E59E186" w14:textId="77777777" w:rsidR="00751621" w:rsidRPr="004D246C" w:rsidRDefault="00751621" w:rsidP="009574E8">
      <w:pPr>
        <w:pStyle w:val="BodyTextIndent"/>
        <w:numPr>
          <w:ilvl w:val="0"/>
          <w:numId w:val="58"/>
        </w:numPr>
        <w:suppressAutoHyphens w:val="0"/>
        <w:spacing w:after="0"/>
        <w:ind w:hanging="720"/>
        <w:jc w:val="both"/>
        <w:rPr>
          <w:rFonts w:ascii="Rockwell" w:hAnsi="Rockwell" w:cs="Arial"/>
          <w:lang w:bidi="th-TH"/>
        </w:rPr>
      </w:pPr>
      <w:r w:rsidRPr="004D246C">
        <w:rPr>
          <w:rFonts w:ascii="Rockwell" w:hAnsi="Rockwell" w:cs="Arial"/>
          <w:lang w:bidi="th-TH"/>
        </w:rPr>
        <w:t>Mohd For Mohd Amin, Khairul Anuar Kassim and Che Ros Ismail (2004), “Geology Camp as an Optional Program for Civil Engineering Students”, Conference on Engineering Education, 14 -15 December 2004, Renaissance Hotel, Kuala Lumpur.</w:t>
      </w:r>
    </w:p>
    <w:p w14:paraId="792D9D94" w14:textId="77777777" w:rsidR="00751621" w:rsidRPr="004D246C" w:rsidRDefault="00751621" w:rsidP="009574E8">
      <w:pPr>
        <w:pStyle w:val="BodyTextIndent"/>
        <w:spacing w:after="0"/>
        <w:ind w:left="0" w:hanging="360"/>
        <w:jc w:val="both"/>
        <w:rPr>
          <w:rFonts w:ascii="Rockwell" w:hAnsi="Rockwell" w:cs="Arial"/>
          <w:lang w:bidi="th-TH"/>
        </w:rPr>
      </w:pPr>
    </w:p>
    <w:p w14:paraId="6603370A" w14:textId="77777777" w:rsidR="00751621" w:rsidRPr="004D246C" w:rsidRDefault="00751621" w:rsidP="009574E8">
      <w:pPr>
        <w:pStyle w:val="BodyTextIndent"/>
        <w:numPr>
          <w:ilvl w:val="0"/>
          <w:numId w:val="58"/>
        </w:numPr>
        <w:suppressAutoHyphens w:val="0"/>
        <w:spacing w:after="0"/>
        <w:ind w:hanging="720"/>
        <w:jc w:val="both"/>
        <w:rPr>
          <w:rFonts w:ascii="Rockwell" w:hAnsi="Rockwell" w:cs="Arial"/>
          <w:lang w:bidi="th-TH"/>
        </w:rPr>
      </w:pPr>
      <w:r w:rsidRPr="004D246C">
        <w:rPr>
          <w:rFonts w:ascii="Rockwell" w:hAnsi="Rockwell" w:cs="Arial"/>
          <w:lang w:bidi="th-TH"/>
        </w:rPr>
        <w:t>Rosli Hamir, Razak Habib and Khairul Anuar Kassim (2004), “Engineering Education via Distance Learning: The Open University Malaysia Experiences”, Conference on Engineering Education, 14 -15 December 2004, Renaissance Hotel, Kuala Lumpur.</w:t>
      </w:r>
    </w:p>
    <w:p w14:paraId="246379A3" w14:textId="77777777" w:rsidR="00751621" w:rsidRPr="004D246C" w:rsidRDefault="00751621" w:rsidP="009574E8">
      <w:pPr>
        <w:pStyle w:val="BodyTextIndent"/>
        <w:spacing w:after="0"/>
        <w:ind w:left="0" w:hanging="360"/>
        <w:jc w:val="both"/>
        <w:rPr>
          <w:rFonts w:ascii="Rockwell" w:hAnsi="Rockwell" w:cs="Arial"/>
          <w:lang w:bidi="th-TH"/>
        </w:rPr>
      </w:pPr>
    </w:p>
    <w:p w14:paraId="173E377C" w14:textId="77777777" w:rsidR="00751621" w:rsidRPr="004D246C" w:rsidRDefault="00751621" w:rsidP="009574E8">
      <w:pPr>
        <w:pStyle w:val="BodyTextIndent"/>
        <w:numPr>
          <w:ilvl w:val="0"/>
          <w:numId w:val="58"/>
        </w:numPr>
        <w:suppressAutoHyphens w:val="0"/>
        <w:spacing w:after="0"/>
        <w:ind w:hanging="720"/>
        <w:jc w:val="both"/>
        <w:rPr>
          <w:rFonts w:ascii="Rockwell" w:hAnsi="Rockwell" w:cs="Arial"/>
          <w:lang w:bidi="th-TH"/>
        </w:rPr>
      </w:pPr>
      <w:r w:rsidRPr="004D246C">
        <w:rPr>
          <w:rFonts w:ascii="Rockwell" w:hAnsi="Rockwell" w:cs="Arial"/>
          <w:lang w:bidi="th-TH"/>
        </w:rPr>
        <w:t>Mohd. Zulkifli Mohd. Yunus, Khairul Anuar Kassim dan Fatimah Shafinaz Ahmad (2005), “Pengendalian Data Spatial SMG dalam Meramal Keruntuhan Cerun”, Prosiding Seminar Kebangsaan Penyelidikan Kejuruteraan Awam, SEPKA 05, Sofitel Palm Resort, Johor, 5-6 July 2005, pp 242-248.</w:t>
      </w:r>
    </w:p>
    <w:p w14:paraId="48E35EA5" w14:textId="77777777" w:rsidR="00751621" w:rsidRPr="004D246C" w:rsidRDefault="00751621" w:rsidP="009574E8">
      <w:pPr>
        <w:pStyle w:val="BodyTextIndent"/>
        <w:spacing w:after="0"/>
        <w:ind w:left="0" w:hanging="360"/>
        <w:jc w:val="both"/>
        <w:rPr>
          <w:rFonts w:ascii="Rockwell" w:hAnsi="Rockwell" w:cs="Arial"/>
          <w:lang w:bidi="th-TH"/>
        </w:rPr>
      </w:pPr>
    </w:p>
    <w:p w14:paraId="55B2CE89" w14:textId="77777777" w:rsidR="00751621" w:rsidRPr="004D246C" w:rsidRDefault="00751621" w:rsidP="009574E8">
      <w:pPr>
        <w:pStyle w:val="BodyTextIndent"/>
        <w:numPr>
          <w:ilvl w:val="0"/>
          <w:numId w:val="58"/>
        </w:numPr>
        <w:suppressAutoHyphens w:val="0"/>
        <w:spacing w:after="0"/>
        <w:ind w:hanging="720"/>
        <w:jc w:val="both"/>
        <w:rPr>
          <w:rFonts w:ascii="Rockwell" w:hAnsi="Rockwell" w:cs="Arial"/>
          <w:lang w:bidi="th-TH"/>
        </w:rPr>
      </w:pPr>
      <w:r w:rsidRPr="004D246C">
        <w:rPr>
          <w:rFonts w:ascii="Rockwell" w:hAnsi="Rockwell" w:cs="Arial"/>
          <w:lang w:bidi="th-TH"/>
        </w:rPr>
        <w:t>Edy Tonizam Mohamad, Khairul Anuar Kassim dan Azman Kassim (2005), “Determination of Weathering Grade of Granite Using Uniaxial Compressive Strength Test”, Prosiding Seminar Kebangsaan Penyelidikan Kejuruteraan Awam, SEPKA 05, Sofitel Palm Resort, Johor, 5-6 July 2005, pp 71-80</w:t>
      </w:r>
    </w:p>
    <w:p w14:paraId="47AA3B81" w14:textId="77777777" w:rsidR="00751621" w:rsidRPr="004D246C" w:rsidRDefault="00751621" w:rsidP="009574E8">
      <w:pPr>
        <w:pStyle w:val="BodyTextIndent"/>
        <w:spacing w:after="0"/>
        <w:ind w:left="0" w:hanging="360"/>
        <w:jc w:val="both"/>
        <w:rPr>
          <w:rFonts w:ascii="Rockwell" w:hAnsi="Rockwell" w:cs="Arial"/>
          <w:lang w:bidi="th-TH"/>
        </w:rPr>
      </w:pPr>
    </w:p>
    <w:p w14:paraId="68B9A69E" w14:textId="77777777" w:rsidR="00751621" w:rsidRPr="004D246C" w:rsidRDefault="00751621" w:rsidP="009574E8">
      <w:pPr>
        <w:pStyle w:val="BodyTextIndent"/>
        <w:numPr>
          <w:ilvl w:val="0"/>
          <w:numId w:val="58"/>
        </w:numPr>
        <w:suppressAutoHyphens w:val="0"/>
        <w:spacing w:after="0"/>
        <w:ind w:hanging="720"/>
        <w:jc w:val="both"/>
        <w:rPr>
          <w:rFonts w:ascii="Rockwell" w:hAnsi="Rockwell" w:cs="Arial"/>
          <w:lang w:bidi="th-TH"/>
        </w:rPr>
      </w:pPr>
      <w:r w:rsidRPr="004D246C">
        <w:rPr>
          <w:rFonts w:ascii="Rockwell" w:hAnsi="Rockwell" w:cs="Arial"/>
          <w:lang w:bidi="th-TH"/>
        </w:rPr>
        <w:t>Edy Tonizam Mohamad, Khairul Anuar Kassim, Zuhar Tuan Harith dan Ibrahim Komo(2005), “Assessment of Groundwater Using 2D Resistivity Imaging”, Prosiding Seminar Kebangsaan Penyelidikan Kejuruteraan Awam, SEPKA 05, Sofitel Palm Resort, Johor, 5-6 July 2005, pp 81-85</w:t>
      </w:r>
    </w:p>
    <w:p w14:paraId="3539E4AC" w14:textId="77777777" w:rsidR="00751621" w:rsidRPr="004D246C" w:rsidRDefault="00751621" w:rsidP="009574E8">
      <w:pPr>
        <w:pStyle w:val="BodyTextIndent"/>
        <w:spacing w:after="0"/>
        <w:ind w:left="0" w:hanging="360"/>
        <w:jc w:val="both"/>
        <w:rPr>
          <w:rFonts w:ascii="Rockwell" w:hAnsi="Rockwell" w:cs="Arial"/>
          <w:lang w:bidi="th-TH"/>
        </w:rPr>
      </w:pPr>
    </w:p>
    <w:p w14:paraId="09067C32" w14:textId="77777777" w:rsidR="00751621" w:rsidRPr="004D246C" w:rsidRDefault="00751621" w:rsidP="009574E8">
      <w:pPr>
        <w:pStyle w:val="BodyTextIndent"/>
        <w:numPr>
          <w:ilvl w:val="0"/>
          <w:numId w:val="58"/>
        </w:numPr>
        <w:spacing w:after="0"/>
        <w:ind w:hanging="720"/>
        <w:jc w:val="both"/>
        <w:rPr>
          <w:rFonts w:ascii="Rockwell" w:hAnsi="Rockwell" w:cs="Arial"/>
          <w:lang w:bidi="th-TH"/>
        </w:rPr>
      </w:pPr>
      <w:r w:rsidRPr="004D246C">
        <w:rPr>
          <w:rFonts w:ascii="Rockwell" w:hAnsi="Rockwell" w:cs="Arial"/>
          <w:lang w:bidi="th-TH"/>
        </w:rPr>
        <w:t>Khairul Anuar Kassim dan Mustafa Kamal Shamsudin (2005), “Lime Stabilization for Marginal Subgrade as Capping Layer for Road Construction”, National Civil Engineering Conference (NACEC), KUiTTHO, Dis. 2005</w:t>
      </w:r>
    </w:p>
    <w:p w14:paraId="58D7383E" w14:textId="77777777" w:rsidR="00751621" w:rsidRPr="004D246C" w:rsidRDefault="00751621" w:rsidP="009574E8">
      <w:pPr>
        <w:pStyle w:val="BodyTextIndent"/>
        <w:tabs>
          <w:tab w:val="left" w:pos="720"/>
        </w:tabs>
        <w:spacing w:after="0"/>
        <w:ind w:hanging="360"/>
        <w:jc w:val="both"/>
        <w:rPr>
          <w:rFonts w:ascii="Rockwell" w:hAnsi="Rockwell" w:cs="Arial"/>
          <w:lang w:bidi="th-TH"/>
        </w:rPr>
      </w:pPr>
    </w:p>
    <w:p w14:paraId="53959790"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val="ms-MY" w:bidi="th-TH"/>
        </w:rPr>
      </w:pPr>
      <w:r w:rsidRPr="004D246C">
        <w:rPr>
          <w:rFonts w:ascii="Rockwell" w:hAnsi="Rockwell" w:cs="Arial"/>
          <w:sz w:val="24"/>
          <w:szCs w:val="24"/>
          <w:lang w:val="ms-MY" w:bidi="th-TH"/>
        </w:rPr>
        <w:t>Khairul Anuar Kassim &amp; Mohamed Muftah (2006), “The Compressibility of Fill Subjected to Applied Stress and Inundation”, Seminar Penyelidikan Kejuruteraan Awam (SEPKA 2006),Rumah Alumni, UTM, 19-20/12/2006</w:t>
      </w:r>
    </w:p>
    <w:p w14:paraId="2CE43E83" w14:textId="77777777" w:rsidR="00751621" w:rsidRPr="004D246C" w:rsidRDefault="00751621" w:rsidP="009574E8">
      <w:pPr>
        <w:ind w:hanging="360"/>
        <w:jc w:val="both"/>
        <w:rPr>
          <w:rFonts w:ascii="Rockwell" w:hAnsi="Rockwell" w:cs="Arial"/>
          <w:lang w:val="ms-MY" w:bidi="th-TH"/>
        </w:rPr>
      </w:pPr>
    </w:p>
    <w:p w14:paraId="4B3F0134"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val="ms-MY" w:bidi="th-TH"/>
        </w:rPr>
      </w:pPr>
      <w:r w:rsidRPr="004D246C">
        <w:rPr>
          <w:rFonts w:ascii="Rockwell" w:hAnsi="Rockwell" w:cs="Arial"/>
          <w:sz w:val="24"/>
          <w:szCs w:val="24"/>
          <w:lang w:val="ms-MY" w:bidi="th-TH"/>
        </w:rPr>
        <w:t>Khairul Anuar Kassim &amp; Mohammad Sofian Abdullah (2006), “Determination of Optimum concentration of Lime Slurry for Lime Stabilization”, Seminar Penyelidikan Kejuruteraan Awam (SEPKA 2006),Rumah Alumni, UTM, 19-20/12/2006</w:t>
      </w:r>
    </w:p>
    <w:p w14:paraId="4B1E0B05" w14:textId="77777777" w:rsidR="00751621" w:rsidRPr="004D246C" w:rsidRDefault="00751621" w:rsidP="009574E8">
      <w:pPr>
        <w:ind w:hanging="360"/>
        <w:jc w:val="both"/>
        <w:rPr>
          <w:rFonts w:ascii="Rockwell" w:hAnsi="Rockwell" w:cs="Arial"/>
          <w:lang w:val="ms-MY" w:bidi="th-TH"/>
        </w:rPr>
      </w:pPr>
    </w:p>
    <w:p w14:paraId="5A99A491"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val="ms-MY" w:bidi="th-TH"/>
        </w:rPr>
      </w:pPr>
      <w:r w:rsidRPr="004D246C">
        <w:rPr>
          <w:rFonts w:ascii="Rockwell" w:hAnsi="Rockwell" w:cs="Arial"/>
          <w:sz w:val="24"/>
          <w:szCs w:val="24"/>
          <w:lang w:val="ms-MY" w:bidi="th-TH"/>
        </w:rPr>
        <w:t>Kamarudin Ahmad &amp; Khairul Anuar Kassim (2006), “Effects of H</w:t>
      </w:r>
      <w:r w:rsidRPr="004D246C">
        <w:rPr>
          <w:rFonts w:ascii="Rockwell" w:hAnsi="Rockwell" w:cs="Arial"/>
          <w:sz w:val="24"/>
          <w:szCs w:val="24"/>
          <w:vertAlign w:val="subscript"/>
          <w:lang w:val="ms-MY" w:bidi="th-TH"/>
        </w:rPr>
        <w:t>3</w:t>
      </w:r>
      <w:r w:rsidRPr="004D246C">
        <w:rPr>
          <w:rFonts w:ascii="Rockwell" w:hAnsi="Rockwell" w:cs="Arial"/>
          <w:sz w:val="24"/>
          <w:szCs w:val="24"/>
          <w:lang w:val="ms-MY" w:bidi="th-TH"/>
        </w:rPr>
        <w:t>PO</w:t>
      </w:r>
      <w:r w:rsidRPr="004D246C">
        <w:rPr>
          <w:rFonts w:ascii="Rockwell" w:hAnsi="Rockwell" w:cs="Arial"/>
          <w:sz w:val="24"/>
          <w:szCs w:val="24"/>
          <w:vertAlign w:val="subscript"/>
          <w:lang w:val="ms-MY" w:bidi="th-TH"/>
        </w:rPr>
        <w:t>4</w:t>
      </w:r>
      <w:r w:rsidRPr="004D246C">
        <w:rPr>
          <w:rFonts w:ascii="Rockwell" w:hAnsi="Rockwell" w:cs="Arial"/>
          <w:sz w:val="24"/>
          <w:szCs w:val="24"/>
          <w:lang w:val="ms-MY" w:bidi="th-TH"/>
        </w:rPr>
        <w:t xml:space="preserve"> Concentrations on Strength Increases of a Tropical Residual Soil”, Seminar Penyelidikan Kejuruteraan Awam (SEPKA 2006), Rumah Alumni, UTM, 19-20/12/2006</w:t>
      </w:r>
    </w:p>
    <w:p w14:paraId="534B4224" w14:textId="77777777" w:rsidR="00751621" w:rsidRPr="004D246C" w:rsidRDefault="00751621" w:rsidP="009574E8">
      <w:pPr>
        <w:ind w:hanging="360"/>
        <w:jc w:val="both"/>
        <w:rPr>
          <w:rFonts w:ascii="Rockwell" w:hAnsi="Rockwell" w:cs="Arial"/>
          <w:lang w:val="ms-MY" w:bidi="th-TH"/>
        </w:rPr>
      </w:pPr>
    </w:p>
    <w:p w14:paraId="09353566"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val="ms-MY" w:bidi="th-TH"/>
        </w:rPr>
      </w:pPr>
      <w:r w:rsidRPr="004D246C">
        <w:rPr>
          <w:rFonts w:ascii="Rockwell" w:hAnsi="Rockwell" w:cs="Arial"/>
          <w:sz w:val="24"/>
          <w:szCs w:val="24"/>
          <w:lang w:val="ms-MY" w:bidi="th-TH"/>
        </w:rPr>
        <w:lastRenderedPageBreak/>
        <w:t>Edy Tonnizam &amp; Khairul Anuar Kassim (2006), “Slake Durability Study On Weak Rock”, Seminar Penyelidikan Kejuruteraan Awam (SEPKA 2006), Rumah Alumni, UTM, 19-20/12/2006</w:t>
      </w:r>
    </w:p>
    <w:p w14:paraId="594E471F" w14:textId="77777777" w:rsidR="00751621" w:rsidRPr="004D246C" w:rsidRDefault="00751621" w:rsidP="009574E8">
      <w:pPr>
        <w:ind w:hanging="360"/>
        <w:jc w:val="both"/>
        <w:rPr>
          <w:rFonts w:ascii="Rockwell" w:hAnsi="Rockwell" w:cs="Arial"/>
          <w:lang w:val="ms-MY" w:bidi="th-TH"/>
        </w:rPr>
      </w:pPr>
    </w:p>
    <w:p w14:paraId="2B0B4B87"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val="ms-MY" w:bidi="th-TH"/>
        </w:rPr>
      </w:pPr>
      <w:r w:rsidRPr="004D246C">
        <w:rPr>
          <w:rFonts w:ascii="Rockwell" w:hAnsi="Rockwell" w:cs="Arial"/>
          <w:sz w:val="24"/>
          <w:szCs w:val="24"/>
          <w:lang w:val="ms-MY" w:bidi="th-TH"/>
        </w:rPr>
        <w:t>Khairul Anuar Kassim &amp; Ahmad Safuan Abd Rashid  (2006), “Determination of Plastic Limit of Soil Using Modified Cone Penetration Method”, Seminar Penyelidikan Kejuruteraan Awam (SEPKA 2006), Rumah Alumni, UTM, 19-20/12/2006</w:t>
      </w:r>
    </w:p>
    <w:p w14:paraId="6B5D36A8" w14:textId="77777777" w:rsidR="00751621" w:rsidRPr="004D246C" w:rsidRDefault="00751621" w:rsidP="009574E8">
      <w:pPr>
        <w:ind w:hanging="360"/>
        <w:jc w:val="both"/>
        <w:rPr>
          <w:rFonts w:ascii="Rockwell" w:hAnsi="Rockwell" w:cs="Arial"/>
          <w:lang w:val="ms-MY" w:bidi="th-TH"/>
        </w:rPr>
      </w:pPr>
    </w:p>
    <w:p w14:paraId="7206C935"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val="ms-MY" w:bidi="th-TH"/>
        </w:rPr>
      </w:pPr>
      <w:r w:rsidRPr="004D246C">
        <w:rPr>
          <w:rFonts w:ascii="Rockwell" w:hAnsi="Rockwell" w:cs="Arial"/>
          <w:sz w:val="24"/>
          <w:szCs w:val="24"/>
          <w:lang w:val="ms-MY" w:bidi="th-TH"/>
        </w:rPr>
        <w:t>Khairul Anuar Kassim, Ahmad Safuan Abd Rashid &amp; Mohamad Azril Hezmi (2006), “Determination of Field Density Using River Sand Replacement Method”, Seminar Penyelidikan Kejuruteraan Awam (SEPKA 2006), Rumah Alumni, UTM, 19-20/12/2006</w:t>
      </w:r>
    </w:p>
    <w:p w14:paraId="0961F1F7" w14:textId="77777777" w:rsidR="00751621" w:rsidRPr="004D246C" w:rsidRDefault="00751621" w:rsidP="009574E8">
      <w:pPr>
        <w:ind w:hanging="360"/>
        <w:jc w:val="both"/>
        <w:rPr>
          <w:rFonts w:ascii="Rockwell" w:hAnsi="Rockwell" w:cs="Arial"/>
          <w:lang w:val="ms-MY" w:bidi="th-TH"/>
        </w:rPr>
      </w:pPr>
    </w:p>
    <w:p w14:paraId="0D8C4003"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val="ms-MY" w:bidi="th-TH"/>
        </w:rPr>
      </w:pPr>
      <w:r w:rsidRPr="004D246C">
        <w:rPr>
          <w:rFonts w:ascii="Rockwell" w:hAnsi="Rockwell" w:cs="Arial"/>
          <w:sz w:val="24"/>
          <w:szCs w:val="24"/>
          <w:lang w:val="ms-MY" w:bidi="th-TH"/>
        </w:rPr>
        <w:t>Mohamad Azril Hezmi &amp; Khairul Anuar Kassim (2006), “Effect of Dispersand Agent Solution on Tropical Residual Soil Particle Size Distribution”, Seminar Penyelidikan Kejuruteraan Awam (SEPKA 2006), Rumah Alumni, UTM, 19-20/12/2006</w:t>
      </w:r>
    </w:p>
    <w:p w14:paraId="58807E2B" w14:textId="77777777" w:rsidR="00751621" w:rsidRPr="004D246C" w:rsidRDefault="00751621" w:rsidP="009574E8">
      <w:pPr>
        <w:ind w:left="720" w:hanging="360"/>
        <w:jc w:val="both"/>
        <w:rPr>
          <w:rFonts w:ascii="Rockwell" w:hAnsi="Rockwell" w:cs="Arial"/>
          <w:lang w:val="ms-MY" w:bidi="th-TH"/>
        </w:rPr>
      </w:pPr>
    </w:p>
    <w:p w14:paraId="5475119C"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lang w:val="ms-MY" w:bidi="th-TH"/>
        </w:rPr>
      </w:pPr>
      <w:r w:rsidRPr="004D246C">
        <w:rPr>
          <w:rFonts w:ascii="Rockwell" w:hAnsi="Rockwell" w:cs="Arial"/>
          <w:sz w:val="24"/>
          <w:szCs w:val="24"/>
          <w:lang w:val="ms-MY" w:bidi="th-TH"/>
        </w:rPr>
        <w:t>Ahmad Safuan A Rashid, Khairul Anuar Kassim &amp; Ayob Katimon (2007), “Detrermination of Plastic Limit of Soil using Fall Cone and Rolling Device”, Prosiding Kebangsaan Awam 07, Langkawi, Kedah,  29 - 31 Mei 2007, pp 601-606</w:t>
      </w:r>
    </w:p>
    <w:p w14:paraId="2A316D48" w14:textId="77777777" w:rsidR="00751621" w:rsidRPr="004D246C" w:rsidRDefault="00751621" w:rsidP="009574E8">
      <w:pPr>
        <w:ind w:left="720" w:hanging="360"/>
        <w:jc w:val="both"/>
        <w:rPr>
          <w:rFonts w:ascii="Rockwell" w:hAnsi="Rockwell" w:cs="Arial"/>
          <w:lang w:val="ms-MY" w:bidi="th-TH"/>
        </w:rPr>
      </w:pPr>
    </w:p>
    <w:p w14:paraId="453A344E"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rPr>
      </w:pPr>
      <w:r w:rsidRPr="004D246C">
        <w:rPr>
          <w:rFonts w:ascii="Rockwell" w:hAnsi="Rockwell" w:cs="Arial"/>
          <w:sz w:val="24"/>
          <w:szCs w:val="24"/>
        </w:rPr>
        <w:t>Edy Tonnizam Mohamad, Khairul Anuar bin Kassim and Ibrahim Komoo (2007), “The Use of Seismic Velocity Assessment Method as a Rippability Assessment Tools for Weathered Rockmass”, An Introduction of Geophysics in Engineering Works, UTM, August 2007.</w:t>
      </w:r>
    </w:p>
    <w:p w14:paraId="64F5634F" w14:textId="77777777" w:rsidR="00751621" w:rsidRPr="004D246C" w:rsidRDefault="00751621" w:rsidP="009574E8">
      <w:pPr>
        <w:ind w:left="720" w:hanging="360"/>
        <w:jc w:val="both"/>
        <w:rPr>
          <w:rFonts w:ascii="Rockwell" w:hAnsi="Rockwell" w:cs="Arial"/>
        </w:rPr>
      </w:pPr>
    </w:p>
    <w:p w14:paraId="34EFB8C6" w14:textId="77777777" w:rsidR="00751621" w:rsidRPr="004D246C" w:rsidRDefault="00751621" w:rsidP="009574E8">
      <w:pPr>
        <w:numPr>
          <w:ilvl w:val="0"/>
          <w:numId w:val="58"/>
        </w:numPr>
        <w:suppressAutoHyphens w:val="0"/>
        <w:ind w:hanging="720"/>
        <w:jc w:val="both"/>
        <w:rPr>
          <w:rFonts w:ascii="Rockwell" w:hAnsi="Rockwell" w:cs="Arial"/>
        </w:rPr>
      </w:pPr>
      <w:r w:rsidRPr="004D246C">
        <w:rPr>
          <w:rFonts w:ascii="Rockwell" w:hAnsi="Rockwell" w:cs="Arial"/>
        </w:rPr>
        <w:t>Edy Tonnizam Mohamad, Khairul Anuar Kassim and Ibrahim Komoo and Muhaizan Md Noor (2007), “The Weakening of Weathered Rock material Due To Increase of Moisture Content”, National Conference of Geological, Geological Society of Malaysia, Kota Kinabalu, May 2007.</w:t>
      </w:r>
    </w:p>
    <w:p w14:paraId="6B904D0F" w14:textId="77777777" w:rsidR="00751621" w:rsidRPr="004D246C" w:rsidRDefault="00751621" w:rsidP="009574E8">
      <w:pPr>
        <w:ind w:left="720" w:hanging="360"/>
        <w:jc w:val="both"/>
        <w:rPr>
          <w:rFonts w:ascii="Rockwell" w:hAnsi="Rockwell" w:cs="Arial"/>
        </w:rPr>
      </w:pPr>
    </w:p>
    <w:p w14:paraId="19E91D15" w14:textId="77777777" w:rsidR="00751621" w:rsidRPr="004D246C" w:rsidRDefault="00751621" w:rsidP="009574E8">
      <w:pPr>
        <w:numPr>
          <w:ilvl w:val="0"/>
          <w:numId w:val="58"/>
        </w:numPr>
        <w:suppressAutoHyphens w:val="0"/>
        <w:ind w:hanging="720"/>
        <w:jc w:val="both"/>
        <w:rPr>
          <w:rFonts w:ascii="Rockwell" w:hAnsi="Rockwell" w:cs="Arial"/>
        </w:rPr>
      </w:pPr>
      <w:r w:rsidRPr="004D246C">
        <w:rPr>
          <w:rFonts w:ascii="Rockwell" w:hAnsi="Rockwell" w:cs="Arial"/>
        </w:rPr>
        <w:t>Edy Tonnizam Mohamad, Khairul Anuar Kassim and Ibrahim Komoo and Muhaizan Md Noor (2007), “The Challenges of Seismic Velocity Assessment method to Evaluated Rippability of Weathered Rock Mass”, National Conference of Geological, Geological Society of Malaysia, Kota Kinabalu, May 2007.</w:t>
      </w:r>
    </w:p>
    <w:p w14:paraId="1F0D6002" w14:textId="77777777" w:rsidR="00751621" w:rsidRPr="004D246C" w:rsidRDefault="00751621" w:rsidP="009574E8">
      <w:pPr>
        <w:ind w:hanging="360"/>
        <w:jc w:val="both"/>
        <w:rPr>
          <w:rFonts w:ascii="Rockwell" w:hAnsi="Rockwell" w:cs="Arial"/>
        </w:rPr>
      </w:pPr>
    </w:p>
    <w:p w14:paraId="5F28FB1A" w14:textId="77777777" w:rsidR="00751621" w:rsidRPr="004D246C" w:rsidRDefault="00751621" w:rsidP="009574E8">
      <w:pPr>
        <w:numPr>
          <w:ilvl w:val="0"/>
          <w:numId w:val="58"/>
        </w:numPr>
        <w:suppressAutoHyphens w:val="0"/>
        <w:ind w:hanging="720"/>
        <w:jc w:val="both"/>
        <w:rPr>
          <w:rFonts w:ascii="Rockwell" w:hAnsi="Rockwell" w:cs="Arial"/>
        </w:rPr>
      </w:pPr>
      <w:r w:rsidRPr="004D246C">
        <w:rPr>
          <w:rFonts w:ascii="Rockwell" w:hAnsi="Rockwell" w:cs="Arial"/>
        </w:rPr>
        <w:t>Edy Tonnizam Mohamad, Khairul Anuar Kassim, Ibrahim Komoo and Muhaizan Md Noor (2007), “Geological Factors that Need to be Considered When Excavating Sedimentary Rock Mass”, Institute of Quarrying Conference, Subang Jaya, Oct. 2007.</w:t>
      </w:r>
    </w:p>
    <w:p w14:paraId="4235EE22" w14:textId="77777777" w:rsidR="00751621" w:rsidRPr="004D246C" w:rsidRDefault="00751621" w:rsidP="009574E8">
      <w:pPr>
        <w:ind w:hanging="360"/>
        <w:jc w:val="both"/>
        <w:rPr>
          <w:rFonts w:ascii="Rockwell" w:hAnsi="Rockwell" w:cs="Arial"/>
        </w:rPr>
      </w:pPr>
    </w:p>
    <w:p w14:paraId="29FD7874" w14:textId="77777777" w:rsidR="00751621" w:rsidRPr="004D246C" w:rsidRDefault="00751621" w:rsidP="009574E8">
      <w:pPr>
        <w:pStyle w:val="ListParagraph"/>
        <w:numPr>
          <w:ilvl w:val="0"/>
          <w:numId w:val="58"/>
        </w:numPr>
        <w:spacing w:after="0" w:line="240" w:lineRule="auto"/>
        <w:ind w:hanging="720"/>
        <w:jc w:val="both"/>
        <w:rPr>
          <w:rFonts w:ascii="Rockwell" w:hAnsi="Rockwell" w:cs="Arial"/>
          <w:sz w:val="24"/>
          <w:szCs w:val="24"/>
        </w:rPr>
      </w:pPr>
      <w:r w:rsidRPr="004D246C">
        <w:rPr>
          <w:rFonts w:ascii="Rockwell" w:hAnsi="Rockwell" w:cs="Arial"/>
          <w:sz w:val="24"/>
          <w:szCs w:val="24"/>
        </w:rPr>
        <w:t>Edy Tonnizam Mohamad, Dhiya Ruzanna Abd. Wahid, Khairul Anuar Kassim and Muhaizan Md. Noor (2007), “Use of the Schmidt Hammer for testing weak rock”, Seminar Kebangsaan Penyelidikan Kejuruteraan Awam (SEPKA 2007), July 2007.</w:t>
      </w:r>
    </w:p>
    <w:p w14:paraId="7C02B568" w14:textId="77777777" w:rsidR="00D04204" w:rsidRPr="004D246C" w:rsidRDefault="00D04204" w:rsidP="009574E8">
      <w:pPr>
        <w:pStyle w:val="ListParagraph"/>
        <w:spacing w:after="0" w:line="240" w:lineRule="auto"/>
        <w:jc w:val="both"/>
        <w:rPr>
          <w:rFonts w:ascii="Rockwell" w:hAnsi="Rockwell" w:cs="Arial"/>
          <w:sz w:val="24"/>
          <w:szCs w:val="24"/>
        </w:rPr>
      </w:pPr>
    </w:p>
    <w:p w14:paraId="0EF64AA0" w14:textId="77777777" w:rsidR="00D04204" w:rsidRPr="004D246C" w:rsidRDefault="00751621" w:rsidP="009574E8">
      <w:pPr>
        <w:pStyle w:val="BodyTextIndent"/>
        <w:numPr>
          <w:ilvl w:val="0"/>
          <w:numId w:val="58"/>
        </w:numPr>
        <w:spacing w:after="0"/>
        <w:ind w:hanging="720"/>
        <w:jc w:val="both"/>
        <w:rPr>
          <w:rFonts w:ascii="Rockwell" w:hAnsi="Rockwell" w:cs="Arial"/>
          <w:lang w:bidi="th-TH"/>
        </w:rPr>
      </w:pPr>
      <w:r w:rsidRPr="004D246C">
        <w:rPr>
          <w:rFonts w:ascii="Rockwell" w:hAnsi="Rockwell" w:cs="Arial"/>
          <w:lang w:bidi="th-TH"/>
        </w:rPr>
        <w:t>Daneshmand,S., Gofar N., and Kassim K.A., (2009), “Surface Soil Improvement for Rainfall Induced Failure”, 5</w:t>
      </w:r>
      <w:r w:rsidRPr="004D246C">
        <w:rPr>
          <w:rFonts w:ascii="Rockwell" w:hAnsi="Rockwell" w:cs="Arial"/>
          <w:vertAlign w:val="superscript"/>
          <w:lang w:bidi="th-TH"/>
        </w:rPr>
        <w:t>th</w:t>
      </w:r>
      <w:r w:rsidRPr="004D246C">
        <w:rPr>
          <w:rFonts w:ascii="Rockwell" w:hAnsi="Rockwell" w:cs="Arial"/>
          <w:lang w:bidi="th-TH"/>
        </w:rPr>
        <w:t xml:space="preserve"> National Conference in Civil Engineering AWAM 2009, 2</w:t>
      </w:r>
      <w:r w:rsidR="00D04204" w:rsidRPr="004D246C">
        <w:rPr>
          <w:rFonts w:ascii="Rockwell" w:hAnsi="Rockwell" w:cs="Arial"/>
          <w:lang w:bidi="th-TH"/>
        </w:rPr>
        <w:t>7-29 October 2009, Kuala Lumpur.</w:t>
      </w:r>
    </w:p>
    <w:p w14:paraId="199988B6" w14:textId="77777777" w:rsidR="00D04204" w:rsidRPr="004D246C" w:rsidRDefault="00D04204" w:rsidP="009574E8">
      <w:pPr>
        <w:pStyle w:val="BodyTextIndent"/>
        <w:spacing w:after="0"/>
        <w:ind w:left="720"/>
        <w:jc w:val="both"/>
        <w:rPr>
          <w:rFonts w:ascii="Rockwell" w:hAnsi="Rockwell" w:cs="Arial"/>
          <w:lang w:bidi="th-TH"/>
        </w:rPr>
      </w:pPr>
    </w:p>
    <w:p w14:paraId="321E6484" w14:textId="77777777" w:rsidR="00D04204" w:rsidRPr="004D246C" w:rsidRDefault="00751621" w:rsidP="009574E8">
      <w:pPr>
        <w:pStyle w:val="ListParagraph"/>
        <w:numPr>
          <w:ilvl w:val="0"/>
          <w:numId w:val="58"/>
        </w:numPr>
        <w:spacing w:after="0" w:line="240" w:lineRule="auto"/>
        <w:ind w:hanging="720"/>
        <w:jc w:val="both"/>
        <w:rPr>
          <w:rFonts w:ascii="Rockwell" w:hAnsi="Rockwell" w:cs="Arial"/>
          <w:color w:val="000000"/>
          <w:sz w:val="24"/>
          <w:szCs w:val="24"/>
        </w:rPr>
      </w:pPr>
      <w:r w:rsidRPr="004D246C">
        <w:rPr>
          <w:rFonts w:ascii="Rockwell" w:hAnsi="Rockwell" w:cs="Arial"/>
          <w:color w:val="000000"/>
          <w:sz w:val="24"/>
          <w:szCs w:val="24"/>
        </w:rPr>
        <w:lastRenderedPageBreak/>
        <w:t xml:space="preserve">Niroumand, H., Kassim, Kh.A. (2010), “Performance of Compressive Strength in Earth Bricks with Concrete Particles”, </w:t>
      </w:r>
      <w:r w:rsidRPr="004D246C">
        <w:rPr>
          <w:rFonts w:ascii="Rockwell" w:hAnsi="Rockwell" w:cs="Arial"/>
          <w:iCs/>
          <w:color w:val="000000"/>
          <w:sz w:val="24"/>
          <w:szCs w:val="24"/>
        </w:rPr>
        <w:t>WEC2010</w:t>
      </w:r>
      <w:r w:rsidRPr="004D246C">
        <w:rPr>
          <w:rFonts w:ascii="Rockwell" w:hAnsi="Rockwell" w:cs="Arial"/>
          <w:color w:val="000000"/>
          <w:sz w:val="24"/>
          <w:szCs w:val="24"/>
        </w:rPr>
        <w:t>, Aug 2 – 5, Sarawak, Malaysia</w:t>
      </w:r>
      <w:r w:rsidR="00D04204" w:rsidRPr="004D246C">
        <w:rPr>
          <w:rFonts w:ascii="Rockwell" w:hAnsi="Rockwell" w:cs="Arial"/>
          <w:color w:val="000000"/>
          <w:sz w:val="24"/>
          <w:szCs w:val="24"/>
        </w:rPr>
        <w:t>.</w:t>
      </w:r>
    </w:p>
    <w:p w14:paraId="5302F0D9" w14:textId="77777777" w:rsidR="00751621" w:rsidRPr="004D246C" w:rsidRDefault="00751621" w:rsidP="009574E8">
      <w:pPr>
        <w:numPr>
          <w:ilvl w:val="0"/>
          <w:numId w:val="58"/>
        </w:numPr>
        <w:suppressAutoHyphens w:val="0"/>
        <w:ind w:hanging="720"/>
        <w:jc w:val="both"/>
        <w:rPr>
          <w:rFonts w:ascii="Rockwell" w:hAnsi="Rockwell" w:cs="Arial"/>
        </w:rPr>
      </w:pPr>
      <w:r w:rsidRPr="004D246C">
        <w:rPr>
          <w:rFonts w:ascii="Rockwell" w:hAnsi="Rockwell" w:cs="Arial"/>
          <w:color w:val="000000"/>
        </w:rPr>
        <w:t xml:space="preserve">Niroumand, H., Kassim, Kh.A. (2010), “Compare of Compressive Strength in Mud Bricks with Shred Geogrids and Concrete Particles”, </w:t>
      </w:r>
      <w:r w:rsidRPr="004D246C">
        <w:rPr>
          <w:rFonts w:ascii="Rockwell" w:hAnsi="Rockwell" w:cs="Arial"/>
          <w:iCs/>
          <w:color w:val="000000"/>
        </w:rPr>
        <w:t>IGSESH 2010</w:t>
      </w:r>
      <w:r w:rsidRPr="004D246C">
        <w:rPr>
          <w:rFonts w:ascii="Rockwell" w:hAnsi="Rockwell" w:cs="Arial"/>
          <w:color w:val="000000"/>
        </w:rPr>
        <w:t>, Nov 2 - 4, Johor Bahru, Malaysia</w:t>
      </w:r>
    </w:p>
    <w:p w14:paraId="32DE86F4" w14:textId="77777777" w:rsidR="00751621" w:rsidRPr="004D246C" w:rsidRDefault="00751621" w:rsidP="009574E8">
      <w:pPr>
        <w:ind w:left="720" w:hanging="360"/>
        <w:jc w:val="both"/>
        <w:rPr>
          <w:rFonts w:ascii="Rockwell" w:hAnsi="Rockwell" w:cs="Arial"/>
        </w:rPr>
      </w:pPr>
    </w:p>
    <w:p w14:paraId="1DEC1B7B" w14:textId="77777777" w:rsidR="00751621" w:rsidRPr="004D246C" w:rsidRDefault="00751621" w:rsidP="009574E8">
      <w:pPr>
        <w:numPr>
          <w:ilvl w:val="0"/>
          <w:numId w:val="58"/>
        </w:numPr>
        <w:suppressAutoHyphens w:val="0"/>
        <w:ind w:hanging="720"/>
        <w:jc w:val="both"/>
        <w:rPr>
          <w:rFonts w:ascii="Rockwell" w:hAnsi="Rockwell" w:cs="Arial"/>
          <w:color w:val="000000"/>
        </w:rPr>
      </w:pPr>
      <w:r w:rsidRPr="004D246C">
        <w:rPr>
          <w:rFonts w:ascii="Rockwell" w:hAnsi="Rockwell" w:cs="Arial"/>
          <w:color w:val="000000"/>
        </w:rPr>
        <w:t xml:space="preserve">Niroumand, H., Kassim, Kh.A. (2010), “Earth Bricks with Wood Chips as Sustainable Materials”, </w:t>
      </w:r>
      <w:r w:rsidRPr="004D246C">
        <w:rPr>
          <w:rFonts w:ascii="Rockwell" w:hAnsi="Rockwell" w:cs="Arial"/>
          <w:i/>
          <w:iCs/>
          <w:color w:val="000000"/>
        </w:rPr>
        <w:t>IMTCE2010</w:t>
      </w:r>
      <w:r w:rsidRPr="004D246C">
        <w:rPr>
          <w:rFonts w:ascii="Rockwell" w:hAnsi="Rockwell" w:cs="Arial"/>
          <w:color w:val="000000"/>
        </w:rPr>
        <w:t>, June 13 - 16, Sarawak, Malaysia</w:t>
      </w:r>
    </w:p>
    <w:p w14:paraId="05E6F330" w14:textId="77777777" w:rsidR="00751621" w:rsidRPr="004D246C" w:rsidRDefault="00751621" w:rsidP="009574E8">
      <w:pPr>
        <w:ind w:left="720" w:hanging="360"/>
        <w:jc w:val="both"/>
        <w:rPr>
          <w:rFonts w:ascii="Rockwell" w:hAnsi="Rockwell" w:cs="Arial"/>
          <w:color w:val="000000"/>
        </w:rPr>
      </w:pPr>
    </w:p>
    <w:p w14:paraId="080C2014" w14:textId="77777777" w:rsidR="00751621" w:rsidRPr="004D246C" w:rsidRDefault="00751621" w:rsidP="009574E8">
      <w:pPr>
        <w:numPr>
          <w:ilvl w:val="0"/>
          <w:numId w:val="58"/>
        </w:numPr>
        <w:suppressAutoHyphens w:val="0"/>
        <w:ind w:hanging="720"/>
        <w:jc w:val="both"/>
        <w:rPr>
          <w:rFonts w:ascii="Rockwell" w:hAnsi="Rockwell" w:cs="Arial"/>
          <w:color w:val="000000"/>
        </w:rPr>
      </w:pPr>
      <w:r w:rsidRPr="004D246C">
        <w:rPr>
          <w:rFonts w:ascii="Rockwell" w:hAnsi="Rockwell" w:cs="Arial"/>
          <w:color w:val="000000"/>
        </w:rPr>
        <w:t>Niroumand, H., Kassim, Kh.A. (2010), “Numerical and Experimental Analysis of Pullout Test on Square Horizontal Anchor Plates in Sand”, GEOTROPIKA 2010, 1-3 Dec, Sabah, Malaysia</w:t>
      </w:r>
    </w:p>
    <w:p w14:paraId="5437561D" w14:textId="77777777" w:rsidR="00751621" w:rsidRPr="004D246C" w:rsidRDefault="00751621" w:rsidP="009574E8">
      <w:pPr>
        <w:ind w:left="720" w:hanging="360"/>
        <w:jc w:val="both"/>
        <w:rPr>
          <w:rFonts w:ascii="Rockwell" w:hAnsi="Rockwell" w:cs="Arial"/>
          <w:color w:val="000000"/>
        </w:rPr>
      </w:pPr>
    </w:p>
    <w:p w14:paraId="69EF6EE0" w14:textId="77777777" w:rsidR="00751621" w:rsidRPr="004D246C" w:rsidRDefault="00751621" w:rsidP="009574E8">
      <w:pPr>
        <w:numPr>
          <w:ilvl w:val="0"/>
          <w:numId w:val="58"/>
        </w:numPr>
        <w:suppressAutoHyphens w:val="0"/>
        <w:ind w:hanging="720"/>
        <w:jc w:val="both"/>
        <w:rPr>
          <w:rFonts w:ascii="Rockwell" w:hAnsi="Rockwell" w:cs="Arial"/>
          <w:color w:val="000000"/>
        </w:rPr>
      </w:pPr>
      <w:r w:rsidRPr="004D246C">
        <w:rPr>
          <w:rFonts w:ascii="Rockwell" w:hAnsi="Rockwell" w:cs="Arial"/>
          <w:color w:val="000000"/>
        </w:rPr>
        <w:t>Chong, S. Y. &amp; Kassim, K. A. (2011), “Correlation between compression index and basic soil parameters for Samarahan Alluviums in Sarawak”, Seminar Kebangsaan Penyelidikan Kejuruteraan Awam (SEPKA 2011</w:t>
      </w:r>
      <w:r w:rsidR="003D5FBC" w:rsidRPr="004D246C">
        <w:rPr>
          <w:rFonts w:ascii="Rockwell" w:hAnsi="Rockwell" w:cs="Arial"/>
          <w:color w:val="000000"/>
        </w:rPr>
        <w:t>), Sept 2011.</w:t>
      </w:r>
    </w:p>
    <w:p w14:paraId="217D6723" w14:textId="77777777" w:rsidR="00074EB7" w:rsidRPr="004D246C" w:rsidRDefault="00074EB7" w:rsidP="00074EB7">
      <w:pPr>
        <w:pStyle w:val="ListParagraph"/>
        <w:rPr>
          <w:rFonts w:ascii="Rockwell" w:hAnsi="Rockwell" w:cs="Arial"/>
          <w:color w:val="000000"/>
        </w:rPr>
      </w:pPr>
    </w:p>
    <w:p w14:paraId="62EA626F" w14:textId="77777777" w:rsidR="00AA6D4B" w:rsidRDefault="00AA6D4B" w:rsidP="00AA6D4B">
      <w:pPr>
        <w:pStyle w:val="Heading2"/>
        <w:rPr>
          <w:rFonts w:ascii="Rockwell" w:hAnsi="Rockwell" w:cs="Arial"/>
          <w:sz w:val="24"/>
          <w:szCs w:val="24"/>
          <w:shd w:val="pct25" w:color="auto" w:fill="FFFFFF"/>
        </w:rPr>
      </w:pPr>
      <w:r w:rsidRPr="004D246C">
        <w:rPr>
          <w:rFonts w:ascii="Rockwell" w:hAnsi="Rockwell" w:cs="Arial"/>
          <w:sz w:val="24"/>
          <w:szCs w:val="24"/>
          <w:shd w:val="pct25" w:color="auto" w:fill="FFFFFF"/>
        </w:rPr>
        <w:t xml:space="preserve">THESIS </w:t>
      </w:r>
    </w:p>
    <w:p w14:paraId="517A9AEF" w14:textId="77777777" w:rsidR="009574E8" w:rsidRPr="009574E8" w:rsidRDefault="009574E8" w:rsidP="009574E8"/>
    <w:p w14:paraId="54CF296B" w14:textId="77777777" w:rsidR="0007784C" w:rsidRPr="004D246C" w:rsidRDefault="0007784C" w:rsidP="0059422B">
      <w:pPr>
        <w:numPr>
          <w:ilvl w:val="0"/>
          <w:numId w:val="50"/>
        </w:numPr>
        <w:suppressAutoHyphens w:val="0"/>
        <w:rPr>
          <w:rFonts w:ascii="Rockwell" w:hAnsi="Rockwell" w:cs="Arial"/>
          <w:lang w:bidi="th-TH"/>
        </w:rPr>
      </w:pPr>
      <w:r w:rsidRPr="004D246C">
        <w:rPr>
          <w:rFonts w:ascii="Rockwell" w:hAnsi="Rockwell" w:cs="Arial"/>
          <w:lang w:bidi="th-TH"/>
        </w:rPr>
        <w:t xml:space="preserve">      K.A. Kassim (1998), “The Geotechnical Properties of Lime and Ash Stabilised </w:t>
      </w:r>
    </w:p>
    <w:p w14:paraId="2A74D9B2" w14:textId="77777777" w:rsidR="0007784C" w:rsidRPr="004D246C" w:rsidRDefault="0007784C" w:rsidP="0007784C">
      <w:pPr>
        <w:pStyle w:val="BodyTextIndent"/>
        <w:tabs>
          <w:tab w:val="left" w:pos="4770"/>
        </w:tabs>
        <w:ind w:left="709" w:hanging="349"/>
        <w:rPr>
          <w:rFonts w:ascii="Rockwell" w:hAnsi="Rockwell" w:cs="Arial"/>
          <w:lang w:bidi="th-TH"/>
        </w:rPr>
      </w:pPr>
      <w:r w:rsidRPr="004D246C">
        <w:rPr>
          <w:rFonts w:ascii="Rockwell" w:hAnsi="Rockwell" w:cs="Arial"/>
          <w:lang w:bidi="th-TH"/>
        </w:rPr>
        <w:t xml:space="preserve">      Cohesive Soils and their Use in Design”, PhD Theses, University of Newcastle upon   Tyne, May 1998.</w:t>
      </w:r>
    </w:p>
    <w:p w14:paraId="5FD043C0" w14:textId="77777777" w:rsidR="0007784C" w:rsidRPr="004D246C" w:rsidRDefault="0007784C" w:rsidP="0007784C">
      <w:pPr>
        <w:pStyle w:val="BodyTextIndent"/>
        <w:tabs>
          <w:tab w:val="left" w:pos="4770"/>
        </w:tabs>
        <w:rPr>
          <w:rFonts w:ascii="Rockwell" w:hAnsi="Rockwell" w:cs="Arial"/>
          <w:lang w:bidi="th-TH"/>
        </w:rPr>
      </w:pPr>
    </w:p>
    <w:p w14:paraId="53C3FE88" w14:textId="77777777" w:rsidR="0007784C" w:rsidRPr="004D246C" w:rsidRDefault="0007784C" w:rsidP="0007784C">
      <w:pPr>
        <w:rPr>
          <w:rFonts w:ascii="Rockwell" w:hAnsi="Rockwell" w:cs="Arial"/>
          <w:lang w:bidi="th-TH"/>
        </w:rPr>
      </w:pPr>
      <w:r w:rsidRPr="004D246C">
        <w:rPr>
          <w:rFonts w:ascii="Rockwell" w:hAnsi="Rockwell" w:cs="Arial"/>
          <w:lang w:bidi="th-TH"/>
        </w:rPr>
        <w:t>2.</w:t>
      </w:r>
      <w:r w:rsidRPr="004D246C">
        <w:rPr>
          <w:rFonts w:ascii="Rockwell" w:hAnsi="Rockwell" w:cs="Arial"/>
          <w:lang w:bidi="th-TH"/>
        </w:rPr>
        <w:tab/>
        <w:t xml:space="preserve">K.A Kassim, (1991), “The effectiveness of lime column in reducing the settlement of </w:t>
      </w:r>
    </w:p>
    <w:p w14:paraId="210882D2" w14:textId="77777777" w:rsidR="0007784C" w:rsidRPr="004D246C" w:rsidRDefault="0007784C" w:rsidP="0007784C">
      <w:pPr>
        <w:ind w:firstLine="720"/>
        <w:rPr>
          <w:rFonts w:ascii="Rockwell" w:hAnsi="Rockwell" w:cs="Arial"/>
          <w:lang w:bidi="th-TH"/>
        </w:rPr>
      </w:pPr>
      <w:r w:rsidRPr="004D246C">
        <w:rPr>
          <w:rFonts w:ascii="Rockwell" w:hAnsi="Rockwell" w:cs="Arial"/>
          <w:lang w:bidi="th-TH"/>
        </w:rPr>
        <w:t xml:space="preserve">soft clay subjected to wide  spread load, Msc Dissertation, University of Newcastle </w:t>
      </w:r>
    </w:p>
    <w:p w14:paraId="5E8F7CD7" w14:textId="77777777" w:rsidR="0007784C" w:rsidRPr="004D246C" w:rsidRDefault="0007784C" w:rsidP="0007784C">
      <w:pPr>
        <w:ind w:firstLine="720"/>
        <w:rPr>
          <w:rFonts w:ascii="Rockwell" w:hAnsi="Rockwell" w:cs="Arial"/>
          <w:lang w:bidi="th-TH"/>
        </w:rPr>
      </w:pPr>
      <w:r w:rsidRPr="004D246C">
        <w:rPr>
          <w:rFonts w:ascii="Rockwell" w:hAnsi="Rockwell" w:cs="Arial"/>
          <w:lang w:bidi="th-TH"/>
        </w:rPr>
        <w:t>upon Tyne, September 1991.</w:t>
      </w:r>
    </w:p>
    <w:p w14:paraId="41B53A0B" w14:textId="77777777" w:rsidR="00AA6D4B" w:rsidRPr="004D246C" w:rsidRDefault="00AA6D4B" w:rsidP="002D3DFF">
      <w:pPr>
        <w:pStyle w:val="BodyTextIndent"/>
        <w:tabs>
          <w:tab w:val="left" w:pos="720"/>
        </w:tabs>
        <w:ind w:left="720" w:hanging="720"/>
        <w:jc w:val="both"/>
        <w:rPr>
          <w:rFonts w:ascii="Rockwell" w:hAnsi="Rockwell" w:cs="Arial"/>
        </w:rPr>
      </w:pPr>
    </w:p>
    <w:p w14:paraId="60808E16" w14:textId="77777777" w:rsidR="00F336BD" w:rsidRPr="004D246C" w:rsidRDefault="002D3DFF" w:rsidP="00F336BD">
      <w:pPr>
        <w:pStyle w:val="Heading2"/>
        <w:rPr>
          <w:rFonts w:ascii="Rockwell" w:hAnsi="Rockwell" w:cs="Arial"/>
          <w:sz w:val="24"/>
          <w:szCs w:val="24"/>
        </w:rPr>
      </w:pPr>
      <w:r w:rsidRPr="004D246C">
        <w:rPr>
          <w:rFonts w:ascii="Rockwell" w:hAnsi="Rockwell" w:cs="Arial"/>
          <w:sz w:val="24"/>
          <w:szCs w:val="24"/>
          <w:shd w:val="pct25" w:color="auto" w:fill="FFFFFF"/>
        </w:rPr>
        <w:t>BOOK</w:t>
      </w:r>
      <w:r w:rsidR="002F5226" w:rsidRPr="004D246C">
        <w:rPr>
          <w:rFonts w:ascii="Rockwell" w:hAnsi="Rockwell" w:cs="Arial"/>
          <w:sz w:val="24"/>
          <w:szCs w:val="24"/>
          <w:shd w:val="pct25" w:color="auto" w:fill="FFFFFF"/>
        </w:rPr>
        <w:t>S</w:t>
      </w:r>
      <w:r w:rsidRPr="004D246C">
        <w:rPr>
          <w:rFonts w:ascii="Rockwell" w:hAnsi="Rockwell" w:cs="Arial"/>
          <w:sz w:val="24"/>
          <w:szCs w:val="24"/>
          <w:shd w:val="pct25" w:color="auto" w:fill="FFFFFF"/>
        </w:rPr>
        <w:t xml:space="preserve"> </w:t>
      </w:r>
    </w:p>
    <w:p w14:paraId="3ED7D6E1" w14:textId="77777777" w:rsidR="00F336BD" w:rsidRPr="004D246C" w:rsidRDefault="00F336BD" w:rsidP="00F336BD">
      <w:pPr>
        <w:tabs>
          <w:tab w:val="left" w:pos="4320"/>
        </w:tabs>
        <w:ind w:left="6840" w:hanging="6840"/>
        <w:rPr>
          <w:rFonts w:ascii="Rockwell" w:hAnsi="Rockwell"/>
          <w:b/>
          <w:lang w:bidi="th-TH"/>
        </w:rPr>
      </w:pPr>
    </w:p>
    <w:p w14:paraId="795B5D5C" w14:textId="77777777" w:rsidR="00F336BD" w:rsidRPr="004D246C" w:rsidRDefault="00F336BD" w:rsidP="0059422B">
      <w:pPr>
        <w:pStyle w:val="ListParagraph"/>
        <w:numPr>
          <w:ilvl w:val="0"/>
          <w:numId w:val="54"/>
        </w:numPr>
        <w:rPr>
          <w:rFonts w:ascii="Rockwell" w:hAnsi="Rockwell" w:cs="Arial"/>
          <w:sz w:val="24"/>
          <w:szCs w:val="24"/>
          <w:lang w:bidi="th-TH"/>
        </w:rPr>
      </w:pPr>
      <w:r w:rsidRPr="004D246C">
        <w:rPr>
          <w:rFonts w:ascii="Rockwell" w:hAnsi="Rockwell" w:cs="Arial"/>
          <w:sz w:val="24"/>
          <w:szCs w:val="24"/>
          <w:lang w:bidi="th-TH"/>
        </w:rPr>
        <w:t>Introduction to Geotechnical Engineering Part 1, 2006</w:t>
      </w:r>
    </w:p>
    <w:p w14:paraId="41199AA4" w14:textId="77777777" w:rsidR="00F336BD" w:rsidRPr="004D246C" w:rsidRDefault="00F336BD" w:rsidP="00F336BD">
      <w:pPr>
        <w:pStyle w:val="ListParagraph"/>
        <w:rPr>
          <w:rFonts w:ascii="Rockwell" w:hAnsi="Rockwell" w:cs="Arial"/>
          <w:sz w:val="24"/>
          <w:szCs w:val="24"/>
          <w:lang w:bidi="th-TH"/>
        </w:rPr>
      </w:pPr>
      <w:r w:rsidRPr="004D246C">
        <w:rPr>
          <w:rFonts w:ascii="Rockwell" w:hAnsi="Rockwell" w:cs="Arial"/>
          <w:sz w:val="24"/>
          <w:szCs w:val="24"/>
          <w:lang w:bidi="th-TH"/>
        </w:rPr>
        <w:t>Prentice Hall, ISBN 981-067561-5</w:t>
      </w:r>
    </w:p>
    <w:p w14:paraId="0E4E681D" w14:textId="77777777" w:rsidR="00F336BD" w:rsidRPr="004D246C" w:rsidRDefault="00F336BD" w:rsidP="00F336BD">
      <w:pPr>
        <w:rPr>
          <w:rFonts w:ascii="Rockwell" w:hAnsi="Rockwell" w:cs="Arial"/>
          <w:lang w:bidi="th-TH"/>
        </w:rPr>
      </w:pPr>
    </w:p>
    <w:p w14:paraId="70FCCE8A" w14:textId="77777777" w:rsidR="00F336BD" w:rsidRPr="004D246C" w:rsidRDefault="00F336BD" w:rsidP="0059422B">
      <w:pPr>
        <w:pStyle w:val="ListParagraph"/>
        <w:numPr>
          <w:ilvl w:val="0"/>
          <w:numId w:val="54"/>
        </w:numPr>
        <w:rPr>
          <w:rFonts w:ascii="Rockwell" w:hAnsi="Rockwell" w:cs="Arial"/>
          <w:sz w:val="24"/>
          <w:szCs w:val="24"/>
          <w:lang w:bidi="th-TH"/>
        </w:rPr>
      </w:pPr>
      <w:r w:rsidRPr="004D246C">
        <w:rPr>
          <w:rFonts w:ascii="Rockwell" w:hAnsi="Rockwell" w:cs="Arial"/>
          <w:sz w:val="24"/>
          <w:szCs w:val="24"/>
          <w:lang w:bidi="th-TH"/>
        </w:rPr>
        <w:t>Introduction to Geotechnical Engineering Part 2, Jan. 2007</w:t>
      </w:r>
    </w:p>
    <w:p w14:paraId="2D8C7234" w14:textId="77777777" w:rsidR="00F336BD" w:rsidRPr="004D246C" w:rsidRDefault="00F336BD" w:rsidP="00F336BD">
      <w:pPr>
        <w:pStyle w:val="ListParagraph"/>
        <w:rPr>
          <w:rFonts w:ascii="Rockwell" w:hAnsi="Rockwell" w:cs="Arial"/>
          <w:sz w:val="24"/>
          <w:szCs w:val="24"/>
          <w:lang w:bidi="th-TH"/>
        </w:rPr>
      </w:pPr>
      <w:r w:rsidRPr="004D246C">
        <w:rPr>
          <w:rFonts w:ascii="Rockwell" w:hAnsi="Rockwell" w:cs="Arial"/>
          <w:sz w:val="24"/>
          <w:szCs w:val="24"/>
          <w:lang w:bidi="th-TH"/>
        </w:rPr>
        <w:t>Prentice Hall, ISBN-13 978- 981-06-7804-3</w:t>
      </w:r>
    </w:p>
    <w:p w14:paraId="0006084A" w14:textId="77777777" w:rsidR="00F336BD" w:rsidRPr="004D246C" w:rsidRDefault="00F336BD" w:rsidP="0059422B">
      <w:pPr>
        <w:pStyle w:val="ListParagraph"/>
        <w:numPr>
          <w:ilvl w:val="3"/>
          <w:numId w:val="54"/>
        </w:numPr>
        <w:rPr>
          <w:rFonts w:ascii="Rockwell" w:hAnsi="Rockwell" w:cs="Arial"/>
          <w:sz w:val="24"/>
          <w:szCs w:val="24"/>
          <w:lang w:bidi="th-TH"/>
        </w:rPr>
      </w:pPr>
      <w:r w:rsidRPr="004D246C">
        <w:rPr>
          <w:rFonts w:ascii="Rockwell" w:hAnsi="Rockwell" w:cs="Arial"/>
          <w:sz w:val="24"/>
          <w:szCs w:val="24"/>
          <w:lang w:bidi="th-TH"/>
        </w:rPr>
        <w:t>981-06-7804-5</w:t>
      </w:r>
    </w:p>
    <w:p w14:paraId="0278B8BB" w14:textId="77777777" w:rsidR="00F336BD" w:rsidRPr="004D246C" w:rsidRDefault="00F336BD" w:rsidP="00F336BD">
      <w:pPr>
        <w:rPr>
          <w:rFonts w:ascii="Rockwell" w:hAnsi="Rockwell" w:cs="Arial"/>
          <w:lang w:bidi="th-TH"/>
        </w:rPr>
      </w:pPr>
    </w:p>
    <w:p w14:paraId="6C539A1A" w14:textId="77777777" w:rsidR="00F336BD" w:rsidRPr="004D246C" w:rsidRDefault="00F336BD" w:rsidP="0059422B">
      <w:pPr>
        <w:pStyle w:val="Header"/>
        <w:numPr>
          <w:ilvl w:val="0"/>
          <w:numId w:val="54"/>
        </w:numPr>
        <w:rPr>
          <w:rFonts w:ascii="Rockwell" w:hAnsi="Rockwell" w:cs="Arial"/>
          <w:lang w:bidi="th-TH"/>
        </w:rPr>
      </w:pPr>
      <w:r w:rsidRPr="004D246C">
        <w:rPr>
          <w:rFonts w:ascii="Rockwell" w:hAnsi="Rockwell" w:cs="Arial"/>
          <w:lang w:bidi="th-TH"/>
        </w:rPr>
        <w:t>Introduction to Geotechnical Engineering Part 1</w:t>
      </w:r>
    </w:p>
    <w:p w14:paraId="5E4BB978" w14:textId="77777777" w:rsidR="00F336BD" w:rsidRPr="004D246C" w:rsidRDefault="00F336BD" w:rsidP="00F336BD">
      <w:pPr>
        <w:pStyle w:val="ListParagraph"/>
        <w:rPr>
          <w:rFonts w:ascii="Rockwell" w:hAnsi="Rockwell" w:cs="Arial"/>
          <w:sz w:val="24"/>
          <w:szCs w:val="24"/>
          <w:lang w:bidi="th-TH"/>
        </w:rPr>
      </w:pPr>
      <w:r w:rsidRPr="004D246C">
        <w:rPr>
          <w:rFonts w:ascii="Rockwell" w:hAnsi="Rockwell" w:cs="Arial"/>
          <w:b/>
          <w:sz w:val="24"/>
          <w:szCs w:val="24"/>
          <w:lang w:bidi="th-TH"/>
        </w:rPr>
        <w:t>(Revised Edition)</w:t>
      </w:r>
      <w:r w:rsidRPr="004D246C">
        <w:rPr>
          <w:rFonts w:ascii="Rockwell" w:hAnsi="Rockwell" w:cs="Arial"/>
          <w:sz w:val="24"/>
          <w:szCs w:val="24"/>
          <w:lang w:bidi="th-TH"/>
        </w:rPr>
        <w:t xml:space="preserve"> Prentice Hall, Dis 2007</w:t>
      </w:r>
    </w:p>
    <w:p w14:paraId="1A17191F" w14:textId="77777777" w:rsidR="00F336BD" w:rsidRPr="004D246C" w:rsidRDefault="00F336BD" w:rsidP="00F336BD">
      <w:pPr>
        <w:pStyle w:val="ListParagraph"/>
        <w:rPr>
          <w:rFonts w:ascii="Rockwell" w:hAnsi="Rockwell" w:cs="Arial"/>
          <w:sz w:val="24"/>
          <w:szCs w:val="24"/>
          <w:lang w:bidi="th-TH"/>
        </w:rPr>
      </w:pPr>
      <w:r w:rsidRPr="004D246C">
        <w:rPr>
          <w:rFonts w:ascii="Rockwell" w:hAnsi="Rockwell" w:cs="Arial"/>
          <w:sz w:val="24"/>
          <w:szCs w:val="24"/>
          <w:lang w:bidi="th-TH"/>
        </w:rPr>
        <w:t>(ISBN 981-06-7950-5</w:t>
      </w:r>
    </w:p>
    <w:p w14:paraId="032B7CA7" w14:textId="77777777" w:rsidR="00F336BD" w:rsidRPr="004D246C" w:rsidRDefault="00F336BD" w:rsidP="00F336BD">
      <w:pPr>
        <w:pStyle w:val="ListParagraph"/>
        <w:rPr>
          <w:rFonts w:ascii="Rockwell" w:hAnsi="Rockwell" w:cs="Arial"/>
          <w:sz w:val="24"/>
          <w:szCs w:val="24"/>
          <w:lang w:bidi="th-TH"/>
        </w:rPr>
      </w:pPr>
      <w:r w:rsidRPr="004D246C">
        <w:rPr>
          <w:rFonts w:ascii="Rockwell" w:hAnsi="Rockwell" w:cs="Arial"/>
          <w:sz w:val="24"/>
          <w:szCs w:val="24"/>
          <w:lang w:bidi="th-TH"/>
        </w:rPr>
        <w:t>ISBN 978-981-06-7950-7)</w:t>
      </w:r>
    </w:p>
    <w:p w14:paraId="3659C399" w14:textId="77777777" w:rsidR="00F336BD" w:rsidRDefault="00F336BD" w:rsidP="00F336BD">
      <w:pPr>
        <w:pStyle w:val="Header"/>
        <w:rPr>
          <w:rFonts w:ascii="Rockwell" w:hAnsi="Rockwell" w:cs="Arial"/>
          <w:b/>
          <w:lang w:bidi="th-TH"/>
        </w:rPr>
      </w:pPr>
    </w:p>
    <w:p w14:paraId="6796A6DA" w14:textId="77777777" w:rsidR="009574E8" w:rsidRDefault="009574E8" w:rsidP="00F336BD">
      <w:pPr>
        <w:pStyle w:val="Header"/>
        <w:rPr>
          <w:rFonts w:ascii="Rockwell" w:hAnsi="Rockwell" w:cs="Arial"/>
          <w:b/>
          <w:lang w:bidi="th-TH"/>
        </w:rPr>
      </w:pPr>
    </w:p>
    <w:p w14:paraId="198BE5D8" w14:textId="77777777" w:rsidR="009574E8" w:rsidRPr="004D246C" w:rsidRDefault="009574E8" w:rsidP="00F336BD">
      <w:pPr>
        <w:pStyle w:val="Header"/>
        <w:rPr>
          <w:rFonts w:ascii="Rockwell" w:hAnsi="Rockwell" w:cs="Arial"/>
          <w:b/>
          <w:lang w:bidi="th-TH"/>
        </w:rPr>
      </w:pPr>
    </w:p>
    <w:p w14:paraId="2CB18F84" w14:textId="77777777" w:rsidR="00F336BD" w:rsidRPr="004D246C" w:rsidRDefault="00F336BD" w:rsidP="0059422B">
      <w:pPr>
        <w:pStyle w:val="Header"/>
        <w:numPr>
          <w:ilvl w:val="0"/>
          <w:numId w:val="54"/>
        </w:numPr>
        <w:rPr>
          <w:rFonts w:ascii="Rockwell" w:hAnsi="Rockwell" w:cs="Arial"/>
          <w:lang w:bidi="th-TH"/>
        </w:rPr>
      </w:pPr>
      <w:r w:rsidRPr="004D246C">
        <w:rPr>
          <w:rFonts w:ascii="Rockwell" w:hAnsi="Rockwell" w:cs="Arial"/>
          <w:lang w:bidi="th-TH"/>
        </w:rPr>
        <w:lastRenderedPageBreak/>
        <w:t>Introduction to Geotechnical Engineering Part 2</w:t>
      </w:r>
    </w:p>
    <w:p w14:paraId="32DB77A5" w14:textId="77777777" w:rsidR="00F336BD" w:rsidRPr="004D246C" w:rsidRDefault="00F336BD" w:rsidP="00F336BD">
      <w:pPr>
        <w:pStyle w:val="ListParagraph"/>
        <w:rPr>
          <w:rFonts w:ascii="Rockwell" w:hAnsi="Rockwell" w:cs="Arial"/>
          <w:sz w:val="24"/>
          <w:szCs w:val="24"/>
          <w:lang w:bidi="th-TH"/>
        </w:rPr>
      </w:pPr>
      <w:r w:rsidRPr="004D246C">
        <w:rPr>
          <w:rFonts w:ascii="Rockwell" w:hAnsi="Rockwell" w:cs="Arial"/>
          <w:b/>
          <w:bCs/>
          <w:sz w:val="24"/>
          <w:szCs w:val="24"/>
          <w:lang w:bidi="th-TH"/>
        </w:rPr>
        <w:t>(Revised Edition)</w:t>
      </w:r>
      <w:r w:rsidRPr="004D246C">
        <w:rPr>
          <w:rFonts w:ascii="Rockwell" w:hAnsi="Rockwell" w:cs="Arial"/>
          <w:sz w:val="24"/>
          <w:szCs w:val="24"/>
          <w:lang w:bidi="th-TH"/>
        </w:rPr>
        <w:t xml:space="preserve"> Prentice Hall, Dis 2007</w:t>
      </w:r>
    </w:p>
    <w:p w14:paraId="2889D3BA" w14:textId="77777777" w:rsidR="00F336BD" w:rsidRPr="004D246C" w:rsidRDefault="00F336BD" w:rsidP="00F336BD">
      <w:pPr>
        <w:pStyle w:val="ListParagraph"/>
        <w:rPr>
          <w:rFonts w:ascii="Rockwell" w:hAnsi="Rockwell" w:cs="Arial"/>
          <w:sz w:val="24"/>
          <w:szCs w:val="24"/>
          <w:lang w:bidi="th-TH"/>
        </w:rPr>
      </w:pPr>
      <w:r w:rsidRPr="004D246C">
        <w:rPr>
          <w:rFonts w:ascii="Rockwell" w:hAnsi="Rockwell" w:cs="Arial"/>
          <w:sz w:val="24"/>
          <w:szCs w:val="24"/>
          <w:lang w:bidi="th-TH"/>
        </w:rPr>
        <w:t>(ISBN 981-06-7951-3</w:t>
      </w:r>
    </w:p>
    <w:p w14:paraId="4A8C57CB" w14:textId="77777777" w:rsidR="00F336BD" w:rsidRPr="004D246C" w:rsidRDefault="00F336BD" w:rsidP="00F336BD">
      <w:pPr>
        <w:pStyle w:val="ListParagraph"/>
        <w:rPr>
          <w:rFonts w:ascii="Rockwell" w:hAnsi="Rockwell" w:cs="Arial"/>
          <w:sz w:val="24"/>
          <w:szCs w:val="24"/>
          <w:lang w:bidi="th-TH"/>
        </w:rPr>
      </w:pPr>
      <w:r w:rsidRPr="004D246C">
        <w:rPr>
          <w:rFonts w:ascii="Rockwell" w:hAnsi="Rockwell" w:cs="Arial"/>
          <w:sz w:val="24"/>
          <w:szCs w:val="24"/>
          <w:lang w:bidi="th-TH"/>
        </w:rPr>
        <w:t>ISBN 978-981-06-7951-4)</w:t>
      </w:r>
    </w:p>
    <w:p w14:paraId="0510DCB1" w14:textId="77777777" w:rsidR="002D3DFF" w:rsidRPr="004D246C" w:rsidRDefault="002D3DFF" w:rsidP="002D3DFF">
      <w:pPr>
        <w:pStyle w:val="ListParagraph"/>
        <w:spacing w:after="0" w:line="240" w:lineRule="auto"/>
        <w:ind w:left="0"/>
        <w:jc w:val="both"/>
        <w:rPr>
          <w:rFonts w:ascii="Rockwell" w:hAnsi="Rockwell" w:cs="Arial"/>
          <w:color w:val="000000"/>
          <w:sz w:val="24"/>
          <w:szCs w:val="24"/>
        </w:rPr>
      </w:pPr>
    </w:p>
    <w:p w14:paraId="72EF32E3" w14:textId="77777777" w:rsidR="002D3DFF" w:rsidRPr="004D246C" w:rsidRDefault="002D3DFF" w:rsidP="002D3DFF">
      <w:pPr>
        <w:pStyle w:val="Heading2"/>
        <w:rPr>
          <w:rFonts w:ascii="Rockwell" w:hAnsi="Rockwell" w:cs="Arial"/>
          <w:sz w:val="24"/>
          <w:szCs w:val="24"/>
        </w:rPr>
      </w:pPr>
      <w:bookmarkStart w:id="12" w:name="OLE_LINK1"/>
      <w:r w:rsidRPr="004D246C">
        <w:rPr>
          <w:rFonts w:ascii="Rockwell" w:hAnsi="Rockwell" w:cs="Arial"/>
          <w:sz w:val="24"/>
          <w:szCs w:val="24"/>
          <w:shd w:val="pct25" w:color="auto" w:fill="FFFFFF"/>
        </w:rPr>
        <w:t>BOOK CHAPTER</w:t>
      </w:r>
    </w:p>
    <w:bookmarkEnd w:id="12"/>
    <w:p w14:paraId="5D801E55" w14:textId="77777777" w:rsidR="002D3DFF" w:rsidRPr="004D246C" w:rsidRDefault="00F336BD" w:rsidP="002D3DFF">
      <w:pPr>
        <w:pStyle w:val="Title"/>
        <w:spacing w:line="240" w:lineRule="auto"/>
        <w:jc w:val="left"/>
        <w:rPr>
          <w:rFonts w:ascii="Rockwell" w:hAnsi="Rockwell"/>
          <w:b w:val="0"/>
          <w:szCs w:val="24"/>
        </w:rPr>
      </w:pPr>
      <w:r w:rsidRPr="004D246C">
        <w:rPr>
          <w:rFonts w:ascii="Rockwell" w:hAnsi="Rockwell"/>
          <w:b w:val="0"/>
          <w:szCs w:val="24"/>
          <w:lang w:bidi="th-TH"/>
        </w:rPr>
        <w:t xml:space="preserve">Ground Improvement &amp; Stabilization (2008), Editors: Nurly Gofar and Khairul Anuar Kassim. ISBN </w:t>
      </w:r>
      <w:r w:rsidRPr="004D246C">
        <w:rPr>
          <w:rFonts w:ascii="Rockwell" w:hAnsi="Rockwell"/>
          <w:b w:val="0"/>
          <w:szCs w:val="24"/>
        </w:rPr>
        <w:t>978-983-52-0573-6</w:t>
      </w:r>
    </w:p>
    <w:p w14:paraId="17188410" w14:textId="77777777" w:rsidR="00F336BD" w:rsidRPr="004D246C" w:rsidRDefault="00F336BD" w:rsidP="002D3DFF">
      <w:pPr>
        <w:pStyle w:val="Title"/>
        <w:spacing w:line="240" w:lineRule="auto"/>
        <w:jc w:val="left"/>
        <w:rPr>
          <w:rFonts w:ascii="Rockwell" w:hAnsi="Rockwell" w:cs="Arial"/>
          <w:b w:val="0"/>
          <w:bCs/>
          <w:szCs w:val="24"/>
        </w:rPr>
      </w:pPr>
    </w:p>
    <w:p w14:paraId="228F23D8" w14:textId="77777777" w:rsidR="00F336BD" w:rsidRPr="004D246C" w:rsidRDefault="00F336BD" w:rsidP="00F336BD">
      <w:pPr>
        <w:rPr>
          <w:rFonts w:ascii="Rockwell" w:hAnsi="Rockwell"/>
          <w:b/>
          <w:lang w:bidi="th-TH"/>
        </w:rPr>
      </w:pPr>
      <w:r w:rsidRPr="004D246C">
        <w:rPr>
          <w:rFonts w:ascii="Rockwell" w:hAnsi="Rockwell"/>
          <w:b/>
          <w:highlight w:val="lightGray"/>
          <w:lang w:bidi="th-TH"/>
        </w:rPr>
        <w:t>Monographs:</w:t>
      </w:r>
    </w:p>
    <w:p w14:paraId="685EDAA0" w14:textId="77777777" w:rsidR="00F336BD" w:rsidRPr="004D246C" w:rsidRDefault="00F336BD" w:rsidP="00F336BD">
      <w:pPr>
        <w:rPr>
          <w:rFonts w:ascii="Rockwell" w:hAnsi="Rockwell"/>
          <w:b/>
          <w:lang w:bidi="th-TH"/>
        </w:rPr>
      </w:pPr>
    </w:p>
    <w:p w14:paraId="19F61F11" w14:textId="77777777" w:rsidR="00F336BD" w:rsidRPr="004D246C" w:rsidRDefault="00F336BD" w:rsidP="0059422B">
      <w:pPr>
        <w:numPr>
          <w:ilvl w:val="0"/>
          <w:numId w:val="53"/>
        </w:numPr>
        <w:suppressAutoHyphens w:val="0"/>
        <w:rPr>
          <w:rFonts w:ascii="Rockwell" w:hAnsi="Rockwell"/>
          <w:lang w:bidi="th-TH"/>
        </w:rPr>
      </w:pPr>
      <w:r w:rsidRPr="004D246C">
        <w:rPr>
          <w:rFonts w:ascii="Rockwell" w:hAnsi="Rockwell"/>
          <w:lang w:bidi="th-TH"/>
        </w:rPr>
        <w:t>Development of Rapid Consolidation Equipment of Testing for Cohesive Soil, (2006)</w:t>
      </w:r>
    </w:p>
    <w:p w14:paraId="12129B15" w14:textId="77777777" w:rsidR="00F336BD" w:rsidRPr="004D246C" w:rsidRDefault="00F336BD" w:rsidP="00F336BD">
      <w:pPr>
        <w:ind w:left="720"/>
        <w:rPr>
          <w:rFonts w:ascii="Rockwell" w:hAnsi="Rockwell"/>
          <w:lang w:bidi="th-TH"/>
        </w:rPr>
      </w:pPr>
      <w:r w:rsidRPr="004D246C">
        <w:rPr>
          <w:rFonts w:ascii="Rockwell" w:hAnsi="Rockwell"/>
          <w:lang w:bidi="th-TH"/>
        </w:rPr>
        <w:t>ISBN 978-967-353-282-7</w:t>
      </w:r>
    </w:p>
    <w:p w14:paraId="6ED4282D" w14:textId="77777777" w:rsidR="00F336BD" w:rsidRPr="004D246C" w:rsidRDefault="00F336BD" w:rsidP="0059422B">
      <w:pPr>
        <w:numPr>
          <w:ilvl w:val="0"/>
          <w:numId w:val="53"/>
        </w:numPr>
        <w:suppressAutoHyphens w:val="0"/>
        <w:rPr>
          <w:rFonts w:ascii="Rockwell" w:hAnsi="Rockwell"/>
          <w:lang w:bidi="th-TH"/>
        </w:rPr>
      </w:pPr>
      <w:r w:rsidRPr="004D246C">
        <w:rPr>
          <w:rFonts w:ascii="Rockwell" w:hAnsi="Rockwell"/>
          <w:lang w:bidi="th-TH"/>
        </w:rPr>
        <w:t>Lime Modification and Stabilisation of Malaysian Cohesive Soils with Lime, (2007)</w:t>
      </w:r>
    </w:p>
    <w:p w14:paraId="5C16455A" w14:textId="77777777" w:rsidR="00F336BD" w:rsidRPr="004D246C" w:rsidRDefault="00F336BD" w:rsidP="00F336BD">
      <w:pPr>
        <w:ind w:left="720"/>
        <w:rPr>
          <w:rFonts w:ascii="Rockwell" w:hAnsi="Rockwell"/>
          <w:lang w:bidi="th-TH"/>
        </w:rPr>
      </w:pPr>
      <w:r w:rsidRPr="004D246C">
        <w:rPr>
          <w:rFonts w:ascii="Rockwell" w:hAnsi="Rockwell"/>
          <w:lang w:bidi="th-TH"/>
        </w:rPr>
        <w:t>ISBN 978-967-353-494-4</w:t>
      </w:r>
    </w:p>
    <w:p w14:paraId="5D6F630A" w14:textId="77777777" w:rsidR="00F336BD" w:rsidRPr="004D246C" w:rsidRDefault="00F336BD" w:rsidP="0059422B">
      <w:pPr>
        <w:numPr>
          <w:ilvl w:val="0"/>
          <w:numId w:val="53"/>
        </w:numPr>
        <w:suppressAutoHyphens w:val="0"/>
        <w:rPr>
          <w:rFonts w:ascii="Rockwell" w:hAnsi="Rockwell"/>
          <w:lang w:bidi="th-TH"/>
        </w:rPr>
      </w:pPr>
      <w:r w:rsidRPr="004D246C">
        <w:rPr>
          <w:rFonts w:ascii="Rockwell" w:hAnsi="Rockwell"/>
          <w:lang w:bidi="th-TH"/>
        </w:rPr>
        <w:t>Lime Stabilisation For Marginal Sub-Grade as Capping Layer For Road Construction, (2006), ISBN 978-967-353-373-2</w:t>
      </w:r>
    </w:p>
    <w:p w14:paraId="15374C34" w14:textId="77777777" w:rsidR="003460CD" w:rsidRPr="004D246C" w:rsidRDefault="003460CD" w:rsidP="003460CD">
      <w:pPr>
        <w:rPr>
          <w:rFonts w:ascii="Rockwell" w:hAnsi="Rockwell" w:cs="Arial"/>
        </w:rPr>
      </w:pPr>
    </w:p>
    <w:p w14:paraId="05732B01" w14:textId="77777777" w:rsidR="002F5226" w:rsidRPr="004D246C" w:rsidRDefault="002F5226" w:rsidP="00FC5BDF">
      <w:pPr>
        <w:pStyle w:val="BodyTextIndent"/>
        <w:spacing w:after="0"/>
        <w:ind w:left="0"/>
        <w:contextualSpacing/>
        <w:jc w:val="both"/>
        <w:rPr>
          <w:rFonts w:ascii="Rockwell" w:hAnsi="Rockwell" w:cs="Arial"/>
        </w:rPr>
      </w:pPr>
    </w:p>
    <w:p w14:paraId="2E457D1D" w14:textId="77777777" w:rsidR="00751237" w:rsidRPr="004D246C" w:rsidRDefault="00FC5BDF" w:rsidP="00751237">
      <w:pPr>
        <w:pStyle w:val="Heading7"/>
        <w:rPr>
          <w:rFonts w:ascii="Rockwell" w:hAnsi="Rockwell" w:cs="Arial"/>
          <w:sz w:val="24"/>
          <w:szCs w:val="24"/>
        </w:rPr>
      </w:pPr>
      <w:r w:rsidRPr="004D246C">
        <w:rPr>
          <w:rFonts w:ascii="Rockwell" w:hAnsi="Rockwell" w:cs="Arial"/>
          <w:sz w:val="24"/>
          <w:szCs w:val="24"/>
          <w:shd w:val="pct25" w:color="auto" w:fill="FFFFFF"/>
        </w:rPr>
        <w:t>PLENARY LECTURE</w:t>
      </w:r>
      <w:r w:rsidRPr="004D246C">
        <w:rPr>
          <w:rFonts w:ascii="Rockwell" w:hAnsi="Rockwell" w:cs="Arial"/>
          <w:sz w:val="24"/>
          <w:szCs w:val="24"/>
          <w:shd w:val="pct25" w:color="auto" w:fill="FFFFFF"/>
          <w:lang w:val="en-US"/>
        </w:rPr>
        <w:t xml:space="preserve"> </w:t>
      </w:r>
      <w:r w:rsidRPr="004D246C">
        <w:rPr>
          <w:rFonts w:ascii="Rockwell" w:hAnsi="Rockwell" w:cs="Arial"/>
          <w:sz w:val="24"/>
          <w:szCs w:val="24"/>
          <w:shd w:val="pct25" w:color="auto" w:fill="FFFFFF"/>
        </w:rPr>
        <w:t>/</w:t>
      </w:r>
      <w:r w:rsidRPr="004D246C">
        <w:rPr>
          <w:rFonts w:ascii="Rockwell" w:hAnsi="Rockwell" w:cs="Arial"/>
          <w:sz w:val="24"/>
          <w:szCs w:val="24"/>
          <w:shd w:val="pct25" w:color="auto" w:fill="FFFFFF"/>
          <w:lang w:val="en-US"/>
        </w:rPr>
        <w:t xml:space="preserve"> </w:t>
      </w:r>
      <w:r w:rsidRPr="004D246C">
        <w:rPr>
          <w:rFonts w:ascii="Rockwell" w:hAnsi="Rockwell" w:cs="Arial"/>
          <w:sz w:val="24"/>
          <w:szCs w:val="24"/>
          <w:shd w:val="pct25" w:color="auto" w:fill="FFFFFF"/>
        </w:rPr>
        <w:t>KE</w:t>
      </w:r>
      <w:r w:rsidRPr="004D246C">
        <w:rPr>
          <w:rFonts w:ascii="Rockwell" w:hAnsi="Rockwell" w:cs="Arial"/>
          <w:sz w:val="24"/>
          <w:szCs w:val="24"/>
          <w:shd w:val="pct25" w:color="auto" w:fill="FFFFFF"/>
          <w:lang w:val="en-US"/>
        </w:rPr>
        <w:t>Y</w:t>
      </w:r>
      <w:r w:rsidR="00751237" w:rsidRPr="004D246C">
        <w:rPr>
          <w:rFonts w:ascii="Rockwell" w:hAnsi="Rockwell" w:cs="Arial"/>
          <w:sz w:val="24"/>
          <w:szCs w:val="24"/>
          <w:shd w:val="pct25" w:color="auto" w:fill="FFFFFF"/>
        </w:rPr>
        <w:t xml:space="preserve">NOTE ADDRESS </w:t>
      </w:r>
    </w:p>
    <w:p w14:paraId="3ADD7A68" w14:textId="77777777" w:rsidR="002D3DFF" w:rsidRPr="004D246C" w:rsidRDefault="002D3DFF" w:rsidP="005D7DFA">
      <w:pPr>
        <w:rPr>
          <w:rFonts w:ascii="Rockwell" w:hAnsi="Rockwell" w:cs="Arial"/>
        </w:rPr>
      </w:pPr>
    </w:p>
    <w:p w14:paraId="5DADBC73" w14:textId="2669AFB7" w:rsidR="00AC4625" w:rsidRDefault="00AC4625" w:rsidP="00AC4625">
      <w:pPr>
        <w:pStyle w:val="BodyTextIndent"/>
        <w:ind w:left="0"/>
        <w:contextualSpacing/>
        <w:jc w:val="both"/>
        <w:rPr>
          <w:rFonts w:ascii="Rockwell" w:hAnsi="Rockwell" w:cs="Arial"/>
        </w:rPr>
      </w:pPr>
      <w:r w:rsidRPr="004D246C">
        <w:rPr>
          <w:rFonts w:ascii="Rockwell" w:hAnsi="Rockwell" w:cs="Arial"/>
        </w:rPr>
        <w:t>International Conference on Geotechnical and Highway Engineering, GEOTROPIKA 2008</w:t>
      </w:r>
    </w:p>
    <w:p w14:paraId="3F86CE3B" w14:textId="429F8070" w:rsidR="009574E8" w:rsidRPr="004D45A1" w:rsidRDefault="009574E8" w:rsidP="00AC4625">
      <w:pPr>
        <w:pStyle w:val="BodyTextIndent"/>
        <w:ind w:left="0"/>
        <w:contextualSpacing/>
        <w:jc w:val="both"/>
        <w:rPr>
          <w:rFonts w:ascii="Rockwell" w:hAnsi="Rockwell" w:cs="Arial"/>
          <w:b/>
        </w:rPr>
      </w:pPr>
      <w:r w:rsidRPr="004D45A1">
        <w:rPr>
          <w:rFonts w:ascii="Rockwell" w:hAnsi="Rockwell" w:cs="Arial"/>
          <w:b/>
        </w:rPr>
        <w:t>KEYNOTE LECTURE 5</w:t>
      </w:r>
    </w:p>
    <w:p w14:paraId="31A2839A" w14:textId="6D1F3608" w:rsidR="009574E8" w:rsidRDefault="009574E8" w:rsidP="00AC4625">
      <w:pPr>
        <w:pStyle w:val="BodyTextIndent"/>
        <w:ind w:left="0"/>
        <w:contextualSpacing/>
        <w:jc w:val="both"/>
        <w:rPr>
          <w:rFonts w:ascii="Rockwell" w:hAnsi="Rockwell" w:cs="Arial"/>
        </w:rPr>
      </w:pPr>
      <w:r>
        <w:rPr>
          <w:rFonts w:ascii="Rockwell" w:hAnsi="Rockwell" w:cs="Arial"/>
        </w:rPr>
        <w:t>Professor Khairul Anuar Kassim (Universiti Teknologi Malaysia, MALAYSIA)</w:t>
      </w:r>
    </w:p>
    <w:p w14:paraId="7C0F2C30" w14:textId="6168AFD7" w:rsidR="009574E8" w:rsidRPr="004D45A1" w:rsidRDefault="009574E8" w:rsidP="00AC4625">
      <w:pPr>
        <w:pStyle w:val="BodyTextIndent"/>
        <w:ind w:left="0"/>
        <w:contextualSpacing/>
        <w:jc w:val="both"/>
        <w:rPr>
          <w:rFonts w:ascii="Rockwell" w:hAnsi="Rockwell" w:cs="Arial"/>
          <w:b/>
          <w:sz w:val="22"/>
          <w:szCs w:val="22"/>
        </w:rPr>
      </w:pPr>
      <w:r w:rsidRPr="004D45A1">
        <w:rPr>
          <w:rFonts w:ascii="Rockwell" w:hAnsi="Rockwell" w:cs="Arial"/>
          <w:b/>
          <w:sz w:val="22"/>
          <w:szCs w:val="22"/>
        </w:rPr>
        <w:t>MODIFICATION AND STABILIZATION OF MALAYSIAN COHESIVE SOILS WITH LIME</w:t>
      </w:r>
    </w:p>
    <w:p w14:paraId="71A88130" w14:textId="77777777" w:rsidR="009E6746" w:rsidRPr="004D246C" w:rsidRDefault="009E6746" w:rsidP="00115F37">
      <w:pPr>
        <w:rPr>
          <w:rFonts w:ascii="Rockwell" w:hAnsi="Rockwell" w:cs="Arial"/>
        </w:rPr>
      </w:pPr>
    </w:p>
    <w:p w14:paraId="6870EF9E" w14:textId="77777777" w:rsidR="00F336BD" w:rsidRPr="004D246C" w:rsidRDefault="00F336BD" w:rsidP="00F336BD">
      <w:pPr>
        <w:pStyle w:val="BodyTextIndent"/>
        <w:rPr>
          <w:rFonts w:ascii="Rockwell" w:hAnsi="Rockwell"/>
          <w:b/>
          <w:sz w:val="20"/>
          <w:highlight w:val="green"/>
          <w:lang w:bidi="th-TH"/>
        </w:rPr>
      </w:pPr>
    </w:p>
    <w:p w14:paraId="4FA570DD" w14:textId="77777777" w:rsidR="00F336BD" w:rsidRPr="004D246C" w:rsidRDefault="00F336BD" w:rsidP="00F336BD">
      <w:pPr>
        <w:pStyle w:val="BodyTextIndent"/>
        <w:rPr>
          <w:rFonts w:ascii="Rockwell" w:hAnsi="Rockwell"/>
          <w:b/>
          <w:iCs/>
          <w:sz w:val="20"/>
          <w:highlight w:val="green"/>
          <w:lang w:bidi="th-TH"/>
        </w:rPr>
      </w:pPr>
    </w:p>
    <w:sectPr w:rsidR="00F336BD" w:rsidRPr="004D246C" w:rsidSect="00A84286">
      <w:footerReference w:type="default" r:id="rId98"/>
      <w:pgSz w:w="11906" w:h="16838"/>
      <w:pgMar w:top="1417" w:right="849"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AE75A" w14:textId="77777777" w:rsidR="006C4CD6" w:rsidRDefault="006C4CD6">
      <w:r>
        <w:separator/>
      </w:r>
    </w:p>
  </w:endnote>
  <w:endnote w:type="continuationSeparator" w:id="0">
    <w:p w14:paraId="0D68EE2B" w14:textId="77777777" w:rsidR="006C4CD6" w:rsidRDefault="006C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ahoma"/>
    <w:charset w:val="00"/>
    <w:family w:val="auto"/>
    <w:pitch w:val="variable"/>
    <w:sig w:usb0="E1000AEF" w:usb1="5000A1FF" w:usb2="00000000" w:usb3="00000000" w:csb0="000001BF" w:csb1="00000000"/>
  </w:font>
  <w:font w:name="Microsoft YaHei">
    <w:altName w:val="微软雅黑"/>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8324" w14:textId="77777777" w:rsidR="00AC5E38" w:rsidRDefault="00AC5E38">
    <w:pPr>
      <w:pStyle w:val="Footer"/>
      <w:jc w:val="center"/>
    </w:pPr>
    <w:r>
      <w:fldChar w:fldCharType="begin"/>
    </w:r>
    <w:r>
      <w:instrText xml:space="preserve"> PAGE   \* MERGEFORMAT </w:instrText>
    </w:r>
    <w:r>
      <w:fldChar w:fldCharType="separate"/>
    </w:r>
    <w:r w:rsidR="000F3D18">
      <w:rPr>
        <w:noProof/>
      </w:rPr>
      <w:t>36</w:t>
    </w:r>
    <w:r>
      <w:rPr>
        <w:noProof/>
      </w:rPr>
      <w:fldChar w:fldCharType="end"/>
    </w:r>
  </w:p>
  <w:p w14:paraId="76F4D35E" w14:textId="77777777" w:rsidR="00AC5E38" w:rsidRDefault="00AC5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414A0" w14:textId="77777777" w:rsidR="006C4CD6" w:rsidRDefault="006C4CD6">
      <w:r>
        <w:separator/>
      </w:r>
    </w:p>
  </w:footnote>
  <w:footnote w:type="continuationSeparator" w:id="0">
    <w:p w14:paraId="3AC73FD0" w14:textId="77777777" w:rsidR="006C4CD6" w:rsidRDefault="006C4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00"/>
    <w:lvl w:ilvl="0">
      <w:start w:val="1"/>
      <w:numFmt w:val="decimal"/>
      <w:lvlText w:val="%1."/>
      <w:legacy w:legacy="1" w:legacySpace="0" w:legacyIndent="360"/>
      <w:lvlJc w:val="left"/>
      <w:pPr>
        <w:ind w:left="1800" w:hanging="360"/>
      </w:pPr>
    </w:lvl>
  </w:abstractNum>
  <w:abstractNum w:abstractNumId="1">
    <w:nsid w:val="02262508"/>
    <w:multiLevelType w:val="hybridMultilevel"/>
    <w:tmpl w:val="68D064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16010"/>
    <w:multiLevelType w:val="singleLevel"/>
    <w:tmpl w:val="2788FC20"/>
    <w:lvl w:ilvl="0">
      <w:start w:val="3"/>
      <w:numFmt w:val="decimal"/>
      <w:lvlText w:val="%1."/>
      <w:lvlJc w:val="left"/>
      <w:pPr>
        <w:tabs>
          <w:tab w:val="num" w:pos="1004"/>
        </w:tabs>
        <w:ind w:left="1004" w:hanging="720"/>
      </w:pPr>
      <w:rPr>
        <w:rFonts w:cs="Times New Roman" w:hint="default"/>
        <w:sz w:val="24"/>
        <w:szCs w:val="24"/>
      </w:rPr>
    </w:lvl>
  </w:abstractNum>
  <w:abstractNum w:abstractNumId="3">
    <w:nsid w:val="02A75D5A"/>
    <w:multiLevelType w:val="hybridMultilevel"/>
    <w:tmpl w:val="CC4AA7FC"/>
    <w:lvl w:ilvl="0" w:tplc="78BE9C90">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0A40702C"/>
    <w:multiLevelType w:val="singleLevel"/>
    <w:tmpl w:val="0409000F"/>
    <w:lvl w:ilvl="0">
      <w:start w:val="1"/>
      <w:numFmt w:val="decimal"/>
      <w:lvlText w:val="%1."/>
      <w:lvlJc w:val="left"/>
      <w:pPr>
        <w:tabs>
          <w:tab w:val="num" w:pos="360"/>
        </w:tabs>
        <w:ind w:left="360" w:hanging="360"/>
      </w:pPr>
      <w:rPr>
        <w:rFonts w:cs="Times New Roman" w:hint="default"/>
        <w:sz w:val="20"/>
      </w:rPr>
    </w:lvl>
  </w:abstractNum>
  <w:abstractNum w:abstractNumId="5">
    <w:nsid w:val="0B55637A"/>
    <w:multiLevelType w:val="hybridMultilevel"/>
    <w:tmpl w:val="5AF4AAD8"/>
    <w:lvl w:ilvl="0" w:tplc="FBB855BA">
      <w:start w:val="1"/>
      <w:numFmt w:val="decimal"/>
      <w:lvlText w:val="%1."/>
      <w:lvlJc w:val="left"/>
      <w:pPr>
        <w:ind w:left="720" w:hanging="360"/>
      </w:pPr>
      <w:rPr>
        <w:rFonts w:ascii="Arial" w:hAnsi="Arial" w:cs="Arial"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EE54AC"/>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7">
    <w:nsid w:val="0CAF5257"/>
    <w:multiLevelType w:val="hybridMultilevel"/>
    <w:tmpl w:val="F8A2E626"/>
    <w:lvl w:ilvl="0" w:tplc="FFFFFFFF">
      <w:start w:val="2"/>
      <w:numFmt w:val="decimal"/>
      <w:lvlText w:val="%1"/>
      <w:lvlJc w:val="left"/>
      <w:pPr>
        <w:tabs>
          <w:tab w:val="num" w:pos="720"/>
        </w:tabs>
        <w:ind w:left="720" w:hanging="360"/>
      </w:pPr>
      <w:rPr>
        <w:rFonts w:hint="default"/>
      </w:rPr>
    </w:lvl>
    <w:lvl w:ilvl="1" w:tplc="FFFFFFFF">
      <w:start w:val="1"/>
      <w:numFmt w:val="decimal"/>
      <w:lvlText w:val="%2."/>
      <w:lvlJc w:val="left"/>
      <w:pPr>
        <w:tabs>
          <w:tab w:val="num" w:pos="360"/>
        </w:tabs>
        <w:ind w:left="360" w:hanging="360"/>
      </w:pPr>
      <w:rPr>
        <w:rFonts w:hint="default"/>
      </w:rPr>
    </w:lvl>
    <w:lvl w:ilvl="2" w:tplc="FFFFFFFF">
      <w:start w:val="1"/>
      <w:numFmt w:val="lowerRoman"/>
      <w:lvlText w:val="%3."/>
      <w:lvlJc w:val="right"/>
      <w:pPr>
        <w:tabs>
          <w:tab w:val="num" w:pos="2160"/>
        </w:tabs>
        <w:ind w:left="2160" w:hanging="180"/>
      </w:pPr>
    </w:lvl>
    <w:lvl w:ilvl="3" w:tplc="F7180B4A">
      <w:start w:val="1"/>
      <w:numFmt w:val="lowerRoman"/>
      <w:lvlText w:val="%4)"/>
      <w:lvlJc w:val="left"/>
      <w:pPr>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373495C"/>
    <w:multiLevelType w:val="hybridMultilevel"/>
    <w:tmpl w:val="05A8741A"/>
    <w:lvl w:ilvl="0" w:tplc="D7B24B6C">
      <w:start w:val="1"/>
      <w:numFmt w:val="lowerRoman"/>
      <w:lvlText w:val="%1)"/>
      <w:lvlJc w:val="righ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D79AB"/>
    <w:multiLevelType w:val="hybridMultilevel"/>
    <w:tmpl w:val="8CCCF2AC"/>
    <w:lvl w:ilvl="0" w:tplc="32EAABA0">
      <w:start w:val="1"/>
      <w:numFmt w:val="lowerRoman"/>
      <w:lvlText w:val="%1)"/>
      <w:lvlJc w:val="left"/>
      <w:pPr>
        <w:ind w:left="1428" w:hanging="72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5574C93"/>
    <w:multiLevelType w:val="hybridMultilevel"/>
    <w:tmpl w:val="AB6A9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855EC3"/>
    <w:multiLevelType w:val="hybridMultilevel"/>
    <w:tmpl w:val="E7D2E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FE7B32"/>
    <w:multiLevelType w:val="hybridMultilevel"/>
    <w:tmpl w:val="387C6F12"/>
    <w:lvl w:ilvl="0" w:tplc="47CA981E">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1B0B1E8F"/>
    <w:multiLevelType w:val="hybridMultilevel"/>
    <w:tmpl w:val="8A2E85A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D3665BD"/>
    <w:multiLevelType w:val="hybridMultilevel"/>
    <w:tmpl w:val="85D84A12"/>
    <w:lvl w:ilvl="0" w:tplc="65221E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1F303ACD"/>
    <w:multiLevelType w:val="hybridMultilevel"/>
    <w:tmpl w:val="E6B086B4"/>
    <w:lvl w:ilvl="0" w:tplc="F23EBA1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C97969"/>
    <w:multiLevelType w:val="hybridMultilevel"/>
    <w:tmpl w:val="4802F3C0"/>
    <w:lvl w:ilvl="0" w:tplc="15D044A8">
      <w:start w:val="1"/>
      <w:numFmt w:val="decimal"/>
      <w:lvlText w:val="%1."/>
      <w:lvlJc w:val="left"/>
      <w:pPr>
        <w:tabs>
          <w:tab w:val="num" w:pos="1080"/>
        </w:tabs>
        <w:ind w:left="1080" w:hanging="720"/>
      </w:pPr>
      <w:rPr>
        <w:rFonts w:hint="default"/>
      </w:rPr>
    </w:lvl>
    <w:lvl w:ilvl="1" w:tplc="B71AFAD6">
      <w:start w:val="8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14B7440"/>
    <w:multiLevelType w:val="hybridMultilevel"/>
    <w:tmpl w:val="520E6E36"/>
    <w:lvl w:ilvl="0" w:tplc="12C0A870">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219631EA"/>
    <w:multiLevelType w:val="hybridMultilevel"/>
    <w:tmpl w:val="819CB23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22D33D36"/>
    <w:multiLevelType w:val="singleLevel"/>
    <w:tmpl w:val="F648BFBA"/>
    <w:lvl w:ilvl="0">
      <w:start w:val="1"/>
      <w:numFmt w:val="decimal"/>
      <w:lvlText w:val="%1."/>
      <w:lvlJc w:val="left"/>
      <w:pPr>
        <w:tabs>
          <w:tab w:val="num" w:pos="720"/>
        </w:tabs>
        <w:ind w:left="720" w:hanging="720"/>
      </w:pPr>
      <w:rPr>
        <w:rFonts w:hint="default"/>
      </w:rPr>
    </w:lvl>
  </w:abstractNum>
  <w:abstractNum w:abstractNumId="20">
    <w:nsid w:val="2A315A38"/>
    <w:multiLevelType w:val="hybridMultilevel"/>
    <w:tmpl w:val="819CB23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2B4A7747"/>
    <w:multiLevelType w:val="hybridMultilevel"/>
    <w:tmpl w:val="B76C2E4E"/>
    <w:lvl w:ilvl="0" w:tplc="46886726">
      <w:start w:val="1"/>
      <w:numFmt w:val="decimal"/>
      <w:lvlText w:val="%1."/>
      <w:lvlJc w:val="left"/>
      <w:pPr>
        <w:tabs>
          <w:tab w:val="num" w:pos="720"/>
        </w:tabs>
        <w:ind w:left="720" w:hanging="360"/>
      </w:pPr>
      <w:rPr>
        <w:rFonts w:hint="default"/>
        <w:b w:val="0"/>
        <w:i w:val="0"/>
      </w:rPr>
    </w:lvl>
    <w:lvl w:ilvl="1" w:tplc="B35C7608">
      <w:start w:val="1"/>
      <w:numFmt w:val="lowerLetter"/>
      <w:lvlText w:val="%2."/>
      <w:lvlJc w:val="left"/>
      <w:pPr>
        <w:tabs>
          <w:tab w:val="num" w:pos="1440"/>
        </w:tabs>
        <w:ind w:left="1440" w:hanging="360"/>
      </w:pPr>
    </w:lvl>
    <w:lvl w:ilvl="2" w:tplc="9AB8FC08" w:tentative="1">
      <w:start w:val="1"/>
      <w:numFmt w:val="lowerRoman"/>
      <w:lvlText w:val="%3."/>
      <w:lvlJc w:val="right"/>
      <w:pPr>
        <w:tabs>
          <w:tab w:val="num" w:pos="2160"/>
        </w:tabs>
        <w:ind w:left="2160" w:hanging="180"/>
      </w:pPr>
    </w:lvl>
    <w:lvl w:ilvl="3" w:tplc="8D323406" w:tentative="1">
      <w:start w:val="1"/>
      <w:numFmt w:val="decimal"/>
      <w:lvlText w:val="%4."/>
      <w:lvlJc w:val="left"/>
      <w:pPr>
        <w:tabs>
          <w:tab w:val="num" w:pos="2880"/>
        </w:tabs>
        <w:ind w:left="2880" w:hanging="360"/>
      </w:pPr>
    </w:lvl>
    <w:lvl w:ilvl="4" w:tplc="14068CB4" w:tentative="1">
      <w:start w:val="1"/>
      <w:numFmt w:val="lowerLetter"/>
      <w:lvlText w:val="%5."/>
      <w:lvlJc w:val="left"/>
      <w:pPr>
        <w:tabs>
          <w:tab w:val="num" w:pos="3600"/>
        </w:tabs>
        <w:ind w:left="3600" w:hanging="360"/>
      </w:pPr>
    </w:lvl>
    <w:lvl w:ilvl="5" w:tplc="76C4A842" w:tentative="1">
      <w:start w:val="1"/>
      <w:numFmt w:val="lowerRoman"/>
      <w:lvlText w:val="%6."/>
      <w:lvlJc w:val="right"/>
      <w:pPr>
        <w:tabs>
          <w:tab w:val="num" w:pos="4320"/>
        </w:tabs>
        <w:ind w:left="4320" w:hanging="180"/>
      </w:pPr>
    </w:lvl>
    <w:lvl w:ilvl="6" w:tplc="6780F654" w:tentative="1">
      <w:start w:val="1"/>
      <w:numFmt w:val="decimal"/>
      <w:lvlText w:val="%7."/>
      <w:lvlJc w:val="left"/>
      <w:pPr>
        <w:tabs>
          <w:tab w:val="num" w:pos="5040"/>
        </w:tabs>
        <w:ind w:left="5040" w:hanging="360"/>
      </w:pPr>
    </w:lvl>
    <w:lvl w:ilvl="7" w:tplc="97B80F54" w:tentative="1">
      <w:start w:val="1"/>
      <w:numFmt w:val="lowerLetter"/>
      <w:lvlText w:val="%8."/>
      <w:lvlJc w:val="left"/>
      <w:pPr>
        <w:tabs>
          <w:tab w:val="num" w:pos="5760"/>
        </w:tabs>
        <w:ind w:left="5760" w:hanging="360"/>
      </w:pPr>
    </w:lvl>
    <w:lvl w:ilvl="8" w:tplc="5672D992" w:tentative="1">
      <w:start w:val="1"/>
      <w:numFmt w:val="lowerRoman"/>
      <w:lvlText w:val="%9."/>
      <w:lvlJc w:val="right"/>
      <w:pPr>
        <w:tabs>
          <w:tab w:val="num" w:pos="6480"/>
        </w:tabs>
        <w:ind w:left="6480" w:hanging="180"/>
      </w:pPr>
    </w:lvl>
  </w:abstractNum>
  <w:abstractNum w:abstractNumId="22">
    <w:nsid w:val="2C5A30E5"/>
    <w:multiLevelType w:val="hybridMultilevel"/>
    <w:tmpl w:val="BBA2D3F0"/>
    <w:lvl w:ilvl="0" w:tplc="6CB6204E">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2EAE7D1F"/>
    <w:multiLevelType w:val="hybridMultilevel"/>
    <w:tmpl w:val="AFB89940"/>
    <w:lvl w:ilvl="0" w:tplc="D00CE1CA">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303522E6"/>
    <w:multiLevelType w:val="hybridMultilevel"/>
    <w:tmpl w:val="97A65E62"/>
    <w:lvl w:ilvl="0" w:tplc="186C565C">
      <w:start w:val="1"/>
      <w:numFmt w:val="lowerRoman"/>
      <w:lvlText w:val="%1)"/>
      <w:lvlJc w:val="left"/>
      <w:pPr>
        <w:ind w:left="1428" w:hanging="72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313E6722"/>
    <w:multiLevelType w:val="hybridMultilevel"/>
    <w:tmpl w:val="23BEB9FE"/>
    <w:lvl w:ilvl="0" w:tplc="F96AF49E">
      <w:start w:val="11"/>
      <w:numFmt w:val="decimal"/>
      <w:lvlText w:val="%1."/>
      <w:lvlJc w:val="left"/>
      <w:pPr>
        <w:ind w:left="1364" w:hanging="360"/>
      </w:pPr>
      <w:rPr>
        <w:rFonts w:eastAsia="SimSun" w:hint="default"/>
        <w:b w:val="0"/>
      </w:rPr>
    </w:lvl>
    <w:lvl w:ilvl="1" w:tplc="44090019" w:tentative="1">
      <w:start w:val="1"/>
      <w:numFmt w:val="lowerLetter"/>
      <w:lvlText w:val="%2."/>
      <w:lvlJc w:val="left"/>
      <w:pPr>
        <w:ind w:left="2084" w:hanging="360"/>
      </w:pPr>
    </w:lvl>
    <w:lvl w:ilvl="2" w:tplc="4409001B" w:tentative="1">
      <w:start w:val="1"/>
      <w:numFmt w:val="lowerRoman"/>
      <w:lvlText w:val="%3."/>
      <w:lvlJc w:val="right"/>
      <w:pPr>
        <w:ind w:left="2804" w:hanging="180"/>
      </w:pPr>
    </w:lvl>
    <w:lvl w:ilvl="3" w:tplc="4409000F" w:tentative="1">
      <w:start w:val="1"/>
      <w:numFmt w:val="decimal"/>
      <w:lvlText w:val="%4."/>
      <w:lvlJc w:val="left"/>
      <w:pPr>
        <w:ind w:left="3524" w:hanging="360"/>
      </w:pPr>
    </w:lvl>
    <w:lvl w:ilvl="4" w:tplc="44090019" w:tentative="1">
      <w:start w:val="1"/>
      <w:numFmt w:val="lowerLetter"/>
      <w:lvlText w:val="%5."/>
      <w:lvlJc w:val="left"/>
      <w:pPr>
        <w:ind w:left="4244" w:hanging="360"/>
      </w:pPr>
    </w:lvl>
    <w:lvl w:ilvl="5" w:tplc="4409001B" w:tentative="1">
      <w:start w:val="1"/>
      <w:numFmt w:val="lowerRoman"/>
      <w:lvlText w:val="%6."/>
      <w:lvlJc w:val="right"/>
      <w:pPr>
        <w:ind w:left="4964" w:hanging="180"/>
      </w:pPr>
    </w:lvl>
    <w:lvl w:ilvl="6" w:tplc="4409000F" w:tentative="1">
      <w:start w:val="1"/>
      <w:numFmt w:val="decimal"/>
      <w:lvlText w:val="%7."/>
      <w:lvlJc w:val="left"/>
      <w:pPr>
        <w:ind w:left="5684" w:hanging="360"/>
      </w:pPr>
    </w:lvl>
    <w:lvl w:ilvl="7" w:tplc="44090019" w:tentative="1">
      <w:start w:val="1"/>
      <w:numFmt w:val="lowerLetter"/>
      <w:lvlText w:val="%8."/>
      <w:lvlJc w:val="left"/>
      <w:pPr>
        <w:ind w:left="6404" w:hanging="360"/>
      </w:pPr>
    </w:lvl>
    <w:lvl w:ilvl="8" w:tplc="4409001B" w:tentative="1">
      <w:start w:val="1"/>
      <w:numFmt w:val="lowerRoman"/>
      <w:lvlText w:val="%9."/>
      <w:lvlJc w:val="right"/>
      <w:pPr>
        <w:ind w:left="7124" w:hanging="180"/>
      </w:pPr>
    </w:lvl>
  </w:abstractNum>
  <w:abstractNum w:abstractNumId="26">
    <w:nsid w:val="37E21147"/>
    <w:multiLevelType w:val="hybridMultilevel"/>
    <w:tmpl w:val="819CB23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38850962"/>
    <w:multiLevelType w:val="hybridMultilevel"/>
    <w:tmpl w:val="0160230E"/>
    <w:lvl w:ilvl="0" w:tplc="1D92AFDC">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nsid w:val="388A35CD"/>
    <w:multiLevelType w:val="hybridMultilevel"/>
    <w:tmpl w:val="A808E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7D39AB"/>
    <w:multiLevelType w:val="hybridMultilevel"/>
    <w:tmpl w:val="D062B9A8"/>
    <w:lvl w:ilvl="0" w:tplc="ED905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EC4275E"/>
    <w:multiLevelType w:val="hybridMultilevel"/>
    <w:tmpl w:val="431ACAB4"/>
    <w:lvl w:ilvl="0" w:tplc="6AE2F4C2">
      <w:start w:val="1"/>
      <w:numFmt w:val="lowerRoman"/>
      <w:lvlText w:val="%1)"/>
      <w:lvlJc w:val="righ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022C96"/>
    <w:multiLevelType w:val="hybridMultilevel"/>
    <w:tmpl w:val="65CA6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E12E81"/>
    <w:multiLevelType w:val="hybridMultilevel"/>
    <w:tmpl w:val="9C62DEC4"/>
    <w:lvl w:ilvl="0" w:tplc="C0EE1E4E">
      <w:start w:val="13"/>
      <w:numFmt w:val="decimal"/>
      <w:lvlText w:val="%1."/>
      <w:lvlJc w:val="left"/>
      <w:pPr>
        <w:tabs>
          <w:tab w:val="num" w:pos="720"/>
        </w:tabs>
        <w:ind w:left="720" w:hanging="360"/>
      </w:pPr>
      <w:rPr>
        <w:rFonts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6154B5F"/>
    <w:multiLevelType w:val="hybridMultilevel"/>
    <w:tmpl w:val="130AD978"/>
    <w:lvl w:ilvl="0" w:tplc="B96C0B0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nsid w:val="46462EFD"/>
    <w:multiLevelType w:val="hybridMultilevel"/>
    <w:tmpl w:val="0EA4FB66"/>
    <w:lvl w:ilvl="0" w:tplc="04090011">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A05829"/>
    <w:multiLevelType w:val="hybridMultilevel"/>
    <w:tmpl w:val="243EA846"/>
    <w:lvl w:ilvl="0" w:tplc="E26ABC52">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nsid w:val="4C2165CB"/>
    <w:multiLevelType w:val="hybridMultilevel"/>
    <w:tmpl w:val="4BFA281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4D3C34F1"/>
    <w:multiLevelType w:val="multilevel"/>
    <w:tmpl w:val="B0FA1D3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nsid w:val="4E695E80"/>
    <w:multiLevelType w:val="hybridMultilevel"/>
    <w:tmpl w:val="2D14CF98"/>
    <w:lvl w:ilvl="0" w:tplc="27D476C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EAC736E"/>
    <w:multiLevelType w:val="hybridMultilevel"/>
    <w:tmpl w:val="87DC8EC0"/>
    <w:lvl w:ilvl="0" w:tplc="F99434DE">
      <w:start w:val="1"/>
      <w:numFmt w:val="lowerRoman"/>
      <w:lvlText w:val="%1)"/>
      <w:lvlJc w:val="left"/>
      <w:pPr>
        <w:ind w:left="5676" w:hanging="720"/>
      </w:pPr>
      <w:rPr>
        <w:rFonts w:hint="default"/>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40">
    <w:nsid w:val="50BA483E"/>
    <w:multiLevelType w:val="hybridMultilevel"/>
    <w:tmpl w:val="E9D8A19E"/>
    <w:lvl w:ilvl="0" w:tplc="74DCA53E">
      <w:start w:val="320"/>
      <w:numFmt w:val="decimal"/>
      <w:lvlText w:val="%1"/>
      <w:lvlJc w:val="left"/>
      <w:pPr>
        <w:ind w:left="765" w:hanging="40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51A1560E"/>
    <w:multiLevelType w:val="hybridMultilevel"/>
    <w:tmpl w:val="6A1654C6"/>
    <w:lvl w:ilvl="0" w:tplc="AA8400C6">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2415C34"/>
    <w:multiLevelType w:val="hybridMultilevel"/>
    <w:tmpl w:val="216C6F80"/>
    <w:lvl w:ilvl="0" w:tplc="F87EAF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25B38DD"/>
    <w:multiLevelType w:val="hybridMultilevel"/>
    <w:tmpl w:val="8BCA630E"/>
    <w:lvl w:ilvl="0" w:tplc="7AAA729C">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32E5E2E"/>
    <w:multiLevelType w:val="hybridMultilevel"/>
    <w:tmpl w:val="EBB2A80E"/>
    <w:lvl w:ilvl="0" w:tplc="BD060D22">
      <w:start w:val="1"/>
      <w:numFmt w:val="decimal"/>
      <w:lvlText w:val="%1."/>
      <w:lvlJc w:val="left"/>
      <w:pPr>
        <w:ind w:left="786" w:hanging="360"/>
      </w:pPr>
      <w:rPr>
        <w:rFonts w:hint="default"/>
      </w:rPr>
    </w:lvl>
    <w:lvl w:ilvl="1" w:tplc="35C8B054" w:tentative="1">
      <w:start w:val="1"/>
      <w:numFmt w:val="lowerLetter"/>
      <w:lvlText w:val="%2."/>
      <w:lvlJc w:val="left"/>
      <w:pPr>
        <w:ind w:left="1506" w:hanging="360"/>
      </w:pPr>
    </w:lvl>
    <w:lvl w:ilvl="2" w:tplc="005C381C" w:tentative="1">
      <w:start w:val="1"/>
      <w:numFmt w:val="lowerRoman"/>
      <w:lvlText w:val="%3."/>
      <w:lvlJc w:val="right"/>
      <w:pPr>
        <w:ind w:left="2226" w:hanging="180"/>
      </w:pPr>
    </w:lvl>
    <w:lvl w:ilvl="3" w:tplc="02362DBA" w:tentative="1">
      <w:start w:val="1"/>
      <w:numFmt w:val="decimal"/>
      <w:lvlText w:val="%4."/>
      <w:lvlJc w:val="left"/>
      <w:pPr>
        <w:ind w:left="2946" w:hanging="360"/>
      </w:pPr>
    </w:lvl>
    <w:lvl w:ilvl="4" w:tplc="AB2ADC90" w:tentative="1">
      <w:start w:val="1"/>
      <w:numFmt w:val="lowerLetter"/>
      <w:lvlText w:val="%5."/>
      <w:lvlJc w:val="left"/>
      <w:pPr>
        <w:ind w:left="3666" w:hanging="360"/>
      </w:pPr>
    </w:lvl>
    <w:lvl w:ilvl="5" w:tplc="06B6EB5C" w:tentative="1">
      <w:start w:val="1"/>
      <w:numFmt w:val="lowerRoman"/>
      <w:lvlText w:val="%6."/>
      <w:lvlJc w:val="right"/>
      <w:pPr>
        <w:ind w:left="4386" w:hanging="180"/>
      </w:pPr>
    </w:lvl>
    <w:lvl w:ilvl="6" w:tplc="E4320F0A" w:tentative="1">
      <w:start w:val="1"/>
      <w:numFmt w:val="decimal"/>
      <w:lvlText w:val="%7."/>
      <w:lvlJc w:val="left"/>
      <w:pPr>
        <w:ind w:left="5106" w:hanging="360"/>
      </w:pPr>
    </w:lvl>
    <w:lvl w:ilvl="7" w:tplc="6FC8D7A6" w:tentative="1">
      <w:start w:val="1"/>
      <w:numFmt w:val="lowerLetter"/>
      <w:lvlText w:val="%8."/>
      <w:lvlJc w:val="left"/>
      <w:pPr>
        <w:ind w:left="5826" w:hanging="360"/>
      </w:pPr>
    </w:lvl>
    <w:lvl w:ilvl="8" w:tplc="8FB4843A" w:tentative="1">
      <w:start w:val="1"/>
      <w:numFmt w:val="lowerRoman"/>
      <w:lvlText w:val="%9."/>
      <w:lvlJc w:val="right"/>
      <w:pPr>
        <w:ind w:left="6546" w:hanging="180"/>
      </w:pPr>
    </w:lvl>
  </w:abstractNum>
  <w:abstractNum w:abstractNumId="45">
    <w:nsid w:val="53E301DE"/>
    <w:multiLevelType w:val="hybridMultilevel"/>
    <w:tmpl w:val="E6A03098"/>
    <w:lvl w:ilvl="0" w:tplc="DFDCBF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62058CF"/>
    <w:multiLevelType w:val="hybridMultilevel"/>
    <w:tmpl w:val="D2D03218"/>
    <w:lvl w:ilvl="0" w:tplc="26C226AA">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7">
    <w:nsid w:val="59AA20E8"/>
    <w:multiLevelType w:val="hybridMultilevel"/>
    <w:tmpl w:val="44CE1324"/>
    <w:lvl w:ilvl="0" w:tplc="BCAE154C">
      <w:start w:val="1"/>
      <w:numFmt w:val="decimal"/>
      <w:lvlText w:val="%1."/>
      <w:lvlJc w:val="left"/>
      <w:pPr>
        <w:ind w:left="720" w:hanging="360"/>
      </w:pPr>
      <w:rPr>
        <w:lang w:val="it-I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BA277B"/>
    <w:multiLevelType w:val="multilevel"/>
    <w:tmpl w:val="F244E48E"/>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nsid w:val="5F381FF4"/>
    <w:multiLevelType w:val="hybridMultilevel"/>
    <w:tmpl w:val="FF3AE796"/>
    <w:lvl w:ilvl="0" w:tplc="3BFA57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0E569DD"/>
    <w:multiLevelType w:val="hybridMultilevel"/>
    <w:tmpl w:val="317A987A"/>
    <w:lvl w:ilvl="0" w:tplc="196C9E3E">
      <w:start w:val="2"/>
      <w:numFmt w:val="lowerLetter"/>
      <w:lvlText w:val="%1."/>
      <w:lvlJc w:val="left"/>
      <w:pPr>
        <w:ind w:left="1776" w:hanging="360"/>
      </w:pPr>
      <w:rPr>
        <w:rFonts w:hint="default"/>
        <w:sz w:val="22"/>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1">
    <w:nsid w:val="61AA06BB"/>
    <w:multiLevelType w:val="singleLevel"/>
    <w:tmpl w:val="CE66DA8A"/>
    <w:lvl w:ilvl="0">
      <w:start w:val="1"/>
      <w:numFmt w:val="lowerLetter"/>
      <w:lvlText w:val="%1."/>
      <w:lvlJc w:val="left"/>
      <w:pPr>
        <w:tabs>
          <w:tab w:val="num" w:pos="1440"/>
        </w:tabs>
        <w:ind w:left="1440" w:hanging="720"/>
      </w:pPr>
      <w:rPr>
        <w:rFonts w:hint="default"/>
      </w:rPr>
    </w:lvl>
  </w:abstractNum>
  <w:abstractNum w:abstractNumId="52">
    <w:nsid w:val="64735A2D"/>
    <w:multiLevelType w:val="hybridMultilevel"/>
    <w:tmpl w:val="7A8269EE"/>
    <w:lvl w:ilvl="0" w:tplc="717637AE">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3">
    <w:nsid w:val="648748E8"/>
    <w:multiLevelType w:val="hybridMultilevel"/>
    <w:tmpl w:val="EEC6DCF8"/>
    <w:lvl w:ilvl="0" w:tplc="F79E0674">
      <w:start w:val="1"/>
      <w:numFmt w:val="lowerRoman"/>
      <w:lvlText w:val="%1)"/>
      <w:lvlJc w:val="left"/>
      <w:pPr>
        <w:ind w:left="1506" w:hanging="72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nsid w:val="64A0124F"/>
    <w:multiLevelType w:val="hybridMultilevel"/>
    <w:tmpl w:val="5BE0F842"/>
    <w:lvl w:ilvl="0" w:tplc="04090011">
      <w:start w:val="1"/>
      <w:numFmt w:val="decimal"/>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F2167B"/>
    <w:multiLevelType w:val="hybridMultilevel"/>
    <w:tmpl w:val="53C89F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
    <w:nsid w:val="6F170EF8"/>
    <w:multiLevelType w:val="hybridMultilevel"/>
    <w:tmpl w:val="D0422A6C"/>
    <w:lvl w:ilvl="0" w:tplc="5338F2DE">
      <w:start w:val="1"/>
      <w:numFmt w:val="lowerRoman"/>
      <w:lvlText w:val="%1)"/>
      <w:lvlJc w:val="left"/>
      <w:pPr>
        <w:ind w:left="4260" w:hanging="72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57">
    <w:nsid w:val="70886F47"/>
    <w:multiLevelType w:val="hybridMultilevel"/>
    <w:tmpl w:val="69EE3280"/>
    <w:lvl w:ilvl="0" w:tplc="FFFFFFFF">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FFFFFFFF">
      <w:start w:val="1"/>
      <w:numFmt w:val="decimal"/>
      <w:lvlText w:val="%2."/>
      <w:lvlJc w:val="left"/>
      <w:pPr>
        <w:tabs>
          <w:tab w:val="num" w:pos="1800"/>
        </w:tabs>
        <w:ind w:left="1800" w:hanging="360"/>
      </w:pPr>
      <w:rPr>
        <w:rFonts w:hint="default"/>
      </w:rPr>
    </w:lvl>
    <w:lvl w:ilvl="2" w:tplc="FFFFFFFF">
      <w:start w:val="1"/>
      <w:numFmt w:val="decimal"/>
      <w:lvlText w:val="%3"/>
      <w:lvlJc w:val="left"/>
      <w:pPr>
        <w:ind w:left="2700" w:hanging="360"/>
      </w:pPr>
      <w:rPr>
        <w:rFonts w:hint="default"/>
        <w:b w:val="0"/>
      </w:rPr>
    </w:lvl>
    <w:lvl w:ilvl="3" w:tplc="AE2E9234">
      <w:start w:val="1"/>
      <w:numFmt w:val="lowerRoman"/>
      <w:lvlText w:val="%4)"/>
      <w:lvlJc w:val="left"/>
      <w:pPr>
        <w:ind w:left="3600" w:hanging="720"/>
      </w:pPr>
      <w:rPr>
        <w:rFonts w:hint="default"/>
        <w:b/>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8">
    <w:nsid w:val="737B7F90"/>
    <w:multiLevelType w:val="hybridMultilevel"/>
    <w:tmpl w:val="02283400"/>
    <w:lvl w:ilvl="0" w:tplc="D7B24B6C">
      <w:start w:val="1"/>
      <w:numFmt w:val="lowerRoman"/>
      <w:lvlText w:val="%1)"/>
      <w:lvlJc w:val="righ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40A78A9"/>
    <w:multiLevelType w:val="hybridMultilevel"/>
    <w:tmpl w:val="6CD6E6CC"/>
    <w:lvl w:ilvl="0" w:tplc="FBB4F23C">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0">
    <w:nsid w:val="75C3092B"/>
    <w:multiLevelType w:val="hybridMultilevel"/>
    <w:tmpl w:val="96E2FA6C"/>
    <w:lvl w:ilvl="0" w:tplc="4BD4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9DB2858"/>
    <w:multiLevelType w:val="hybridMultilevel"/>
    <w:tmpl w:val="C1AA462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7BF705BA"/>
    <w:multiLevelType w:val="hybridMultilevel"/>
    <w:tmpl w:val="BDD8B80A"/>
    <w:lvl w:ilvl="0" w:tplc="857C6226">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CE22FDC"/>
    <w:multiLevelType w:val="hybridMultilevel"/>
    <w:tmpl w:val="9C1A196E"/>
    <w:lvl w:ilvl="0" w:tplc="0809000F">
      <w:start w:val="1"/>
      <w:numFmt w:val="decimal"/>
      <w:lvlText w:val="%1."/>
      <w:lvlJc w:val="left"/>
      <w:pPr>
        <w:tabs>
          <w:tab w:val="num" w:pos="720"/>
        </w:tabs>
        <w:ind w:left="720" w:hanging="360"/>
      </w:pPr>
      <w:rPr>
        <w:rFonts w:hint="default"/>
      </w:rPr>
    </w:lvl>
    <w:lvl w:ilvl="1" w:tplc="10DC3B12">
      <w:start w:val="8"/>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nsid w:val="7E4B6142"/>
    <w:multiLevelType w:val="singleLevel"/>
    <w:tmpl w:val="FB185652"/>
    <w:lvl w:ilvl="0">
      <w:start w:val="1"/>
      <w:numFmt w:val="decimal"/>
      <w:lvlText w:val="%1)"/>
      <w:lvlJc w:val="left"/>
      <w:pPr>
        <w:tabs>
          <w:tab w:val="num" w:pos="465"/>
        </w:tabs>
        <w:ind w:left="465" w:hanging="465"/>
      </w:pPr>
      <w:rPr>
        <w:rFonts w:cs="Times New Roman" w:hint="default"/>
      </w:rPr>
    </w:lvl>
  </w:abstractNum>
  <w:abstractNum w:abstractNumId="65">
    <w:nsid w:val="7F2D24CA"/>
    <w:multiLevelType w:val="hybridMultilevel"/>
    <w:tmpl w:val="F6ACADF6"/>
    <w:lvl w:ilvl="0" w:tplc="B490A72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EE2097"/>
    <w:multiLevelType w:val="hybridMultilevel"/>
    <w:tmpl w:val="4104AAB8"/>
    <w:lvl w:ilvl="0" w:tplc="CF1E6E8A">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45"/>
  </w:num>
  <w:num w:numId="2">
    <w:abstractNumId w:val="61"/>
  </w:num>
  <w:num w:numId="3">
    <w:abstractNumId w:val="7"/>
  </w:num>
  <w:num w:numId="4">
    <w:abstractNumId w:val="21"/>
  </w:num>
  <w:num w:numId="5">
    <w:abstractNumId w:val="13"/>
  </w:num>
  <w:num w:numId="6">
    <w:abstractNumId w:val="11"/>
  </w:num>
  <w:num w:numId="7">
    <w:abstractNumId w:val="0"/>
  </w:num>
  <w:num w:numId="8">
    <w:abstractNumId w:val="57"/>
  </w:num>
  <w:num w:numId="9">
    <w:abstractNumId w:val="14"/>
  </w:num>
  <w:num w:numId="10">
    <w:abstractNumId w:val="44"/>
  </w:num>
  <w:num w:numId="11">
    <w:abstractNumId w:val="19"/>
  </w:num>
  <w:num w:numId="12">
    <w:abstractNumId w:val="16"/>
  </w:num>
  <w:num w:numId="13">
    <w:abstractNumId w:val="42"/>
  </w:num>
  <w:num w:numId="14">
    <w:abstractNumId w:val="49"/>
  </w:num>
  <w:num w:numId="15">
    <w:abstractNumId w:val="63"/>
  </w:num>
  <w:num w:numId="16">
    <w:abstractNumId w:val="38"/>
  </w:num>
  <w:num w:numId="17">
    <w:abstractNumId w:val="15"/>
  </w:num>
  <w:num w:numId="18">
    <w:abstractNumId w:val="65"/>
  </w:num>
  <w:num w:numId="19">
    <w:abstractNumId w:val="39"/>
  </w:num>
  <w:num w:numId="20">
    <w:abstractNumId w:val="46"/>
  </w:num>
  <w:num w:numId="21">
    <w:abstractNumId w:val="56"/>
  </w:num>
  <w:num w:numId="22">
    <w:abstractNumId w:val="33"/>
  </w:num>
  <w:num w:numId="23">
    <w:abstractNumId w:val="24"/>
  </w:num>
  <w:num w:numId="24">
    <w:abstractNumId w:val="12"/>
  </w:num>
  <w:num w:numId="25">
    <w:abstractNumId w:val="59"/>
  </w:num>
  <w:num w:numId="26">
    <w:abstractNumId w:val="9"/>
  </w:num>
  <w:num w:numId="27">
    <w:abstractNumId w:val="3"/>
  </w:num>
  <w:num w:numId="28">
    <w:abstractNumId w:val="62"/>
  </w:num>
  <w:num w:numId="29">
    <w:abstractNumId w:val="29"/>
  </w:num>
  <w:num w:numId="30">
    <w:abstractNumId w:val="23"/>
  </w:num>
  <w:num w:numId="31">
    <w:abstractNumId w:val="17"/>
  </w:num>
  <w:num w:numId="32">
    <w:abstractNumId w:val="35"/>
  </w:num>
  <w:num w:numId="33">
    <w:abstractNumId w:val="52"/>
  </w:num>
  <w:num w:numId="34">
    <w:abstractNumId w:val="27"/>
  </w:num>
  <w:num w:numId="35">
    <w:abstractNumId w:val="66"/>
  </w:num>
  <w:num w:numId="36">
    <w:abstractNumId w:val="22"/>
  </w:num>
  <w:num w:numId="37">
    <w:abstractNumId w:val="60"/>
  </w:num>
  <w:num w:numId="38">
    <w:abstractNumId w:val="53"/>
  </w:num>
  <w:num w:numId="39">
    <w:abstractNumId w:val="1"/>
  </w:num>
  <w:num w:numId="40">
    <w:abstractNumId w:val="58"/>
  </w:num>
  <w:num w:numId="41">
    <w:abstractNumId w:val="30"/>
  </w:num>
  <w:num w:numId="42">
    <w:abstractNumId w:val="8"/>
  </w:num>
  <w:num w:numId="43">
    <w:abstractNumId w:val="5"/>
  </w:num>
  <w:num w:numId="44">
    <w:abstractNumId w:val="43"/>
  </w:num>
  <w:num w:numId="45">
    <w:abstractNumId w:val="41"/>
  </w:num>
  <w:num w:numId="46">
    <w:abstractNumId w:val="2"/>
  </w:num>
  <w:num w:numId="47">
    <w:abstractNumId w:val="32"/>
  </w:num>
  <w:num w:numId="48">
    <w:abstractNumId w:val="37"/>
  </w:num>
  <w:num w:numId="49">
    <w:abstractNumId w:val="48"/>
  </w:num>
  <w:num w:numId="50">
    <w:abstractNumId w:val="4"/>
  </w:num>
  <w:num w:numId="51">
    <w:abstractNumId w:val="6"/>
  </w:num>
  <w:num w:numId="52">
    <w:abstractNumId w:val="25"/>
  </w:num>
  <w:num w:numId="53">
    <w:abstractNumId w:val="36"/>
  </w:num>
  <w:num w:numId="54">
    <w:abstractNumId w:val="10"/>
  </w:num>
  <w:num w:numId="55">
    <w:abstractNumId w:val="31"/>
  </w:num>
  <w:num w:numId="56">
    <w:abstractNumId w:val="64"/>
  </w:num>
  <w:num w:numId="57">
    <w:abstractNumId w:val="34"/>
  </w:num>
  <w:num w:numId="58">
    <w:abstractNumId w:val="47"/>
  </w:num>
  <w:num w:numId="59">
    <w:abstractNumId w:val="54"/>
  </w:num>
  <w:num w:numId="60">
    <w:abstractNumId w:val="28"/>
  </w:num>
  <w:num w:numId="61">
    <w:abstractNumId w:val="18"/>
  </w:num>
  <w:num w:numId="62">
    <w:abstractNumId w:val="26"/>
  </w:num>
  <w:num w:numId="63">
    <w:abstractNumId w:val="20"/>
  </w:num>
  <w:num w:numId="64">
    <w:abstractNumId w:val="51"/>
  </w:num>
  <w:num w:numId="65">
    <w:abstractNumId w:val="55"/>
  </w:num>
  <w:num w:numId="66">
    <w:abstractNumId w:val="40"/>
  </w:num>
  <w:num w:numId="67">
    <w:abstractNumId w:val="5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C4"/>
    <w:rsid w:val="000059A1"/>
    <w:rsid w:val="000078CB"/>
    <w:rsid w:val="0001150B"/>
    <w:rsid w:val="00016173"/>
    <w:rsid w:val="00017809"/>
    <w:rsid w:val="00040762"/>
    <w:rsid w:val="00052D95"/>
    <w:rsid w:val="0005317F"/>
    <w:rsid w:val="00061396"/>
    <w:rsid w:val="00061CE0"/>
    <w:rsid w:val="00063908"/>
    <w:rsid w:val="00067C8D"/>
    <w:rsid w:val="00074987"/>
    <w:rsid w:val="00074EB7"/>
    <w:rsid w:val="0007784C"/>
    <w:rsid w:val="00086E66"/>
    <w:rsid w:val="000908C9"/>
    <w:rsid w:val="000925B4"/>
    <w:rsid w:val="000929F5"/>
    <w:rsid w:val="00093880"/>
    <w:rsid w:val="00096D69"/>
    <w:rsid w:val="000B3CD6"/>
    <w:rsid w:val="000B4E42"/>
    <w:rsid w:val="000C3C5F"/>
    <w:rsid w:val="000D00A7"/>
    <w:rsid w:val="000D1C0A"/>
    <w:rsid w:val="000D3601"/>
    <w:rsid w:val="000E2015"/>
    <w:rsid w:val="000F26AD"/>
    <w:rsid w:val="000F3D18"/>
    <w:rsid w:val="000F6953"/>
    <w:rsid w:val="000F729A"/>
    <w:rsid w:val="000F737E"/>
    <w:rsid w:val="00102C02"/>
    <w:rsid w:val="00105B21"/>
    <w:rsid w:val="001067C0"/>
    <w:rsid w:val="00113A20"/>
    <w:rsid w:val="00113AB9"/>
    <w:rsid w:val="00114497"/>
    <w:rsid w:val="00115F37"/>
    <w:rsid w:val="00121FF1"/>
    <w:rsid w:val="001323A5"/>
    <w:rsid w:val="001333E9"/>
    <w:rsid w:val="00134039"/>
    <w:rsid w:val="0013439D"/>
    <w:rsid w:val="00140AA6"/>
    <w:rsid w:val="001536FC"/>
    <w:rsid w:val="001710C3"/>
    <w:rsid w:val="00174C7F"/>
    <w:rsid w:val="00183DC7"/>
    <w:rsid w:val="0019226C"/>
    <w:rsid w:val="001A3CA9"/>
    <w:rsid w:val="001B1916"/>
    <w:rsid w:val="001C09B4"/>
    <w:rsid w:val="001C49AD"/>
    <w:rsid w:val="001E129F"/>
    <w:rsid w:val="001E2E10"/>
    <w:rsid w:val="001E5849"/>
    <w:rsid w:val="001F6368"/>
    <w:rsid w:val="0022126B"/>
    <w:rsid w:val="00223AF8"/>
    <w:rsid w:val="00243BA1"/>
    <w:rsid w:val="00267EDF"/>
    <w:rsid w:val="00276990"/>
    <w:rsid w:val="00296B0C"/>
    <w:rsid w:val="00297041"/>
    <w:rsid w:val="00297B16"/>
    <w:rsid w:val="002B23C9"/>
    <w:rsid w:val="002D2D75"/>
    <w:rsid w:val="002D3DFF"/>
    <w:rsid w:val="002D793E"/>
    <w:rsid w:val="002E1FDB"/>
    <w:rsid w:val="002E2837"/>
    <w:rsid w:val="002E3C8D"/>
    <w:rsid w:val="002E7F69"/>
    <w:rsid w:val="002F30AD"/>
    <w:rsid w:val="002F5226"/>
    <w:rsid w:val="002F67EF"/>
    <w:rsid w:val="00314812"/>
    <w:rsid w:val="00315ED2"/>
    <w:rsid w:val="003226EB"/>
    <w:rsid w:val="00324424"/>
    <w:rsid w:val="00331014"/>
    <w:rsid w:val="003325D9"/>
    <w:rsid w:val="00333A0D"/>
    <w:rsid w:val="003460CD"/>
    <w:rsid w:val="003547B7"/>
    <w:rsid w:val="0036217A"/>
    <w:rsid w:val="00364AFF"/>
    <w:rsid w:val="00370C29"/>
    <w:rsid w:val="00396C63"/>
    <w:rsid w:val="003B367B"/>
    <w:rsid w:val="003C643D"/>
    <w:rsid w:val="003C79A8"/>
    <w:rsid w:val="003D2754"/>
    <w:rsid w:val="003D5FBC"/>
    <w:rsid w:val="003E4494"/>
    <w:rsid w:val="003F1568"/>
    <w:rsid w:val="003F5F5D"/>
    <w:rsid w:val="003F69E3"/>
    <w:rsid w:val="003F751B"/>
    <w:rsid w:val="00411806"/>
    <w:rsid w:val="00416D01"/>
    <w:rsid w:val="00421765"/>
    <w:rsid w:val="00422813"/>
    <w:rsid w:val="00427EC8"/>
    <w:rsid w:val="004429D9"/>
    <w:rsid w:val="0045189B"/>
    <w:rsid w:val="00453C65"/>
    <w:rsid w:val="00462591"/>
    <w:rsid w:val="00472CF7"/>
    <w:rsid w:val="004740BB"/>
    <w:rsid w:val="00490E96"/>
    <w:rsid w:val="004919FD"/>
    <w:rsid w:val="004A4C50"/>
    <w:rsid w:val="004C0A89"/>
    <w:rsid w:val="004C225A"/>
    <w:rsid w:val="004D1A40"/>
    <w:rsid w:val="004D246C"/>
    <w:rsid w:val="004D2881"/>
    <w:rsid w:val="004D2D98"/>
    <w:rsid w:val="004D358A"/>
    <w:rsid w:val="004D45A1"/>
    <w:rsid w:val="004F7CBC"/>
    <w:rsid w:val="00501E44"/>
    <w:rsid w:val="00514222"/>
    <w:rsid w:val="005242E7"/>
    <w:rsid w:val="00524584"/>
    <w:rsid w:val="005375B7"/>
    <w:rsid w:val="00542723"/>
    <w:rsid w:val="0054546B"/>
    <w:rsid w:val="00563F21"/>
    <w:rsid w:val="00573428"/>
    <w:rsid w:val="00582929"/>
    <w:rsid w:val="0059199C"/>
    <w:rsid w:val="0059350F"/>
    <w:rsid w:val="0059422B"/>
    <w:rsid w:val="005968CD"/>
    <w:rsid w:val="00596FCC"/>
    <w:rsid w:val="005B17F3"/>
    <w:rsid w:val="005B3240"/>
    <w:rsid w:val="005C359F"/>
    <w:rsid w:val="005D7DFA"/>
    <w:rsid w:val="005E7519"/>
    <w:rsid w:val="005F0A48"/>
    <w:rsid w:val="005F4763"/>
    <w:rsid w:val="00603D9F"/>
    <w:rsid w:val="00610239"/>
    <w:rsid w:val="006166A2"/>
    <w:rsid w:val="00617F07"/>
    <w:rsid w:val="0062325E"/>
    <w:rsid w:val="006319D0"/>
    <w:rsid w:val="0063497F"/>
    <w:rsid w:val="00637531"/>
    <w:rsid w:val="006448A1"/>
    <w:rsid w:val="0064630A"/>
    <w:rsid w:val="006512E7"/>
    <w:rsid w:val="0065588D"/>
    <w:rsid w:val="00656F39"/>
    <w:rsid w:val="0066730F"/>
    <w:rsid w:val="006724D9"/>
    <w:rsid w:val="00674521"/>
    <w:rsid w:val="006916C6"/>
    <w:rsid w:val="006B16E8"/>
    <w:rsid w:val="006C3584"/>
    <w:rsid w:val="006C4CD6"/>
    <w:rsid w:val="006D34E1"/>
    <w:rsid w:val="006D7AC8"/>
    <w:rsid w:val="006F3062"/>
    <w:rsid w:val="00706C38"/>
    <w:rsid w:val="00707BEC"/>
    <w:rsid w:val="00715AD4"/>
    <w:rsid w:val="00725ED4"/>
    <w:rsid w:val="00730878"/>
    <w:rsid w:val="00734BCC"/>
    <w:rsid w:val="00751237"/>
    <w:rsid w:val="00751621"/>
    <w:rsid w:val="007532EB"/>
    <w:rsid w:val="0075411E"/>
    <w:rsid w:val="007567E0"/>
    <w:rsid w:val="00762664"/>
    <w:rsid w:val="00781CF4"/>
    <w:rsid w:val="00782CBB"/>
    <w:rsid w:val="00790EEA"/>
    <w:rsid w:val="00791BC8"/>
    <w:rsid w:val="007A2CBE"/>
    <w:rsid w:val="007B237A"/>
    <w:rsid w:val="007B5769"/>
    <w:rsid w:val="007C68F5"/>
    <w:rsid w:val="007D04F1"/>
    <w:rsid w:val="007E658A"/>
    <w:rsid w:val="007E69E2"/>
    <w:rsid w:val="007F7541"/>
    <w:rsid w:val="00815420"/>
    <w:rsid w:val="0081594F"/>
    <w:rsid w:val="008176AE"/>
    <w:rsid w:val="00821309"/>
    <w:rsid w:val="0082468E"/>
    <w:rsid w:val="00836C94"/>
    <w:rsid w:val="008451D6"/>
    <w:rsid w:val="008473B0"/>
    <w:rsid w:val="00850B7F"/>
    <w:rsid w:val="00853D5B"/>
    <w:rsid w:val="00887268"/>
    <w:rsid w:val="00893F6A"/>
    <w:rsid w:val="008D1F54"/>
    <w:rsid w:val="008D3B2A"/>
    <w:rsid w:val="008D5CF0"/>
    <w:rsid w:val="008E4F6E"/>
    <w:rsid w:val="00902A6F"/>
    <w:rsid w:val="0090590C"/>
    <w:rsid w:val="00914851"/>
    <w:rsid w:val="009157D8"/>
    <w:rsid w:val="00917B52"/>
    <w:rsid w:val="00930B67"/>
    <w:rsid w:val="00936F40"/>
    <w:rsid w:val="0095024F"/>
    <w:rsid w:val="00953A31"/>
    <w:rsid w:val="0095698A"/>
    <w:rsid w:val="009574E8"/>
    <w:rsid w:val="00962404"/>
    <w:rsid w:val="00972C4D"/>
    <w:rsid w:val="0097301F"/>
    <w:rsid w:val="009807CC"/>
    <w:rsid w:val="00985A0A"/>
    <w:rsid w:val="009A4A1B"/>
    <w:rsid w:val="009B0F48"/>
    <w:rsid w:val="009B4959"/>
    <w:rsid w:val="009C0106"/>
    <w:rsid w:val="009C6CC6"/>
    <w:rsid w:val="009E3073"/>
    <w:rsid w:val="009E3C87"/>
    <w:rsid w:val="009E6746"/>
    <w:rsid w:val="009F594C"/>
    <w:rsid w:val="009F701D"/>
    <w:rsid w:val="00A071A6"/>
    <w:rsid w:val="00A16DD4"/>
    <w:rsid w:val="00A2221E"/>
    <w:rsid w:val="00A242C7"/>
    <w:rsid w:val="00A46477"/>
    <w:rsid w:val="00A4781E"/>
    <w:rsid w:val="00A47D35"/>
    <w:rsid w:val="00A66A0A"/>
    <w:rsid w:val="00A83B9E"/>
    <w:rsid w:val="00A84286"/>
    <w:rsid w:val="00A90C7C"/>
    <w:rsid w:val="00A917AA"/>
    <w:rsid w:val="00A91C85"/>
    <w:rsid w:val="00AA1D0F"/>
    <w:rsid w:val="00AA6D4B"/>
    <w:rsid w:val="00AB7DFE"/>
    <w:rsid w:val="00AC4625"/>
    <w:rsid w:val="00AC5E38"/>
    <w:rsid w:val="00AD3D2E"/>
    <w:rsid w:val="00AE28CB"/>
    <w:rsid w:val="00AE79E8"/>
    <w:rsid w:val="00AF229A"/>
    <w:rsid w:val="00B207E5"/>
    <w:rsid w:val="00B34297"/>
    <w:rsid w:val="00B34E0D"/>
    <w:rsid w:val="00B37268"/>
    <w:rsid w:val="00B459A3"/>
    <w:rsid w:val="00B52EB3"/>
    <w:rsid w:val="00B612CE"/>
    <w:rsid w:val="00B70740"/>
    <w:rsid w:val="00B709FB"/>
    <w:rsid w:val="00B71D11"/>
    <w:rsid w:val="00B767B7"/>
    <w:rsid w:val="00B77DAB"/>
    <w:rsid w:val="00B80575"/>
    <w:rsid w:val="00B855F8"/>
    <w:rsid w:val="00B8603A"/>
    <w:rsid w:val="00B9742E"/>
    <w:rsid w:val="00BA1156"/>
    <w:rsid w:val="00BB604E"/>
    <w:rsid w:val="00BC04E2"/>
    <w:rsid w:val="00BC4321"/>
    <w:rsid w:val="00BC6CF7"/>
    <w:rsid w:val="00BD0792"/>
    <w:rsid w:val="00BE5739"/>
    <w:rsid w:val="00BF0523"/>
    <w:rsid w:val="00BF065B"/>
    <w:rsid w:val="00C00BE3"/>
    <w:rsid w:val="00C01FF4"/>
    <w:rsid w:val="00C12BAD"/>
    <w:rsid w:val="00C14FE6"/>
    <w:rsid w:val="00C21579"/>
    <w:rsid w:val="00C30C44"/>
    <w:rsid w:val="00C62AE6"/>
    <w:rsid w:val="00C6594B"/>
    <w:rsid w:val="00C758DE"/>
    <w:rsid w:val="00C93A24"/>
    <w:rsid w:val="00C93AD8"/>
    <w:rsid w:val="00C97F22"/>
    <w:rsid w:val="00CA344E"/>
    <w:rsid w:val="00CA3F11"/>
    <w:rsid w:val="00CC13D5"/>
    <w:rsid w:val="00CC59C7"/>
    <w:rsid w:val="00CC787F"/>
    <w:rsid w:val="00CD0BD1"/>
    <w:rsid w:val="00CD3FB5"/>
    <w:rsid w:val="00CE19CB"/>
    <w:rsid w:val="00CE21E5"/>
    <w:rsid w:val="00CF0F15"/>
    <w:rsid w:val="00CF2384"/>
    <w:rsid w:val="00CF270D"/>
    <w:rsid w:val="00D01F5F"/>
    <w:rsid w:val="00D03D0D"/>
    <w:rsid w:val="00D04204"/>
    <w:rsid w:val="00D05550"/>
    <w:rsid w:val="00D118C5"/>
    <w:rsid w:val="00D161C4"/>
    <w:rsid w:val="00D41C9A"/>
    <w:rsid w:val="00D42801"/>
    <w:rsid w:val="00D50DE6"/>
    <w:rsid w:val="00D51FFC"/>
    <w:rsid w:val="00D550D0"/>
    <w:rsid w:val="00D622F5"/>
    <w:rsid w:val="00D715D2"/>
    <w:rsid w:val="00D72610"/>
    <w:rsid w:val="00D805F3"/>
    <w:rsid w:val="00D879C8"/>
    <w:rsid w:val="00D92DEE"/>
    <w:rsid w:val="00D96D12"/>
    <w:rsid w:val="00DB0A69"/>
    <w:rsid w:val="00DB192D"/>
    <w:rsid w:val="00DC5B97"/>
    <w:rsid w:val="00DD2A88"/>
    <w:rsid w:val="00DE27CF"/>
    <w:rsid w:val="00DE4B5D"/>
    <w:rsid w:val="00DE751C"/>
    <w:rsid w:val="00DF35AD"/>
    <w:rsid w:val="00E12005"/>
    <w:rsid w:val="00E15778"/>
    <w:rsid w:val="00E26A14"/>
    <w:rsid w:val="00E3233C"/>
    <w:rsid w:val="00E43D53"/>
    <w:rsid w:val="00E4745B"/>
    <w:rsid w:val="00E540A5"/>
    <w:rsid w:val="00E622F5"/>
    <w:rsid w:val="00E629BE"/>
    <w:rsid w:val="00E72104"/>
    <w:rsid w:val="00E757A3"/>
    <w:rsid w:val="00E76365"/>
    <w:rsid w:val="00E81905"/>
    <w:rsid w:val="00E843A1"/>
    <w:rsid w:val="00E92054"/>
    <w:rsid w:val="00E9444B"/>
    <w:rsid w:val="00EB0DE9"/>
    <w:rsid w:val="00ED3C1F"/>
    <w:rsid w:val="00ED710E"/>
    <w:rsid w:val="00EF23C0"/>
    <w:rsid w:val="00F1121C"/>
    <w:rsid w:val="00F12D93"/>
    <w:rsid w:val="00F26F53"/>
    <w:rsid w:val="00F327C7"/>
    <w:rsid w:val="00F336BD"/>
    <w:rsid w:val="00F35112"/>
    <w:rsid w:val="00F50F8F"/>
    <w:rsid w:val="00F664A1"/>
    <w:rsid w:val="00F714BE"/>
    <w:rsid w:val="00F87580"/>
    <w:rsid w:val="00F9274E"/>
    <w:rsid w:val="00F96630"/>
    <w:rsid w:val="00FA2517"/>
    <w:rsid w:val="00FA677C"/>
    <w:rsid w:val="00FB1AC1"/>
    <w:rsid w:val="00FB1EE2"/>
    <w:rsid w:val="00FC119E"/>
    <w:rsid w:val="00FC5926"/>
    <w:rsid w:val="00FC5BDF"/>
    <w:rsid w:val="00FD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9E0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Cod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it-IT" w:eastAsia="ar-SA"/>
    </w:rPr>
  </w:style>
  <w:style w:type="paragraph" w:styleId="Heading1">
    <w:name w:val="heading 1"/>
    <w:basedOn w:val="Normal"/>
    <w:next w:val="Normal"/>
    <w:link w:val="Heading1Char"/>
    <w:qFormat/>
    <w:rsid w:val="000929F5"/>
    <w:pPr>
      <w:keepNext/>
      <w:suppressAutoHyphens w:val="0"/>
      <w:outlineLvl w:val="0"/>
    </w:pPr>
    <w:rPr>
      <w:rFonts w:eastAsia="SimSun"/>
      <w:szCs w:val="20"/>
    </w:rPr>
  </w:style>
  <w:style w:type="paragraph" w:styleId="Heading2">
    <w:name w:val="heading 2"/>
    <w:basedOn w:val="Normal"/>
    <w:next w:val="Normal"/>
    <w:link w:val="Heading2Char"/>
    <w:unhideWhenUsed/>
    <w:qFormat/>
    <w:rsid w:val="000929F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0929F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D7DFA"/>
    <w:pPr>
      <w:keepNext/>
      <w:suppressAutoHyphens w:val="0"/>
      <w:ind w:left="2880" w:right="-961" w:firstLine="720"/>
      <w:outlineLvl w:val="3"/>
    </w:pPr>
    <w:rPr>
      <w:rFonts w:eastAsia="SimSun"/>
      <w:szCs w:val="20"/>
    </w:rPr>
  </w:style>
  <w:style w:type="paragraph" w:styleId="Heading5">
    <w:name w:val="heading 5"/>
    <w:basedOn w:val="Normal"/>
    <w:next w:val="Normal"/>
    <w:link w:val="Heading5Char"/>
    <w:qFormat/>
    <w:rsid w:val="005D7DFA"/>
    <w:pPr>
      <w:keepNext/>
      <w:suppressAutoHyphens w:val="0"/>
      <w:ind w:right="-961"/>
      <w:outlineLvl w:val="4"/>
    </w:pPr>
    <w:rPr>
      <w:rFonts w:eastAsia="SimSun"/>
      <w:szCs w:val="20"/>
    </w:rPr>
  </w:style>
  <w:style w:type="paragraph" w:styleId="Heading6">
    <w:name w:val="heading 6"/>
    <w:basedOn w:val="Normal"/>
    <w:next w:val="Normal"/>
    <w:link w:val="Heading6Char"/>
    <w:qFormat/>
    <w:rsid w:val="005D7DFA"/>
    <w:pPr>
      <w:keepNext/>
      <w:suppressAutoHyphens w:val="0"/>
      <w:ind w:firstLine="720"/>
      <w:outlineLvl w:val="5"/>
    </w:pPr>
    <w:rPr>
      <w:rFonts w:eastAsia="SimSun"/>
      <w:szCs w:val="20"/>
    </w:rPr>
  </w:style>
  <w:style w:type="paragraph" w:styleId="Heading7">
    <w:name w:val="heading 7"/>
    <w:basedOn w:val="Normal"/>
    <w:next w:val="Normal"/>
    <w:link w:val="Heading7Char"/>
    <w:qFormat/>
    <w:rsid w:val="005D7DFA"/>
    <w:pPr>
      <w:keepNext/>
      <w:suppressAutoHyphens w:val="0"/>
      <w:outlineLvl w:val="6"/>
    </w:pPr>
    <w:rPr>
      <w:rFonts w:eastAsia="SimSun"/>
      <w:b/>
      <w:sz w:val="22"/>
      <w:szCs w:val="20"/>
    </w:rPr>
  </w:style>
  <w:style w:type="paragraph" w:styleId="Heading8">
    <w:name w:val="heading 8"/>
    <w:basedOn w:val="Normal"/>
    <w:next w:val="Normal"/>
    <w:link w:val="Heading8Char"/>
    <w:unhideWhenUsed/>
    <w:qFormat/>
    <w:rsid w:val="000929F5"/>
    <w:pPr>
      <w:spacing w:before="240" w:after="60"/>
      <w:outlineLvl w:val="7"/>
    </w:pPr>
    <w:rPr>
      <w:rFonts w:ascii="Calibri" w:hAnsi="Calibri"/>
      <w:i/>
      <w:iCs/>
    </w:rPr>
  </w:style>
  <w:style w:type="paragraph" w:styleId="Heading9">
    <w:name w:val="heading 9"/>
    <w:basedOn w:val="Normal"/>
    <w:next w:val="Normal"/>
    <w:link w:val="Heading9Char"/>
    <w:qFormat/>
    <w:rsid w:val="005D7DFA"/>
    <w:pPr>
      <w:keepNext/>
      <w:shd w:val="pct30" w:color="auto" w:fill="FFFFFF"/>
      <w:tabs>
        <w:tab w:val="left" w:pos="2520"/>
        <w:tab w:val="left" w:pos="7200"/>
      </w:tabs>
      <w:suppressAutoHyphens w:val="0"/>
      <w:outlineLvl w:val="8"/>
    </w:pPr>
    <w:rPr>
      <w:rFonts w:eastAsia="SimSu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9F5"/>
    <w:rPr>
      <w:rFonts w:eastAsia="SimSun"/>
      <w:sz w:val="24"/>
    </w:rPr>
  </w:style>
  <w:style w:type="character" w:customStyle="1" w:styleId="Heading2Char">
    <w:name w:val="Heading 2 Char"/>
    <w:link w:val="Heading2"/>
    <w:rsid w:val="000929F5"/>
    <w:rPr>
      <w:rFonts w:ascii="Cambria" w:eastAsia="Times New Roman" w:hAnsi="Cambria" w:cs="Times New Roman"/>
      <w:b/>
      <w:bCs/>
      <w:i/>
      <w:iCs/>
      <w:sz w:val="28"/>
      <w:szCs w:val="28"/>
      <w:lang w:val="it-IT" w:eastAsia="ar-SA"/>
    </w:rPr>
  </w:style>
  <w:style w:type="character" w:customStyle="1" w:styleId="Heading3Char">
    <w:name w:val="Heading 3 Char"/>
    <w:link w:val="Heading3"/>
    <w:rsid w:val="000929F5"/>
    <w:rPr>
      <w:rFonts w:ascii="Cambria" w:eastAsia="Times New Roman" w:hAnsi="Cambria" w:cs="Times New Roman"/>
      <w:b/>
      <w:bCs/>
      <w:sz w:val="26"/>
      <w:szCs w:val="26"/>
      <w:lang w:val="it-IT" w:eastAsia="ar-SA"/>
    </w:rPr>
  </w:style>
  <w:style w:type="character" w:customStyle="1" w:styleId="Heading4Char">
    <w:name w:val="Heading 4 Char"/>
    <w:link w:val="Heading4"/>
    <w:uiPriority w:val="9"/>
    <w:rsid w:val="005D7DFA"/>
    <w:rPr>
      <w:rFonts w:eastAsia="SimSun"/>
      <w:sz w:val="24"/>
    </w:rPr>
  </w:style>
  <w:style w:type="character" w:customStyle="1" w:styleId="Heading5Char">
    <w:name w:val="Heading 5 Char"/>
    <w:link w:val="Heading5"/>
    <w:rsid w:val="005D7DFA"/>
    <w:rPr>
      <w:rFonts w:eastAsia="SimSun"/>
      <w:sz w:val="24"/>
    </w:rPr>
  </w:style>
  <w:style w:type="character" w:customStyle="1" w:styleId="Heading6Char">
    <w:name w:val="Heading 6 Char"/>
    <w:link w:val="Heading6"/>
    <w:rsid w:val="005D7DFA"/>
    <w:rPr>
      <w:rFonts w:eastAsia="SimSun"/>
      <w:sz w:val="24"/>
    </w:rPr>
  </w:style>
  <w:style w:type="character" w:customStyle="1" w:styleId="Heading7Char">
    <w:name w:val="Heading 7 Char"/>
    <w:link w:val="Heading7"/>
    <w:rsid w:val="005D7DFA"/>
    <w:rPr>
      <w:rFonts w:eastAsia="SimSun"/>
      <w:b/>
      <w:sz w:val="22"/>
    </w:rPr>
  </w:style>
  <w:style w:type="character" w:customStyle="1" w:styleId="Heading8Char">
    <w:name w:val="Heading 8 Char"/>
    <w:link w:val="Heading8"/>
    <w:rsid w:val="000929F5"/>
    <w:rPr>
      <w:rFonts w:ascii="Calibri" w:eastAsia="Times New Roman" w:hAnsi="Calibri" w:cs="Times New Roman"/>
      <w:i/>
      <w:iCs/>
      <w:sz w:val="24"/>
      <w:szCs w:val="24"/>
      <w:lang w:val="it-IT" w:eastAsia="ar-SA"/>
    </w:rPr>
  </w:style>
  <w:style w:type="character" w:customStyle="1" w:styleId="Heading9Char">
    <w:name w:val="Heading 9 Char"/>
    <w:link w:val="Heading9"/>
    <w:rsid w:val="005D7DFA"/>
    <w:rPr>
      <w:rFonts w:eastAsia="SimSun"/>
      <w:b/>
      <w:sz w:val="22"/>
      <w:shd w:val="pct30" w:color="auto" w:fill="FFFFFF"/>
    </w:rPr>
  </w:style>
  <w:style w:type="character" w:customStyle="1" w:styleId="Caratterepredefinitoparagrafo">
    <w:name w:val="Carattere predefinito paragrafo"/>
  </w:style>
  <w:style w:type="character" w:customStyle="1" w:styleId="Carattere">
    <w:name w:val="Carattere"/>
    <w:rPr>
      <w:rFonts w:ascii="Lucida Grande" w:hAnsi="Lucida Grande"/>
      <w:sz w:val="18"/>
      <w:szCs w:val="18"/>
      <w:lang w:val="fr-FR"/>
    </w:rPr>
  </w:style>
  <w:style w:type="character" w:styleId="PageNumber">
    <w:name w:val="page number"/>
    <w:basedOn w:val="Caratterepredefinitoparagrafo"/>
  </w:style>
  <w:style w:type="character" w:styleId="Hyperlink">
    <w:name w:val="Hyperlink"/>
    <w:rPr>
      <w:color w:val="000080"/>
      <w:u w:val="single"/>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Didascalia1">
    <w:name w:val="Didascalia1"/>
    <w:basedOn w:val="Normal"/>
    <w:pPr>
      <w:suppressLineNumbers/>
      <w:spacing w:before="120" w:after="120"/>
    </w:pPr>
    <w:rPr>
      <w:rFonts w:cs="Mangal"/>
      <w:i/>
      <w:iCs/>
    </w:rPr>
  </w:style>
  <w:style w:type="paragraph" w:customStyle="1" w:styleId="Indice">
    <w:name w:val="Indice"/>
    <w:basedOn w:val="Normal"/>
    <w:pPr>
      <w:suppressLineNumbers/>
    </w:pPr>
    <w:rPr>
      <w:rFonts w:cs="Mangal"/>
    </w:rPr>
  </w:style>
  <w:style w:type="paragraph" w:styleId="BalloonText">
    <w:name w:val="Balloon Text"/>
    <w:basedOn w:val="Normal"/>
    <w:rPr>
      <w:rFonts w:ascii="Lucida Grande" w:hAnsi="Lucida Grande"/>
      <w:sz w:val="18"/>
      <w:szCs w:val="18"/>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styleId="BodyTextIndent">
    <w:name w:val="Body Text Indent"/>
    <w:basedOn w:val="Normal"/>
    <w:link w:val="BodyTextIndentChar"/>
    <w:uiPriority w:val="99"/>
    <w:unhideWhenUsed/>
    <w:rsid w:val="000929F5"/>
    <w:pPr>
      <w:spacing w:after="120"/>
      <w:ind w:left="360"/>
    </w:pPr>
  </w:style>
  <w:style w:type="character" w:customStyle="1" w:styleId="BodyTextIndentChar">
    <w:name w:val="Body Text Indent Char"/>
    <w:link w:val="BodyTextIndent"/>
    <w:uiPriority w:val="99"/>
    <w:rsid w:val="000929F5"/>
    <w:rPr>
      <w:sz w:val="24"/>
      <w:szCs w:val="24"/>
      <w:lang w:val="it-IT" w:eastAsia="ar-SA"/>
    </w:rPr>
  </w:style>
  <w:style w:type="paragraph" w:styleId="ListParagraph">
    <w:name w:val="List Paragraph"/>
    <w:basedOn w:val="Normal"/>
    <w:uiPriority w:val="34"/>
    <w:qFormat/>
    <w:rsid w:val="000F729A"/>
    <w:pPr>
      <w:suppressAutoHyphens w:val="0"/>
      <w:spacing w:after="200" w:line="276" w:lineRule="auto"/>
      <w:ind w:left="720"/>
      <w:contextualSpacing/>
    </w:pPr>
    <w:rPr>
      <w:rFonts w:ascii="Calibri" w:eastAsia="Calibri" w:hAnsi="Calibri"/>
      <w:sz w:val="22"/>
      <w:szCs w:val="22"/>
      <w:lang w:val="en-US" w:eastAsia="en-US"/>
    </w:rPr>
  </w:style>
  <w:style w:type="paragraph" w:styleId="BodyText2">
    <w:name w:val="Body Text 2"/>
    <w:basedOn w:val="Normal"/>
    <w:link w:val="BodyText2Char"/>
    <w:unhideWhenUsed/>
    <w:rsid w:val="0019226C"/>
    <w:pPr>
      <w:spacing w:after="120" w:line="480" w:lineRule="auto"/>
    </w:pPr>
  </w:style>
  <w:style w:type="character" w:customStyle="1" w:styleId="BodyText2Char">
    <w:name w:val="Body Text 2 Char"/>
    <w:link w:val="BodyText2"/>
    <w:rsid w:val="0019226C"/>
    <w:rPr>
      <w:sz w:val="24"/>
      <w:szCs w:val="24"/>
      <w:lang w:val="it-IT" w:eastAsia="ar-SA"/>
    </w:rPr>
  </w:style>
  <w:style w:type="paragraph" w:styleId="BodyText3">
    <w:name w:val="Body Text 3"/>
    <w:basedOn w:val="Normal"/>
    <w:link w:val="BodyText3Char"/>
    <w:rsid w:val="005D7DFA"/>
    <w:pPr>
      <w:suppressAutoHyphens w:val="0"/>
      <w:ind w:right="-421"/>
    </w:pPr>
    <w:rPr>
      <w:rFonts w:eastAsia="SimSun"/>
      <w:sz w:val="22"/>
      <w:szCs w:val="20"/>
    </w:rPr>
  </w:style>
  <w:style w:type="character" w:customStyle="1" w:styleId="BodyText3Char">
    <w:name w:val="Body Text 3 Char"/>
    <w:link w:val="BodyText3"/>
    <w:rsid w:val="005D7DFA"/>
    <w:rPr>
      <w:rFonts w:eastAsia="SimSun"/>
      <w:sz w:val="22"/>
    </w:rPr>
  </w:style>
  <w:style w:type="paragraph" w:styleId="BodyTextIndent2">
    <w:name w:val="Body Text Indent 2"/>
    <w:basedOn w:val="Normal"/>
    <w:link w:val="BodyTextIndent2Char"/>
    <w:rsid w:val="005D7DFA"/>
    <w:pPr>
      <w:tabs>
        <w:tab w:val="left" w:pos="2880"/>
        <w:tab w:val="left" w:pos="3600"/>
      </w:tabs>
      <w:suppressAutoHyphens w:val="0"/>
      <w:ind w:left="3600" w:hanging="3600"/>
      <w:jc w:val="both"/>
    </w:pPr>
    <w:rPr>
      <w:rFonts w:eastAsia="SimSun"/>
      <w:szCs w:val="20"/>
    </w:rPr>
  </w:style>
  <w:style w:type="character" w:customStyle="1" w:styleId="BodyTextIndent2Char">
    <w:name w:val="Body Text Indent 2 Char"/>
    <w:link w:val="BodyTextIndent2"/>
    <w:rsid w:val="005D7DFA"/>
    <w:rPr>
      <w:rFonts w:eastAsia="SimSun"/>
      <w:sz w:val="24"/>
    </w:rPr>
  </w:style>
  <w:style w:type="paragraph" w:styleId="BlockText">
    <w:name w:val="Block Text"/>
    <w:basedOn w:val="Normal"/>
    <w:rsid w:val="005D7DFA"/>
    <w:pPr>
      <w:tabs>
        <w:tab w:val="left" w:pos="2880"/>
        <w:tab w:val="left" w:pos="3600"/>
      </w:tabs>
      <w:suppressAutoHyphens w:val="0"/>
      <w:ind w:left="3600" w:right="29" w:hanging="3600"/>
      <w:jc w:val="both"/>
    </w:pPr>
    <w:rPr>
      <w:rFonts w:eastAsia="SimSun"/>
      <w:szCs w:val="20"/>
      <w:lang w:val="en-US" w:eastAsia="en-US"/>
    </w:rPr>
  </w:style>
  <w:style w:type="paragraph" w:styleId="BodyTextIndent3">
    <w:name w:val="Body Text Indent 3"/>
    <w:basedOn w:val="Normal"/>
    <w:link w:val="BodyTextIndent3Char"/>
    <w:rsid w:val="005D7DFA"/>
    <w:pPr>
      <w:suppressAutoHyphens w:val="0"/>
      <w:ind w:left="720" w:hanging="720"/>
    </w:pPr>
    <w:rPr>
      <w:rFonts w:eastAsia="SimSun"/>
      <w:bCs/>
      <w:szCs w:val="20"/>
    </w:rPr>
  </w:style>
  <w:style w:type="character" w:customStyle="1" w:styleId="BodyTextIndent3Char">
    <w:name w:val="Body Text Indent 3 Char"/>
    <w:link w:val="BodyTextIndent3"/>
    <w:rsid w:val="005D7DFA"/>
    <w:rPr>
      <w:rFonts w:eastAsia="SimSun"/>
      <w:bCs/>
      <w:sz w:val="24"/>
    </w:rPr>
  </w:style>
  <w:style w:type="paragraph" w:styleId="NormalWeb">
    <w:name w:val="Normal (Web)"/>
    <w:basedOn w:val="Normal"/>
    <w:uiPriority w:val="99"/>
    <w:rsid w:val="005D7DFA"/>
    <w:pPr>
      <w:suppressAutoHyphens w:val="0"/>
      <w:spacing w:before="100" w:beforeAutospacing="1" w:after="100" w:afterAutospacing="1"/>
    </w:pPr>
    <w:rPr>
      <w:rFonts w:ascii="Arial Unicode MS" w:eastAsia="Arial Unicode MS" w:hAnsi="Arial Unicode MS"/>
      <w:lang w:val="en-US" w:eastAsia="en-US"/>
    </w:rPr>
  </w:style>
  <w:style w:type="character" w:styleId="FollowedHyperlink">
    <w:name w:val="FollowedHyperlink"/>
    <w:rsid w:val="005D7DFA"/>
    <w:rPr>
      <w:color w:val="800080"/>
      <w:u w:val="single"/>
    </w:rPr>
  </w:style>
  <w:style w:type="paragraph" w:styleId="Title">
    <w:name w:val="Title"/>
    <w:basedOn w:val="Normal"/>
    <w:link w:val="TitleChar"/>
    <w:qFormat/>
    <w:rsid w:val="005D7DFA"/>
    <w:pPr>
      <w:suppressAutoHyphens w:val="0"/>
      <w:spacing w:line="480" w:lineRule="auto"/>
      <w:jc w:val="center"/>
    </w:pPr>
    <w:rPr>
      <w:rFonts w:eastAsia="SimSun"/>
      <w:b/>
      <w:szCs w:val="20"/>
    </w:rPr>
  </w:style>
  <w:style w:type="character" w:customStyle="1" w:styleId="TitleChar">
    <w:name w:val="Title Char"/>
    <w:link w:val="Title"/>
    <w:rsid w:val="005D7DFA"/>
    <w:rPr>
      <w:rFonts w:eastAsia="SimSun"/>
      <w:b/>
      <w:sz w:val="24"/>
    </w:rPr>
  </w:style>
  <w:style w:type="paragraph" w:styleId="HTMLPreformatted">
    <w:name w:val="HTML Preformatted"/>
    <w:basedOn w:val="Normal"/>
    <w:link w:val="HTMLPreformattedChar"/>
    <w:rsid w:val="005D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sz w:val="20"/>
      <w:szCs w:val="20"/>
    </w:rPr>
  </w:style>
  <w:style w:type="character" w:customStyle="1" w:styleId="HTMLPreformattedChar">
    <w:name w:val="HTML Preformatted Char"/>
    <w:link w:val="HTMLPreformatted"/>
    <w:rsid w:val="005D7DFA"/>
    <w:rPr>
      <w:rFonts w:ascii="Arial Unicode MS" w:eastAsia="Arial Unicode MS" w:hAnsi="Arial Unicode MS" w:cs="Arial Unicode MS"/>
    </w:rPr>
  </w:style>
  <w:style w:type="paragraph" w:styleId="FootnoteText">
    <w:name w:val="footnote text"/>
    <w:basedOn w:val="Normal"/>
    <w:link w:val="FootnoteTextChar"/>
    <w:semiHidden/>
    <w:rsid w:val="005D7DFA"/>
    <w:pPr>
      <w:suppressAutoHyphens w:val="0"/>
    </w:pPr>
    <w:rPr>
      <w:rFonts w:eastAsia="SimSun"/>
      <w:sz w:val="20"/>
      <w:szCs w:val="20"/>
    </w:rPr>
  </w:style>
  <w:style w:type="character" w:customStyle="1" w:styleId="FootnoteTextChar">
    <w:name w:val="Footnote Text Char"/>
    <w:link w:val="FootnoteText"/>
    <w:semiHidden/>
    <w:rsid w:val="005D7DFA"/>
    <w:rPr>
      <w:rFonts w:eastAsia="SimSun"/>
    </w:rPr>
  </w:style>
  <w:style w:type="character" w:styleId="Strong">
    <w:name w:val="Strong"/>
    <w:uiPriority w:val="22"/>
    <w:qFormat/>
    <w:rsid w:val="005D7DFA"/>
    <w:rPr>
      <w:b/>
      <w:bCs/>
    </w:rPr>
  </w:style>
  <w:style w:type="paragraph" w:customStyle="1" w:styleId="Note">
    <w:name w:val="Note"/>
    <w:basedOn w:val="Normal"/>
    <w:next w:val="Normal"/>
    <w:rsid w:val="005D7DFA"/>
    <w:pPr>
      <w:widowControl w:val="0"/>
      <w:suppressAutoHyphens w:val="0"/>
      <w:autoSpaceDE w:val="0"/>
      <w:autoSpaceDN w:val="0"/>
      <w:adjustRightInd w:val="0"/>
      <w:spacing w:before="60"/>
    </w:pPr>
    <w:rPr>
      <w:rFonts w:eastAsia="SimSun"/>
      <w:lang w:val="en-US" w:eastAsia="zh-CN"/>
    </w:rPr>
  </w:style>
  <w:style w:type="paragraph" w:customStyle="1" w:styleId="Style1">
    <w:name w:val="Style1"/>
    <w:basedOn w:val="Heading4"/>
    <w:rsid w:val="005D7DFA"/>
    <w:pPr>
      <w:spacing w:line="360" w:lineRule="auto"/>
      <w:ind w:left="0" w:right="0" w:firstLine="0"/>
    </w:pPr>
    <w:rPr>
      <w:b/>
      <w:lang w:val="en-GB"/>
    </w:rPr>
  </w:style>
  <w:style w:type="character" w:styleId="HTMLCode">
    <w:name w:val="HTML Code"/>
    <w:rsid w:val="005D7DFA"/>
    <w:rPr>
      <w:rFonts w:ascii="Courier New" w:eastAsia="SimSun" w:hAnsi="Courier New" w:cs="Courier New"/>
      <w:sz w:val="20"/>
      <w:szCs w:val="20"/>
    </w:rPr>
  </w:style>
  <w:style w:type="character" w:customStyle="1" w:styleId="textboxlayout">
    <w:name w:val="textboxlayout"/>
    <w:basedOn w:val="DefaultParagraphFont"/>
    <w:rsid w:val="005D7DFA"/>
  </w:style>
  <w:style w:type="character" w:customStyle="1" w:styleId="hit">
    <w:name w:val="hit"/>
    <w:basedOn w:val="DefaultParagraphFont"/>
    <w:rsid w:val="005D7DFA"/>
  </w:style>
  <w:style w:type="character" w:customStyle="1" w:styleId="bf">
    <w:name w:val="bf"/>
    <w:basedOn w:val="DefaultParagraphFont"/>
    <w:rsid w:val="005D7DFA"/>
  </w:style>
  <w:style w:type="character" w:styleId="Emphasis">
    <w:name w:val="Emphasis"/>
    <w:uiPriority w:val="20"/>
    <w:qFormat/>
    <w:rsid w:val="005D7DFA"/>
    <w:rPr>
      <w:i/>
      <w:iCs/>
    </w:rPr>
  </w:style>
  <w:style w:type="paragraph" w:customStyle="1" w:styleId="Author">
    <w:name w:val="Author"/>
    <w:basedOn w:val="Normal"/>
    <w:rsid w:val="005D7DFA"/>
    <w:pPr>
      <w:suppressAutoHyphens w:val="0"/>
      <w:jc w:val="center"/>
    </w:pPr>
    <w:rPr>
      <w:szCs w:val="20"/>
      <w:lang w:val="en-US" w:eastAsia="en-US"/>
    </w:rPr>
  </w:style>
  <w:style w:type="character" w:customStyle="1" w:styleId="apple-style-span">
    <w:name w:val="apple-style-span"/>
    <w:basedOn w:val="DefaultParagraphFont"/>
    <w:rsid w:val="005D7DFA"/>
  </w:style>
  <w:style w:type="character" w:customStyle="1" w:styleId="txtboldonly1">
    <w:name w:val="txtboldonly1"/>
    <w:rsid w:val="005D7DFA"/>
    <w:rPr>
      <w:b/>
      <w:bCs/>
    </w:rPr>
  </w:style>
  <w:style w:type="character" w:customStyle="1" w:styleId="apple-converted-space">
    <w:name w:val="apple-converted-space"/>
    <w:basedOn w:val="DefaultParagraphFont"/>
    <w:rsid w:val="005D7DFA"/>
  </w:style>
  <w:style w:type="character" w:customStyle="1" w:styleId="frlabel">
    <w:name w:val="fr_label"/>
    <w:basedOn w:val="DefaultParagraphFont"/>
    <w:rsid w:val="005D7DFA"/>
  </w:style>
  <w:style w:type="character" w:customStyle="1" w:styleId="WW8Num1z0">
    <w:name w:val="WW8Num1z0"/>
    <w:rsid w:val="002D3DFF"/>
    <w:rPr>
      <w:rFonts w:ascii="Calibri" w:hAnsi="Calibri"/>
      <w:sz w:val="20"/>
    </w:rPr>
  </w:style>
  <w:style w:type="character" w:customStyle="1" w:styleId="Absatz-Standardschriftart">
    <w:name w:val="Absatz-Standardschriftart"/>
    <w:rsid w:val="002D3DFF"/>
  </w:style>
  <w:style w:type="character" w:customStyle="1" w:styleId="WW8Num2z0">
    <w:name w:val="WW8Num2z0"/>
    <w:rsid w:val="002D3DFF"/>
    <w:rPr>
      <w:rFonts w:ascii="Calibri" w:hAnsi="Calibri"/>
      <w:sz w:val="20"/>
    </w:rPr>
  </w:style>
  <w:style w:type="character" w:customStyle="1" w:styleId="Rimandocommento1">
    <w:name w:val="Rimando commento1"/>
    <w:rsid w:val="002D3DFF"/>
    <w:rPr>
      <w:sz w:val="18"/>
      <w:szCs w:val="18"/>
    </w:rPr>
  </w:style>
  <w:style w:type="character" w:customStyle="1" w:styleId="Carattere1">
    <w:name w:val="Carattere1"/>
    <w:rsid w:val="002D3DFF"/>
    <w:rPr>
      <w:sz w:val="24"/>
      <w:szCs w:val="24"/>
    </w:rPr>
  </w:style>
  <w:style w:type="paragraph" w:customStyle="1" w:styleId="Testocommento1">
    <w:name w:val="Testo commento1"/>
    <w:basedOn w:val="Normal"/>
    <w:rsid w:val="002D3DFF"/>
    <w:pPr>
      <w:autoSpaceDE w:val="0"/>
    </w:pPr>
  </w:style>
  <w:style w:type="paragraph" w:styleId="CommentText">
    <w:name w:val="annotation text"/>
    <w:basedOn w:val="Normal"/>
    <w:link w:val="CommentTextChar"/>
    <w:uiPriority w:val="99"/>
    <w:semiHidden/>
    <w:unhideWhenUsed/>
    <w:rsid w:val="002D3DFF"/>
    <w:rPr>
      <w:sz w:val="20"/>
      <w:szCs w:val="20"/>
    </w:rPr>
  </w:style>
  <w:style w:type="character" w:customStyle="1" w:styleId="CommentTextChar">
    <w:name w:val="Comment Text Char"/>
    <w:link w:val="CommentText"/>
    <w:uiPriority w:val="99"/>
    <w:semiHidden/>
    <w:rsid w:val="002D3DFF"/>
    <w:rPr>
      <w:lang w:val="it-IT" w:eastAsia="ar-SA"/>
    </w:rPr>
  </w:style>
  <w:style w:type="paragraph" w:styleId="CommentSubject">
    <w:name w:val="annotation subject"/>
    <w:basedOn w:val="Testocommento1"/>
    <w:next w:val="Testocommento1"/>
    <w:link w:val="CommentSubjectChar"/>
    <w:rsid w:val="002D3DFF"/>
    <w:rPr>
      <w:b/>
      <w:bCs/>
      <w:sz w:val="20"/>
      <w:szCs w:val="20"/>
    </w:rPr>
  </w:style>
  <w:style w:type="character" w:customStyle="1" w:styleId="CommentSubjectChar">
    <w:name w:val="Comment Subject Char"/>
    <w:link w:val="CommentSubject"/>
    <w:rsid w:val="002D3DFF"/>
    <w:rPr>
      <w:b/>
      <w:bCs/>
      <w:lang w:val="it-IT" w:eastAsia="ar-SA"/>
    </w:rPr>
  </w:style>
  <w:style w:type="character" w:customStyle="1" w:styleId="Carattere0">
    <w:name w:val="Carattere"/>
    <w:rsid w:val="00BC4321"/>
    <w:rPr>
      <w:rFonts w:ascii="Lucida Grande" w:hAnsi="Lucida Grande"/>
      <w:sz w:val="18"/>
      <w:szCs w:val="18"/>
      <w:lang w:val="fr-FR"/>
    </w:rPr>
  </w:style>
  <w:style w:type="character" w:customStyle="1" w:styleId="Carattere10">
    <w:name w:val="Carattere1"/>
    <w:rsid w:val="00BC4321"/>
    <w:rPr>
      <w:sz w:val="24"/>
      <w:szCs w:val="24"/>
    </w:rPr>
  </w:style>
  <w:style w:type="character" w:customStyle="1" w:styleId="hps">
    <w:name w:val="hps"/>
    <w:basedOn w:val="DefaultParagraphFont"/>
    <w:rsid w:val="00603D9F"/>
  </w:style>
  <w:style w:type="character" w:customStyle="1" w:styleId="il">
    <w:name w:val="il"/>
    <w:basedOn w:val="DefaultParagraphFont"/>
    <w:rsid w:val="00734BCC"/>
  </w:style>
  <w:style w:type="character" w:customStyle="1" w:styleId="FooterChar">
    <w:name w:val="Footer Char"/>
    <w:link w:val="Footer"/>
    <w:uiPriority w:val="99"/>
    <w:rsid w:val="00453C65"/>
    <w:rPr>
      <w:sz w:val="24"/>
      <w:szCs w:val="24"/>
      <w:lang w:val="it-IT" w:eastAsia="ar-SA"/>
    </w:rPr>
  </w:style>
  <w:style w:type="paragraph" w:styleId="NoSpacing">
    <w:name w:val="No Spacing"/>
    <w:uiPriority w:val="1"/>
    <w:qFormat/>
    <w:rsid w:val="000078CB"/>
    <w:pPr>
      <w:suppressAutoHyphens/>
    </w:pPr>
    <w:rPr>
      <w:sz w:val="24"/>
      <w:szCs w:val="24"/>
      <w:lang w:val="it-IT" w:eastAsia="ar-SA"/>
    </w:rPr>
  </w:style>
  <w:style w:type="paragraph" w:styleId="Subtitle">
    <w:name w:val="Subtitle"/>
    <w:basedOn w:val="Normal"/>
    <w:link w:val="SubtitleChar"/>
    <w:qFormat/>
    <w:rsid w:val="009A4A1B"/>
    <w:pPr>
      <w:suppressAutoHyphens w:val="0"/>
    </w:pPr>
    <w:rPr>
      <w:b/>
      <w:bCs/>
      <w:u w:val="single"/>
      <w:lang w:val="en-US" w:eastAsia="en-US"/>
    </w:rPr>
  </w:style>
  <w:style w:type="character" w:customStyle="1" w:styleId="SubtitleChar">
    <w:name w:val="Subtitle Char"/>
    <w:basedOn w:val="DefaultParagraphFont"/>
    <w:link w:val="Subtitle"/>
    <w:rsid w:val="009A4A1B"/>
    <w:rPr>
      <w:b/>
      <w:bCs/>
      <w:sz w:val="24"/>
      <w:szCs w:val="24"/>
      <w:u w:val="single"/>
      <w:lang w:val="en-US" w:eastAsia="en-US"/>
    </w:rPr>
  </w:style>
  <w:style w:type="table" w:styleId="TableGrid">
    <w:name w:val="Table Grid"/>
    <w:basedOn w:val="TableNormal"/>
    <w:uiPriority w:val="59"/>
    <w:rsid w:val="00B3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985A0A"/>
  </w:style>
  <w:style w:type="paragraph" w:customStyle="1" w:styleId="Default">
    <w:name w:val="Default"/>
    <w:rsid w:val="00C93A24"/>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F336BD"/>
    <w:rPr>
      <w:sz w:val="24"/>
      <w:szCs w:val="24"/>
      <w:lang w:val="it-IT" w:eastAsia="ar-SA"/>
    </w:rPr>
  </w:style>
  <w:style w:type="character" w:customStyle="1" w:styleId="txt">
    <w:name w:val="txt"/>
    <w:basedOn w:val="DefaultParagraphFont"/>
    <w:rsid w:val="001323A5"/>
  </w:style>
  <w:style w:type="character" w:customStyle="1" w:styleId="txtbold">
    <w:name w:val="txtbold"/>
    <w:basedOn w:val="DefaultParagraphFont"/>
    <w:rsid w:val="007B237A"/>
  </w:style>
  <w:style w:type="paragraph" w:customStyle="1" w:styleId="sourcetitle">
    <w:name w:val="sourcetitle"/>
    <w:basedOn w:val="Normal"/>
    <w:rsid w:val="005F0A48"/>
    <w:pPr>
      <w:suppressAutoHyphens w:val="0"/>
      <w:spacing w:before="100" w:beforeAutospacing="1" w:after="100" w:afterAutospacing="1"/>
    </w:pPr>
    <w:rPr>
      <w:lang w:val="en-MY" w:eastAsia="en-MY"/>
    </w:rPr>
  </w:style>
  <w:style w:type="paragraph" w:customStyle="1" w:styleId="frfield">
    <w:name w:val="fr_field"/>
    <w:basedOn w:val="Normal"/>
    <w:rsid w:val="005F0A48"/>
    <w:pPr>
      <w:suppressAutoHyphens w:val="0"/>
      <w:spacing w:before="100" w:beforeAutospacing="1" w:after="100" w:afterAutospacing="1"/>
    </w:pPr>
    <w:rPr>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Cod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it-IT" w:eastAsia="ar-SA"/>
    </w:rPr>
  </w:style>
  <w:style w:type="paragraph" w:styleId="Heading1">
    <w:name w:val="heading 1"/>
    <w:basedOn w:val="Normal"/>
    <w:next w:val="Normal"/>
    <w:link w:val="Heading1Char"/>
    <w:qFormat/>
    <w:rsid w:val="000929F5"/>
    <w:pPr>
      <w:keepNext/>
      <w:suppressAutoHyphens w:val="0"/>
      <w:outlineLvl w:val="0"/>
    </w:pPr>
    <w:rPr>
      <w:rFonts w:eastAsia="SimSun"/>
      <w:szCs w:val="20"/>
    </w:rPr>
  </w:style>
  <w:style w:type="paragraph" w:styleId="Heading2">
    <w:name w:val="heading 2"/>
    <w:basedOn w:val="Normal"/>
    <w:next w:val="Normal"/>
    <w:link w:val="Heading2Char"/>
    <w:unhideWhenUsed/>
    <w:qFormat/>
    <w:rsid w:val="000929F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0929F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D7DFA"/>
    <w:pPr>
      <w:keepNext/>
      <w:suppressAutoHyphens w:val="0"/>
      <w:ind w:left="2880" w:right="-961" w:firstLine="720"/>
      <w:outlineLvl w:val="3"/>
    </w:pPr>
    <w:rPr>
      <w:rFonts w:eastAsia="SimSun"/>
      <w:szCs w:val="20"/>
    </w:rPr>
  </w:style>
  <w:style w:type="paragraph" w:styleId="Heading5">
    <w:name w:val="heading 5"/>
    <w:basedOn w:val="Normal"/>
    <w:next w:val="Normal"/>
    <w:link w:val="Heading5Char"/>
    <w:qFormat/>
    <w:rsid w:val="005D7DFA"/>
    <w:pPr>
      <w:keepNext/>
      <w:suppressAutoHyphens w:val="0"/>
      <w:ind w:right="-961"/>
      <w:outlineLvl w:val="4"/>
    </w:pPr>
    <w:rPr>
      <w:rFonts w:eastAsia="SimSun"/>
      <w:szCs w:val="20"/>
    </w:rPr>
  </w:style>
  <w:style w:type="paragraph" w:styleId="Heading6">
    <w:name w:val="heading 6"/>
    <w:basedOn w:val="Normal"/>
    <w:next w:val="Normal"/>
    <w:link w:val="Heading6Char"/>
    <w:qFormat/>
    <w:rsid w:val="005D7DFA"/>
    <w:pPr>
      <w:keepNext/>
      <w:suppressAutoHyphens w:val="0"/>
      <w:ind w:firstLine="720"/>
      <w:outlineLvl w:val="5"/>
    </w:pPr>
    <w:rPr>
      <w:rFonts w:eastAsia="SimSun"/>
      <w:szCs w:val="20"/>
    </w:rPr>
  </w:style>
  <w:style w:type="paragraph" w:styleId="Heading7">
    <w:name w:val="heading 7"/>
    <w:basedOn w:val="Normal"/>
    <w:next w:val="Normal"/>
    <w:link w:val="Heading7Char"/>
    <w:qFormat/>
    <w:rsid w:val="005D7DFA"/>
    <w:pPr>
      <w:keepNext/>
      <w:suppressAutoHyphens w:val="0"/>
      <w:outlineLvl w:val="6"/>
    </w:pPr>
    <w:rPr>
      <w:rFonts w:eastAsia="SimSun"/>
      <w:b/>
      <w:sz w:val="22"/>
      <w:szCs w:val="20"/>
    </w:rPr>
  </w:style>
  <w:style w:type="paragraph" w:styleId="Heading8">
    <w:name w:val="heading 8"/>
    <w:basedOn w:val="Normal"/>
    <w:next w:val="Normal"/>
    <w:link w:val="Heading8Char"/>
    <w:unhideWhenUsed/>
    <w:qFormat/>
    <w:rsid w:val="000929F5"/>
    <w:pPr>
      <w:spacing w:before="240" w:after="60"/>
      <w:outlineLvl w:val="7"/>
    </w:pPr>
    <w:rPr>
      <w:rFonts w:ascii="Calibri" w:hAnsi="Calibri"/>
      <w:i/>
      <w:iCs/>
    </w:rPr>
  </w:style>
  <w:style w:type="paragraph" w:styleId="Heading9">
    <w:name w:val="heading 9"/>
    <w:basedOn w:val="Normal"/>
    <w:next w:val="Normal"/>
    <w:link w:val="Heading9Char"/>
    <w:qFormat/>
    <w:rsid w:val="005D7DFA"/>
    <w:pPr>
      <w:keepNext/>
      <w:shd w:val="pct30" w:color="auto" w:fill="FFFFFF"/>
      <w:tabs>
        <w:tab w:val="left" w:pos="2520"/>
        <w:tab w:val="left" w:pos="7200"/>
      </w:tabs>
      <w:suppressAutoHyphens w:val="0"/>
      <w:outlineLvl w:val="8"/>
    </w:pPr>
    <w:rPr>
      <w:rFonts w:eastAsia="SimSu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9F5"/>
    <w:rPr>
      <w:rFonts w:eastAsia="SimSun"/>
      <w:sz w:val="24"/>
    </w:rPr>
  </w:style>
  <w:style w:type="character" w:customStyle="1" w:styleId="Heading2Char">
    <w:name w:val="Heading 2 Char"/>
    <w:link w:val="Heading2"/>
    <w:rsid w:val="000929F5"/>
    <w:rPr>
      <w:rFonts w:ascii="Cambria" w:eastAsia="Times New Roman" w:hAnsi="Cambria" w:cs="Times New Roman"/>
      <w:b/>
      <w:bCs/>
      <w:i/>
      <w:iCs/>
      <w:sz w:val="28"/>
      <w:szCs w:val="28"/>
      <w:lang w:val="it-IT" w:eastAsia="ar-SA"/>
    </w:rPr>
  </w:style>
  <w:style w:type="character" w:customStyle="1" w:styleId="Heading3Char">
    <w:name w:val="Heading 3 Char"/>
    <w:link w:val="Heading3"/>
    <w:rsid w:val="000929F5"/>
    <w:rPr>
      <w:rFonts w:ascii="Cambria" w:eastAsia="Times New Roman" w:hAnsi="Cambria" w:cs="Times New Roman"/>
      <w:b/>
      <w:bCs/>
      <w:sz w:val="26"/>
      <w:szCs w:val="26"/>
      <w:lang w:val="it-IT" w:eastAsia="ar-SA"/>
    </w:rPr>
  </w:style>
  <w:style w:type="character" w:customStyle="1" w:styleId="Heading4Char">
    <w:name w:val="Heading 4 Char"/>
    <w:link w:val="Heading4"/>
    <w:uiPriority w:val="9"/>
    <w:rsid w:val="005D7DFA"/>
    <w:rPr>
      <w:rFonts w:eastAsia="SimSun"/>
      <w:sz w:val="24"/>
    </w:rPr>
  </w:style>
  <w:style w:type="character" w:customStyle="1" w:styleId="Heading5Char">
    <w:name w:val="Heading 5 Char"/>
    <w:link w:val="Heading5"/>
    <w:rsid w:val="005D7DFA"/>
    <w:rPr>
      <w:rFonts w:eastAsia="SimSun"/>
      <w:sz w:val="24"/>
    </w:rPr>
  </w:style>
  <w:style w:type="character" w:customStyle="1" w:styleId="Heading6Char">
    <w:name w:val="Heading 6 Char"/>
    <w:link w:val="Heading6"/>
    <w:rsid w:val="005D7DFA"/>
    <w:rPr>
      <w:rFonts w:eastAsia="SimSun"/>
      <w:sz w:val="24"/>
    </w:rPr>
  </w:style>
  <w:style w:type="character" w:customStyle="1" w:styleId="Heading7Char">
    <w:name w:val="Heading 7 Char"/>
    <w:link w:val="Heading7"/>
    <w:rsid w:val="005D7DFA"/>
    <w:rPr>
      <w:rFonts w:eastAsia="SimSun"/>
      <w:b/>
      <w:sz w:val="22"/>
    </w:rPr>
  </w:style>
  <w:style w:type="character" w:customStyle="1" w:styleId="Heading8Char">
    <w:name w:val="Heading 8 Char"/>
    <w:link w:val="Heading8"/>
    <w:rsid w:val="000929F5"/>
    <w:rPr>
      <w:rFonts w:ascii="Calibri" w:eastAsia="Times New Roman" w:hAnsi="Calibri" w:cs="Times New Roman"/>
      <w:i/>
      <w:iCs/>
      <w:sz w:val="24"/>
      <w:szCs w:val="24"/>
      <w:lang w:val="it-IT" w:eastAsia="ar-SA"/>
    </w:rPr>
  </w:style>
  <w:style w:type="character" w:customStyle="1" w:styleId="Heading9Char">
    <w:name w:val="Heading 9 Char"/>
    <w:link w:val="Heading9"/>
    <w:rsid w:val="005D7DFA"/>
    <w:rPr>
      <w:rFonts w:eastAsia="SimSun"/>
      <w:b/>
      <w:sz w:val="22"/>
      <w:shd w:val="pct30" w:color="auto" w:fill="FFFFFF"/>
    </w:rPr>
  </w:style>
  <w:style w:type="character" w:customStyle="1" w:styleId="Caratterepredefinitoparagrafo">
    <w:name w:val="Carattere predefinito paragrafo"/>
  </w:style>
  <w:style w:type="character" w:customStyle="1" w:styleId="Carattere">
    <w:name w:val="Carattere"/>
    <w:rPr>
      <w:rFonts w:ascii="Lucida Grande" w:hAnsi="Lucida Grande"/>
      <w:sz w:val="18"/>
      <w:szCs w:val="18"/>
      <w:lang w:val="fr-FR"/>
    </w:rPr>
  </w:style>
  <w:style w:type="character" w:styleId="PageNumber">
    <w:name w:val="page number"/>
    <w:basedOn w:val="Caratterepredefinitoparagrafo"/>
  </w:style>
  <w:style w:type="character" w:styleId="Hyperlink">
    <w:name w:val="Hyperlink"/>
    <w:rPr>
      <w:color w:val="000080"/>
      <w:u w:val="single"/>
    </w:rPr>
  </w:style>
  <w:style w:type="paragraph" w:customStyle="1" w:styleId="Intestazione1">
    <w:name w:val="Intestazione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Didascalia1">
    <w:name w:val="Didascalia1"/>
    <w:basedOn w:val="Normal"/>
    <w:pPr>
      <w:suppressLineNumbers/>
      <w:spacing w:before="120" w:after="120"/>
    </w:pPr>
    <w:rPr>
      <w:rFonts w:cs="Mangal"/>
      <w:i/>
      <w:iCs/>
    </w:rPr>
  </w:style>
  <w:style w:type="paragraph" w:customStyle="1" w:styleId="Indice">
    <w:name w:val="Indice"/>
    <w:basedOn w:val="Normal"/>
    <w:pPr>
      <w:suppressLineNumbers/>
    </w:pPr>
    <w:rPr>
      <w:rFonts w:cs="Mangal"/>
    </w:rPr>
  </w:style>
  <w:style w:type="paragraph" w:styleId="BalloonText">
    <w:name w:val="Balloon Text"/>
    <w:basedOn w:val="Normal"/>
    <w:rPr>
      <w:rFonts w:ascii="Lucida Grande" w:hAnsi="Lucida Grande"/>
      <w:sz w:val="18"/>
      <w:szCs w:val="18"/>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styleId="BodyTextIndent">
    <w:name w:val="Body Text Indent"/>
    <w:basedOn w:val="Normal"/>
    <w:link w:val="BodyTextIndentChar"/>
    <w:uiPriority w:val="99"/>
    <w:unhideWhenUsed/>
    <w:rsid w:val="000929F5"/>
    <w:pPr>
      <w:spacing w:after="120"/>
      <w:ind w:left="360"/>
    </w:pPr>
  </w:style>
  <w:style w:type="character" w:customStyle="1" w:styleId="BodyTextIndentChar">
    <w:name w:val="Body Text Indent Char"/>
    <w:link w:val="BodyTextIndent"/>
    <w:uiPriority w:val="99"/>
    <w:rsid w:val="000929F5"/>
    <w:rPr>
      <w:sz w:val="24"/>
      <w:szCs w:val="24"/>
      <w:lang w:val="it-IT" w:eastAsia="ar-SA"/>
    </w:rPr>
  </w:style>
  <w:style w:type="paragraph" w:styleId="ListParagraph">
    <w:name w:val="List Paragraph"/>
    <w:basedOn w:val="Normal"/>
    <w:uiPriority w:val="34"/>
    <w:qFormat/>
    <w:rsid w:val="000F729A"/>
    <w:pPr>
      <w:suppressAutoHyphens w:val="0"/>
      <w:spacing w:after="200" w:line="276" w:lineRule="auto"/>
      <w:ind w:left="720"/>
      <w:contextualSpacing/>
    </w:pPr>
    <w:rPr>
      <w:rFonts w:ascii="Calibri" w:eastAsia="Calibri" w:hAnsi="Calibri"/>
      <w:sz w:val="22"/>
      <w:szCs w:val="22"/>
      <w:lang w:val="en-US" w:eastAsia="en-US"/>
    </w:rPr>
  </w:style>
  <w:style w:type="paragraph" w:styleId="BodyText2">
    <w:name w:val="Body Text 2"/>
    <w:basedOn w:val="Normal"/>
    <w:link w:val="BodyText2Char"/>
    <w:unhideWhenUsed/>
    <w:rsid w:val="0019226C"/>
    <w:pPr>
      <w:spacing w:after="120" w:line="480" w:lineRule="auto"/>
    </w:pPr>
  </w:style>
  <w:style w:type="character" w:customStyle="1" w:styleId="BodyText2Char">
    <w:name w:val="Body Text 2 Char"/>
    <w:link w:val="BodyText2"/>
    <w:rsid w:val="0019226C"/>
    <w:rPr>
      <w:sz w:val="24"/>
      <w:szCs w:val="24"/>
      <w:lang w:val="it-IT" w:eastAsia="ar-SA"/>
    </w:rPr>
  </w:style>
  <w:style w:type="paragraph" w:styleId="BodyText3">
    <w:name w:val="Body Text 3"/>
    <w:basedOn w:val="Normal"/>
    <w:link w:val="BodyText3Char"/>
    <w:rsid w:val="005D7DFA"/>
    <w:pPr>
      <w:suppressAutoHyphens w:val="0"/>
      <w:ind w:right="-421"/>
    </w:pPr>
    <w:rPr>
      <w:rFonts w:eastAsia="SimSun"/>
      <w:sz w:val="22"/>
      <w:szCs w:val="20"/>
    </w:rPr>
  </w:style>
  <w:style w:type="character" w:customStyle="1" w:styleId="BodyText3Char">
    <w:name w:val="Body Text 3 Char"/>
    <w:link w:val="BodyText3"/>
    <w:rsid w:val="005D7DFA"/>
    <w:rPr>
      <w:rFonts w:eastAsia="SimSun"/>
      <w:sz w:val="22"/>
    </w:rPr>
  </w:style>
  <w:style w:type="paragraph" w:styleId="BodyTextIndent2">
    <w:name w:val="Body Text Indent 2"/>
    <w:basedOn w:val="Normal"/>
    <w:link w:val="BodyTextIndent2Char"/>
    <w:rsid w:val="005D7DFA"/>
    <w:pPr>
      <w:tabs>
        <w:tab w:val="left" w:pos="2880"/>
        <w:tab w:val="left" w:pos="3600"/>
      </w:tabs>
      <w:suppressAutoHyphens w:val="0"/>
      <w:ind w:left="3600" w:hanging="3600"/>
      <w:jc w:val="both"/>
    </w:pPr>
    <w:rPr>
      <w:rFonts w:eastAsia="SimSun"/>
      <w:szCs w:val="20"/>
    </w:rPr>
  </w:style>
  <w:style w:type="character" w:customStyle="1" w:styleId="BodyTextIndent2Char">
    <w:name w:val="Body Text Indent 2 Char"/>
    <w:link w:val="BodyTextIndent2"/>
    <w:rsid w:val="005D7DFA"/>
    <w:rPr>
      <w:rFonts w:eastAsia="SimSun"/>
      <w:sz w:val="24"/>
    </w:rPr>
  </w:style>
  <w:style w:type="paragraph" w:styleId="BlockText">
    <w:name w:val="Block Text"/>
    <w:basedOn w:val="Normal"/>
    <w:rsid w:val="005D7DFA"/>
    <w:pPr>
      <w:tabs>
        <w:tab w:val="left" w:pos="2880"/>
        <w:tab w:val="left" w:pos="3600"/>
      </w:tabs>
      <w:suppressAutoHyphens w:val="0"/>
      <w:ind w:left="3600" w:right="29" w:hanging="3600"/>
      <w:jc w:val="both"/>
    </w:pPr>
    <w:rPr>
      <w:rFonts w:eastAsia="SimSun"/>
      <w:szCs w:val="20"/>
      <w:lang w:val="en-US" w:eastAsia="en-US"/>
    </w:rPr>
  </w:style>
  <w:style w:type="paragraph" w:styleId="BodyTextIndent3">
    <w:name w:val="Body Text Indent 3"/>
    <w:basedOn w:val="Normal"/>
    <w:link w:val="BodyTextIndent3Char"/>
    <w:rsid w:val="005D7DFA"/>
    <w:pPr>
      <w:suppressAutoHyphens w:val="0"/>
      <w:ind w:left="720" w:hanging="720"/>
    </w:pPr>
    <w:rPr>
      <w:rFonts w:eastAsia="SimSun"/>
      <w:bCs/>
      <w:szCs w:val="20"/>
    </w:rPr>
  </w:style>
  <w:style w:type="character" w:customStyle="1" w:styleId="BodyTextIndent3Char">
    <w:name w:val="Body Text Indent 3 Char"/>
    <w:link w:val="BodyTextIndent3"/>
    <w:rsid w:val="005D7DFA"/>
    <w:rPr>
      <w:rFonts w:eastAsia="SimSun"/>
      <w:bCs/>
      <w:sz w:val="24"/>
    </w:rPr>
  </w:style>
  <w:style w:type="paragraph" w:styleId="NormalWeb">
    <w:name w:val="Normal (Web)"/>
    <w:basedOn w:val="Normal"/>
    <w:uiPriority w:val="99"/>
    <w:rsid w:val="005D7DFA"/>
    <w:pPr>
      <w:suppressAutoHyphens w:val="0"/>
      <w:spacing w:before="100" w:beforeAutospacing="1" w:after="100" w:afterAutospacing="1"/>
    </w:pPr>
    <w:rPr>
      <w:rFonts w:ascii="Arial Unicode MS" w:eastAsia="Arial Unicode MS" w:hAnsi="Arial Unicode MS"/>
      <w:lang w:val="en-US" w:eastAsia="en-US"/>
    </w:rPr>
  </w:style>
  <w:style w:type="character" w:styleId="FollowedHyperlink">
    <w:name w:val="FollowedHyperlink"/>
    <w:rsid w:val="005D7DFA"/>
    <w:rPr>
      <w:color w:val="800080"/>
      <w:u w:val="single"/>
    </w:rPr>
  </w:style>
  <w:style w:type="paragraph" w:styleId="Title">
    <w:name w:val="Title"/>
    <w:basedOn w:val="Normal"/>
    <w:link w:val="TitleChar"/>
    <w:qFormat/>
    <w:rsid w:val="005D7DFA"/>
    <w:pPr>
      <w:suppressAutoHyphens w:val="0"/>
      <w:spacing w:line="480" w:lineRule="auto"/>
      <w:jc w:val="center"/>
    </w:pPr>
    <w:rPr>
      <w:rFonts w:eastAsia="SimSun"/>
      <w:b/>
      <w:szCs w:val="20"/>
    </w:rPr>
  </w:style>
  <w:style w:type="character" w:customStyle="1" w:styleId="TitleChar">
    <w:name w:val="Title Char"/>
    <w:link w:val="Title"/>
    <w:rsid w:val="005D7DFA"/>
    <w:rPr>
      <w:rFonts w:eastAsia="SimSun"/>
      <w:b/>
      <w:sz w:val="24"/>
    </w:rPr>
  </w:style>
  <w:style w:type="paragraph" w:styleId="HTMLPreformatted">
    <w:name w:val="HTML Preformatted"/>
    <w:basedOn w:val="Normal"/>
    <w:link w:val="HTMLPreformattedChar"/>
    <w:rsid w:val="005D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sz w:val="20"/>
      <w:szCs w:val="20"/>
    </w:rPr>
  </w:style>
  <w:style w:type="character" w:customStyle="1" w:styleId="HTMLPreformattedChar">
    <w:name w:val="HTML Preformatted Char"/>
    <w:link w:val="HTMLPreformatted"/>
    <w:rsid w:val="005D7DFA"/>
    <w:rPr>
      <w:rFonts w:ascii="Arial Unicode MS" w:eastAsia="Arial Unicode MS" w:hAnsi="Arial Unicode MS" w:cs="Arial Unicode MS"/>
    </w:rPr>
  </w:style>
  <w:style w:type="paragraph" w:styleId="FootnoteText">
    <w:name w:val="footnote text"/>
    <w:basedOn w:val="Normal"/>
    <w:link w:val="FootnoteTextChar"/>
    <w:semiHidden/>
    <w:rsid w:val="005D7DFA"/>
    <w:pPr>
      <w:suppressAutoHyphens w:val="0"/>
    </w:pPr>
    <w:rPr>
      <w:rFonts w:eastAsia="SimSun"/>
      <w:sz w:val="20"/>
      <w:szCs w:val="20"/>
    </w:rPr>
  </w:style>
  <w:style w:type="character" w:customStyle="1" w:styleId="FootnoteTextChar">
    <w:name w:val="Footnote Text Char"/>
    <w:link w:val="FootnoteText"/>
    <w:semiHidden/>
    <w:rsid w:val="005D7DFA"/>
    <w:rPr>
      <w:rFonts w:eastAsia="SimSun"/>
    </w:rPr>
  </w:style>
  <w:style w:type="character" w:styleId="Strong">
    <w:name w:val="Strong"/>
    <w:uiPriority w:val="22"/>
    <w:qFormat/>
    <w:rsid w:val="005D7DFA"/>
    <w:rPr>
      <w:b/>
      <w:bCs/>
    </w:rPr>
  </w:style>
  <w:style w:type="paragraph" w:customStyle="1" w:styleId="Note">
    <w:name w:val="Note"/>
    <w:basedOn w:val="Normal"/>
    <w:next w:val="Normal"/>
    <w:rsid w:val="005D7DFA"/>
    <w:pPr>
      <w:widowControl w:val="0"/>
      <w:suppressAutoHyphens w:val="0"/>
      <w:autoSpaceDE w:val="0"/>
      <w:autoSpaceDN w:val="0"/>
      <w:adjustRightInd w:val="0"/>
      <w:spacing w:before="60"/>
    </w:pPr>
    <w:rPr>
      <w:rFonts w:eastAsia="SimSun"/>
      <w:lang w:val="en-US" w:eastAsia="zh-CN"/>
    </w:rPr>
  </w:style>
  <w:style w:type="paragraph" w:customStyle="1" w:styleId="Style1">
    <w:name w:val="Style1"/>
    <w:basedOn w:val="Heading4"/>
    <w:rsid w:val="005D7DFA"/>
    <w:pPr>
      <w:spacing w:line="360" w:lineRule="auto"/>
      <w:ind w:left="0" w:right="0" w:firstLine="0"/>
    </w:pPr>
    <w:rPr>
      <w:b/>
      <w:lang w:val="en-GB"/>
    </w:rPr>
  </w:style>
  <w:style w:type="character" w:styleId="HTMLCode">
    <w:name w:val="HTML Code"/>
    <w:rsid w:val="005D7DFA"/>
    <w:rPr>
      <w:rFonts w:ascii="Courier New" w:eastAsia="SimSun" w:hAnsi="Courier New" w:cs="Courier New"/>
      <w:sz w:val="20"/>
      <w:szCs w:val="20"/>
    </w:rPr>
  </w:style>
  <w:style w:type="character" w:customStyle="1" w:styleId="textboxlayout">
    <w:name w:val="textboxlayout"/>
    <w:basedOn w:val="DefaultParagraphFont"/>
    <w:rsid w:val="005D7DFA"/>
  </w:style>
  <w:style w:type="character" w:customStyle="1" w:styleId="hit">
    <w:name w:val="hit"/>
    <w:basedOn w:val="DefaultParagraphFont"/>
    <w:rsid w:val="005D7DFA"/>
  </w:style>
  <w:style w:type="character" w:customStyle="1" w:styleId="bf">
    <w:name w:val="bf"/>
    <w:basedOn w:val="DefaultParagraphFont"/>
    <w:rsid w:val="005D7DFA"/>
  </w:style>
  <w:style w:type="character" w:styleId="Emphasis">
    <w:name w:val="Emphasis"/>
    <w:uiPriority w:val="20"/>
    <w:qFormat/>
    <w:rsid w:val="005D7DFA"/>
    <w:rPr>
      <w:i/>
      <w:iCs/>
    </w:rPr>
  </w:style>
  <w:style w:type="paragraph" w:customStyle="1" w:styleId="Author">
    <w:name w:val="Author"/>
    <w:basedOn w:val="Normal"/>
    <w:rsid w:val="005D7DFA"/>
    <w:pPr>
      <w:suppressAutoHyphens w:val="0"/>
      <w:jc w:val="center"/>
    </w:pPr>
    <w:rPr>
      <w:szCs w:val="20"/>
      <w:lang w:val="en-US" w:eastAsia="en-US"/>
    </w:rPr>
  </w:style>
  <w:style w:type="character" w:customStyle="1" w:styleId="apple-style-span">
    <w:name w:val="apple-style-span"/>
    <w:basedOn w:val="DefaultParagraphFont"/>
    <w:rsid w:val="005D7DFA"/>
  </w:style>
  <w:style w:type="character" w:customStyle="1" w:styleId="txtboldonly1">
    <w:name w:val="txtboldonly1"/>
    <w:rsid w:val="005D7DFA"/>
    <w:rPr>
      <w:b/>
      <w:bCs/>
    </w:rPr>
  </w:style>
  <w:style w:type="character" w:customStyle="1" w:styleId="apple-converted-space">
    <w:name w:val="apple-converted-space"/>
    <w:basedOn w:val="DefaultParagraphFont"/>
    <w:rsid w:val="005D7DFA"/>
  </w:style>
  <w:style w:type="character" w:customStyle="1" w:styleId="frlabel">
    <w:name w:val="fr_label"/>
    <w:basedOn w:val="DefaultParagraphFont"/>
    <w:rsid w:val="005D7DFA"/>
  </w:style>
  <w:style w:type="character" w:customStyle="1" w:styleId="WW8Num1z0">
    <w:name w:val="WW8Num1z0"/>
    <w:rsid w:val="002D3DFF"/>
    <w:rPr>
      <w:rFonts w:ascii="Calibri" w:hAnsi="Calibri"/>
      <w:sz w:val="20"/>
    </w:rPr>
  </w:style>
  <w:style w:type="character" w:customStyle="1" w:styleId="Absatz-Standardschriftart">
    <w:name w:val="Absatz-Standardschriftart"/>
    <w:rsid w:val="002D3DFF"/>
  </w:style>
  <w:style w:type="character" w:customStyle="1" w:styleId="WW8Num2z0">
    <w:name w:val="WW8Num2z0"/>
    <w:rsid w:val="002D3DFF"/>
    <w:rPr>
      <w:rFonts w:ascii="Calibri" w:hAnsi="Calibri"/>
      <w:sz w:val="20"/>
    </w:rPr>
  </w:style>
  <w:style w:type="character" w:customStyle="1" w:styleId="Rimandocommento1">
    <w:name w:val="Rimando commento1"/>
    <w:rsid w:val="002D3DFF"/>
    <w:rPr>
      <w:sz w:val="18"/>
      <w:szCs w:val="18"/>
    </w:rPr>
  </w:style>
  <w:style w:type="character" w:customStyle="1" w:styleId="Carattere1">
    <w:name w:val="Carattere1"/>
    <w:rsid w:val="002D3DFF"/>
    <w:rPr>
      <w:sz w:val="24"/>
      <w:szCs w:val="24"/>
    </w:rPr>
  </w:style>
  <w:style w:type="paragraph" w:customStyle="1" w:styleId="Testocommento1">
    <w:name w:val="Testo commento1"/>
    <w:basedOn w:val="Normal"/>
    <w:rsid w:val="002D3DFF"/>
    <w:pPr>
      <w:autoSpaceDE w:val="0"/>
    </w:pPr>
  </w:style>
  <w:style w:type="paragraph" w:styleId="CommentText">
    <w:name w:val="annotation text"/>
    <w:basedOn w:val="Normal"/>
    <w:link w:val="CommentTextChar"/>
    <w:uiPriority w:val="99"/>
    <w:semiHidden/>
    <w:unhideWhenUsed/>
    <w:rsid w:val="002D3DFF"/>
    <w:rPr>
      <w:sz w:val="20"/>
      <w:szCs w:val="20"/>
    </w:rPr>
  </w:style>
  <w:style w:type="character" w:customStyle="1" w:styleId="CommentTextChar">
    <w:name w:val="Comment Text Char"/>
    <w:link w:val="CommentText"/>
    <w:uiPriority w:val="99"/>
    <w:semiHidden/>
    <w:rsid w:val="002D3DFF"/>
    <w:rPr>
      <w:lang w:val="it-IT" w:eastAsia="ar-SA"/>
    </w:rPr>
  </w:style>
  <w:style w:type="paragraph" w:styleId="CommentSubject">
    <w:name w:val="annotation subject"/>
    <w:basedOn w:val="Testocommento1"/>
    <w:next w:val="Testocommento1"/>
    <w:link w:val="CommentSubjectChar"/>
    <w:rsid w:val="002D3DFF"/>
    <w:rPr>
      <w:b/>
      <w:bCs/>
      <w:sz w:val="20"/>
      <w:szCs w:val="20"/>
    </w:rPr>
  </w:style>
  <w:style w:type="character" w:customStyle="1" w:styleId="CommentSubjectChar">
    <w:name w:val="Comment Subject Char"/>
    <w:link w:val="CommentSubject"/>
    <w:rsid w:val="002D3DFF"/>
    <w:rPr>
      <w:b/>
      <w:bCs/>
      <w:lang w:val="it-IT" w:eastAsia="ar-SA"/>
    </w:rPr>
  </w:style>
  <w:style w:type="character" w:customStyle="1" w:styleId="Carattere0">
    <w:name w:val="Carattere"/>
    <w:rsid w:val="00BC4321"/>
    <w:rPr>
      <w:rFonts w:ascii="Lucida Grande" w:hAnsi="Lucida Grande"/>
      <w:sz w:val="18"/>
      <w:szCs w:val="18"/>
      <w:lang w:val="fr-FR"/>
    </w:rPr>
  </w:style>
  <w:style w:type="character" w:customStyle="1" w:styleId="Carattere10">
    <w:name w:val="Carattere1"/>
    <w:rsid w:val="00BC4321"/>
    <w:rPr>
      <w:sz w:val="24"/>
      <w:szCs w:val="24"/>
    </w:rPr>
  </w:style>
  <w:style w:type="character" w:customStyle="1" w:styleId="hps">
    <w:name w:val="hps"/>
    <w:basedOn w:val="DefaultParagraphFont"/>
    <w:rsid w:val="00603D9F"/>
  </w:style>
  <w:style w:type="character" w:customStyle="1" w:styleId="il">
    <w:name w:val="il"/>
    <w:basedOn w:val="DefaultParagraphFont"/>
    <w:rsid w:val="00734BCC"/>
  </w:style>
  <w:style w:type="character" w:customStyle="1" w:styleId="FooterChar">
    <w:name w:val="Footer Char"/>
    <w:link w:val="Footer"/>
    <w:uiPriority w:val="99"/>
    <w:rsid w:val="00453C65"/>
    <w:rPr>
      <w:sz w:val="24"/>
      <w:szCs w:val="24"/>
      <w:lang w:val="it-IT" w:eastAsia="ar-SA"/>
    </w:rPr>
  </w:style>
  <w:style w:type="paragraph" w:styleId="NoSpacing">
    <w:name w:val="No Spacing"/>
    <w:uiPriority w:val="1"/>
    <w:qFormat/>
    <w:rsid w:val="000078CB"/>
    <w:pPr>
      <w:suppressAutoHyphens/>
    </w:pPr>
    <w:rPr>
      <w:sz w:val="24"/>
      <w:szCs w:val="24"/>
      <w:lang w:val="it-IT" w:eastAsia="ar-SA"/>
    </w:rPr>
  </w:style>
  <w:style w:type="paragraph" w:styleId="Subtitle">
    <w:name w:val="Subtitle"/>
    <w:basedOn w:val="Normal"/>
    <w:link w:val="SubtitleChar"/>
    <w:qFormat/>
    <w:rsid w:val="009A4A1B"/>
    <w:pPr>
      <w:suppressAutoHyphens w:val="0"/>
    </w:pPr>
    <w:rPr>
      <w:b/>
      <w:bCs/>
      <w:u w:val="single"/>
      <w:lang w:val="en-US" w:eastAsia="en-US"/>
    </w:rPr>
  </w:style>
  <w:style w:type="character" w:customStyle="1" w:styleId="SubtitleChar">
    <w:name w:val="Subtitle Char"/>
    <w:basedOn w:val="DefaultParagraphFont"/>
    <w:link w:val="Subtitle"/>
    <w:rsid w:val="009A4A1B"/>
    <w:rPr>
      <w:b/>
      <w:bCs/>
      <w:sz w:val="24"/>
      <w:szCs w:val="24"/>
      <w:u w:val="single"/>
      <w:lang w:val="en-US" w:eastAsia="en-US"/>
    </w:rPr>
  </w:style>
  <w:style w:type="table" w:styleId="TableGrid">
    <w:name w:val="Table Grid"/>
    <w:basedOn w:val="TableNormal"/>
    <w:uiPriority w:val="59"/>
    <w:rsid w:val="00B3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985A0A"/>
  </w:style>
  <w:style w:type="paragraph" w:customStyle="1" w:styleId="Default">
    <w:name w:val="Default"/>
    <w:rsid w:val="00C93A24"/>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F336BD"/>
    <w:rPr>
      <w:sz w:val="24"/>
      <w:szCs w:val="24"/>
      <w:lang w:val="it-IT" w:eastAsia="ar-SA"/>
    </w:rPr>
  </w:style>
  <w:style w:type="character" w:customStyle="1" w:styleId="txt">
    <w:name w:val="txt"/>
    <w:basedOn w:val="DefaultParagraphFont"/>
    <w:rsid w:val="001323A5"/>
  </w:style>
  <w:style w:type="character" w:customStyle="1" w:styleId="txtbold">
    <w:name w:val="txtbold"/>
    <w:basedOn w:val="DefaultParagraphFont"/>
    <w:rsid w:val="007B237A"/>
  </w:style>
  <w:style w:type="paragraph" w:customStyle="1" w:styleId="sourcetitle">
    <w:name w:val="sourcetitle"/>
    <w:basedOn w:val="Normal"/>
    <w:rsid w:val="005F0A48"/>
    <w:pPr>
      <w:suppressAutoHyphens w:val="0"/>
      <w:spacing w:before="100" w:beforeAutospacing="1" w:after="100" w:afterAutospacing="1"/>
    </w:pPr>
    <w:rPr>
      <w:lang w:val="en-MY" w:eastAsia="en-MY"/>
    </w:rPr>
  </w:style>
  <w:style w:type="paragraph" w:customStyle="1" w:styleId="frfield">
    <w:name w:val="fr_field"/>
    <w:basedOn w:val="Normal"/>
    <w:rsid w:val="005F0A48"/>
    <w:pPr>
      <w:suppressAutoHyphens w:val="0"/>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64597">
      <w:bodyDiv w:val="1"/>
      <w:marLeft w:val="0"/>
      <w:marRight w:val="0"/>
      <w:marTop w:val="0"/>
      <w:marBottom w:val="0"/>
      <w:divBdr>
        <w:top w:val="none" w:sz="0" w:space="0" w:color="auto"/>
        <w:left w:val="none" w:sz="0" w:space="0" w:color="auto"/>
        <w:bottom w:val="none" w:sz="0" w:space="0" w:color="auto"/>
        <w:right w:val="none" w:sz="0" w:space="0" w:color="auto"/>
      </w:divBdr>
    </w:div>
    <w:div w:id="1545678053">
      <w:bodyDiv w:val="1"/>
      <w:marLeft w:val="0"/>
      <w:marRight w:val="0"/>
      <w:marTop w:val="0"/>
      <w:marBottom w:val="0"/>
      <w:divBdr>
        <w:top w:val="none" w:sz="0" w:space="0" w:color="auto"/>
        <w:left w:val="none" w:sz="0" w:space="0" w:color="auto"/>
        <w:bottom w:val="none" w:sz="0" w:space="0" w:color="auto"/>
        <w:right w:val="none" w:sz="0" w:space="0" w:color="auto"/>
      </w:divBdr>
    </w:div>
    <w:div w:id="2083482983">
      <w:bodyDiv w:val="1"/>
      <w:marLeft w:val="0"/>
      <w:marRight w:val="0"/>
      <w:marTop w:val="0"/>
      <w:marBottom w:val="0"/>
      <w:divBdr>
        <w:top w:val="none" w:sz="0" w:space="0" w:color="auto"/>
        <w:left w:val="none" w:sz="0" w:space="0" w:color="auto"/>
        <w:bottom w:val="none" w:sz="0" w:space="0" w:color="auto"/>
        <w:right w:val="none" w:sz="0" w:space="0" w:color="auto"/>
      </w:divBdr>
      <w:divsChild>
        <w:div w:id="762578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ossein.moayedi@gmail.com" TargetMode="External"/><Relationship Id="rId21" Type="http://schemas.openxmlformats.org/officeDocument/2006/relationships/hyperlink" Target="http://www.scopus.com.ezproxy.psz.utm.my/source/sourceInfo.url?sourceId=15424&amp;origin=recordpage" TargetMode="External"/><Relationship Id="rId34" Type="http://schemas.openxmlformats.org/officeDocument/2006/relationships/hyperlink" Target="mailto:ham.niroumand@yahoo.com" TargetMode="External"/><Relationship Id="rId42" Type="http://schemas.openxmlformats.org/officeDocument/2006/relationships/hyperlink" Target="http://www.scopus.com.ezproxy.psz.utm.my/authid/detail.url?authorId=6602491658&amp;amp;eid=2-s2.0-84899457583" TargetMode="External"/><Relationship Id="rId47" Type="http://schemas.openxmlformats.org/officeDocument/2006/relationships/hyperlink" Target="http://www.scopus.com.ezproxy.psz.utm.my/authid/detail.url?authorId=54881434000&amp;amp;eid=2-s2.0-84893825232" TargetMode="External"/><Relationship Id="rId50" Type="http://schemas.openxmlformats.org/officeDocument/2006/relationships/hyperlink" Target="mailto:kanuar@utm.my" TargetMode="External"/><Relationship Id="rId55" Type="http://schemas.openxmlformats.org/officeDocument/2006/relationships/hyperlink" Target="http://apps.webofknowledge.com/OneClickSearch.do?product=UA&amp;search_mode=OneClickSearch&amp;excludeEventConfig=ExcludeIfFromFullRecPage&amp;SID=X1AM4dQ8y7wpuCuA6nh&amp;field=AU&amp;value=Kazemian,%20S" TargetMode="External"/><Relationship Id="rId63" Type="http://schemas.openxmlformats.org/officeDocument/2006/relationships/hyperlink" Target="http://www.scopus.com/record/display.url?eid=2-s2.0-84888793378&amp;origin=resultslist&amp;sort=plf-f&amp;src=s&amp;st1=kassim&amp;st2=K.A&amp;nlo=1&amp;nlr=20&amp;nls=count-f&amp;sid=F41DC6363ABF8A7C34BB26E2F1C26DA3.WXhD7YyTQ6A7Pvk9AlA%3a63&amp;sot=anl&amp;sdt=aut&amp;sl=45&amp;s=AU-ID%28%22Kassim%2c+Khairul+Anuar+Bin%22+6602491658%29&amp;relpos=0&amp;relpos=0&amp;citeCnt=0&amp;searchTerm=AU-ID%28%5C%26quot%3BKassim%2C+Khairul+Anuar+Bin%5C%26quot%3B+6602491658%29" TargetMode="External"/><Relationship Id="rId68" Type="http://schemas.openxmlformats.org/officeDocument/2006/relationships/hyperlink" Target="http://www.scopus.com/record/display.url?eid=2-s2.0-84886257780&amp;origin=resultslist&amp;sort=plf-f&amp;src=s&amp;st1=kassim&amp;st2=K.A&amp;nlo=1&amp;nlr=20&amp;nls=count-f&amp;sid=F41DC6363ABF8A7C34BB26E2F1C26DA3.WXhD7YyTQ6A7Pvk9AlA%3a63&amp;sot=anl&amp;sdt=aut&amp;sl=45&amp;s=AU-ID%28%22Kassim%2c+Khairul+Anuar+Bin%22+6602491658%29&amp;relpos=2&amp;relpos=2&amp;citeCnt=0&amp;searchTerm=AU-ID%28%5C%26quot%3BKassim%2C+Khairul+Anuar+Bin%5C%26quot%3B+6602491658%29" TargetMode="External"/><Relationship Id="rId76" Type="http://schemas.openxmlformats.org/officeDocument/2006/relationships/hyperlink" Target="http://www.scopus.com/authid/detail.url?origin=resultslist&amp;authorId=55778237900&amp;zone=" TargetMode="External"/><Relationship Id="rId84" Type="http://schemas.openxmlformats.org/officeDocument/2006/relationships/hyperlink" Target="http://www.scopus.com/source/sourceInfo.url?sourceId=15642&amp;origin=resultslist" TargetMode="External"/><Relationship Id="rId89" Type="http://schemas.openxmlformats.org/officeDocument/2006/relationships/hyperlink" Target="http://www.scopus.com.ezproxy.psz.utm.my/authid/detail.url?authorId=56043970100&amp;amp;eid=2-s2.0-84899652716" TargetMode="External"/><Relationship Id="rId97" Type="http://schemas.openxmlformats.org/officeDocument/2006/relationships/hyperlink" Target="http://www.scopus.com.ezproxy.psz.utm.my/source/sourceInfo.url?sourceId=17600155134&amp;origin=recordpage" TargetMode="External"/><Relationship Id="rId7" Type="http://schemas.openxmlformats.org/officeDocument/2006/relationships/footnotes" Target="footnotes.xml"/><Relationship Id="rId71" Type="http://schemas.openxmlformats.org/officeDocument/2006/relationships/hyperlink" Target="http://www.scopus.com/authid/detail.url?origin=resultslist&amp;authorId=6602491658&amp;zone=" TargetMode="External"/><Relationship Id="rId92" Type="http://schemas.openxmlformats.org/officeDocument/2006/relationships/hyperlink" Target="http://www.scopus.com.ezproxy.psz.utm.my/source/sourceInfo.url?sourceId=15642&amp;origin=recordpage" TargetMode="External"/><Relationship Id="rId2" Type="http://schemas.openxmlformats.org/officeDocument/2006/relationships/numbering" Target="numbering.xml"/><Relationship Id="rId16" Type="http://schemas.openxmlformats.org/officeDocument/2006/relationships/hyperlink" Target="mailto:raftari_m@yahoo.com" TargetMode="External"/><Relationship Id="rId29" Type="http://schemas.openxmlformats.org/officeDocument/2006/relationships/hyperlink" Target="http://www.scopus.com.ezproxy.psz.utm.my/authid/detail.url?authorId=55942871200&amp;amp;eid=2-s2.0-84891603065" TargetMode="External"/><Relationship Id="rId11" Type="http://schemas.openxmlformats.org/officeDocument/2006/relationships/hyperlink" Target="http://www.scopus.com.ezproxy.psz.utm.my/authid/detail.url?authorId=36195133900&amp;amp;eid=2-s2.0-84898074524" TargetMode="External"/><Relationship Id="rId24" Type="http://schemas.openxmlformats.org/officeDocument/2006/relationships/hyperlink" Target="http://www.scopus.com.ezproxy.psz.utm.my/authid/detail.url?authorId=6602491658&amp;amp;eid=2-s2.0-84898074631" TargetMode="External"/><Relationship Id="rId32" Type="http://schemas.openxmlformats.org/officeDocument/2006/relationships/hyperlink" Target="http://www.scopus.com.ezproxy.psz.utm.my/authid/detail.url?authorId=55377778000&amp;amp;eid=2-s2.0-84890524614" TargetMode="External"/><Relationship Id="rId37" Type="http://schemas.openxmlformats.org/officeDocument/2006/relationships/hyperlink" Target="http://www.scopus.com.ezproxy.psz.utm.my/authid/detail.url?authorId=36195133900&amp;amp;eid=2-s2.0-84894295198" TargetMode="External"/><Relationship Id="rId40" Type="http://schemas.openxmlformats.org/officeDocument/2006/relationships/hyperlink" Target="http://www.scopus.com.ezproxy.psz.utm.my/source/sourceInfo.url?sourceId=28588&amp;origin=recordpage" TargetMode="External"/><Relationship Id="rId45" Type="http://schemas.openxmlformats.org/officeDocument/2006/relationships/hyperlink" Target="mailto:ham.niroumand@yahoo.com" TargetMode="External"/><Relationship Id="rId53" Type="http://schemas.openxmlformats.org/officeDocument/2006/relationships/hyperlink" Target="http://apps.webofknowledge.com/OneClickSearch.do?product=UA&amp;search_mode=OneClickSearch&amp;excludeEventConfig=ExcludeIfFromFullRecPage&amp;SID=X1AM4dQ8y7wpuCuA6nh&amp;field=AU&amp;value=Moayedi,%20H&amp;cacheurlFromRightClick=no" TargetMode="External"/><Relationship Id="rId58" Type="http://schemas.openxmlformats.org/officeDocument/2006/relationships/image" Target="media/image3.png"/><Relationship Id="rId66" Type="http://schemas.openxmlformats.org/officeDocument/2006/relationships/hyperlink" Target="http://www.scopus.com/authid/detail.url?origin=resultslist&amp;authorId=55898713100&amp;zone=" TargetMode="External"/><Relationship Id="rId74" Type="http://schemas.openxmlformats.org/officeDocument/2006/relationships/hyperlink" Target="http://www.scopus.com/authid/detail.url?origin=resultslist&amp;authorId=55597130600&amp;zone=" TargetMode="External"/><Relationship Id="rId79" Type="http://schemas.openxmlformats.org/officeDocument/2006/relationships/hyperlink" Target="http://www.scopus.com/source/sourceInfo.url?sourceId=4700151906&amp;origin=resultslist" TargetMode="External"/><Relationship Id="rId87" Type="http://schemas.openxmlformats.org/officeDocument/2006/relationships/hyperlink" Target="http://www.scopus.com.ezproxy.psz.utm.my/authid/detail.url?authorId=6602491658&amp;amp;eid=2-s2.0-84894302390" TargetMode="External"/><Relationship Id="rId5" Type="http://schemas.openxmlformats.org/officeDocument/2006/relationships/settings" Target="settings.xml"/><Relationship Id="rId61" Type="http://schemas.openxmlformats.org/officeDocument/2006/relationships/hyperlink" Target="http://www.scopus.com/authid/detail.url?origin=resultslist&amp;authorId=55945258500&amp;zone=" TargetMode="External"/><Relationship Id="rId82" Type="http://schemas.openxmlformats.org/officeDocument/2006/relationships/hyperlink" Target="http://www.scopus.com/authid/detail.url?origin=resultslist&amp;authorId=55186276100&amp;zone=" TargetMode="External"/><Relationship Id="rId90" Type="http://schemas.openxmlformats.org/officeDocument/2006/relationships/hyperlink" Target="mailto:csyah84@yahoo.com" TargetMode="External"/><Relationship Id="rId95" Type="http://schemas.openxmlformats.org/officeDocument/2006/relationships/hyperlink" Target="http://www.scopus.com.ezproxy.psz.utm.my/authid/detail.url?authorId=36774378100&amp;amp;eid=2-s2.0-84898421525" TargetMode="External"/><Relationship Id="rId19" Type="http://schemas.openxmlformats.org/officeDocument/2006/relationships/hyperlink" Target="http://www.scopus.com.ezproxy.psz.utm.my/authid/detail.url?authorId=6602491658&amp;amp;eid=2-s2.0-84893189091" TargetMode="External"/><Relationship Id="rId14" Type="http://schemas.openxmlformats.org/officeDocument/2006/relationships/hyperlink" Target="http://www.scopus.com.ezproxy.psz.utm.my/source/sourceInfo.url?sourceId=19700186912&amp;origin=recordpage" TargetMode="External"/><Relationship Id="rId22" Type="http://schemas.openxmlformats.org/officeDocument/2006/relationships/hyperlink" Target="http://www.scopus.com.ezproxy.psz.utm.my/authid/detail.url?authorId=36195133900&amp;amp;eid=2-s2.0-84898074631" TargetMode="External"/><Relationship Id="rId27" Type="http://schemas.openxmlformats.org/officeDocument/2006/relationships/hyperlink" Target="http://www.scopus.com.ezproxy.psz.utm.my/authid/detail.url?authorId=36349348800&amp;amp;eid=2-s2.0-84891603065" TargetMode="External"/><Relationship Id="rId30" Type="http://schemas.openxmlformats.org/officeDocument/2006/relationships/hyperlink" Target="http://www.scopus.com.ezproxy.psz.utm.my/source/sourceInfo.url?sourceId=15424&amp;origin=recordpage" TargetMode="External"/><Relationship Id="rId35" Type="http://schemas.openxmlformats.org/officeDocument/2006/relationships/hyperlink" Target="http://www.scopus.com.ezproxy.psz.utm.my/authid/detail.url?authorId=6602491658&amp;amp;eid=2-s2.0-84890524614" TargetMode="External"/><Relationship Id="rId43" Type="http://schemas.openxmlformats.org/officeDocument/2006/relationships/hyperlink" Target="http://www.scopus.com.ezproxy.psz.utm.my/source/sourceInfo.url?sourceId=17390&amp;origin=recordpage" TargetMode="External"/><Relationship Id="rId48" Type="http://schemas.openxmlformats.org/officeDocument/2006/relationships/hyperlink" Target="mailto:mehdikhari@gmail.com" TargetMode="External"/><Relationship Id="rId56" Type="http://schemas.openxmlformats.org/officeDocument/2006/relationships/hyperlink" Target="http://apps.webofknowledge.com/OneClickSearch.do?product=UA&amp;search_mode=OneClickSearch&amp;excludeEventConfig=ExcludeIfFromFullRecPage&amp;SID=X1AM4dQ8y7wpuCuA6nh&amp;field=AU&amp;value=Raftari,%20M" TargetMode="External"/><Relationship Id="rId64" Type="http://schemas.openxmlformats.org/officeDocument/2006/relationships/hyperlink" Target="http://www.scopus.com/source/sourceInfo.url?sourceId=15642&amp;origin=resultslist" TargetMode="External"/><Relationship Id="rId69" Type="http://schemas.openxmlformats.org/officeDocument/2006/relationships/hyperlink" Target="http://www.scopus.com/source/sourceInfo.url?sourceId=15642&amp;origin=resultslist" TargetMode="External"/><Relationship Id="rId77" Type="http://schemas.openxmlformats.org/officeDocument/2006/relationships/hyperlink" Target="http://www.scopus.com/authid/detail.url?origin=resultslist&amp;authorId=55889265800&amp;zone="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scopus.com.ezproxy.psz.utm.my/authid/detail.url?authorId=36774378100&amp;amp;eid=2-s2.0-84893825232" TargetMode="External"/><Relationship Id="rId72" Type="http://schemas.openxmlformats.org/officeDocument/2006/relationships/hyperlink" Target="http://www.scopus.com/authid/detail.url?origin=resultslist&amp;authorId=55778237900&amp;zone=" TargetMode="External"/><Relationship Id="rId80" Type="http://schemas.openxmlformats.org/officeDocument/2006/relationships/hyperlink" Target="http://www.scopus.com/authid/detail.url?origin=resultslist&amp;authorId=35811034200&amp;zone=" TargetMode="External"/><Relationship Id="rId85" Type="http://schemas.openxmlformats.org/officeDocument/2006/relationships/hyperlink" Target="http://www.scopus.com.ezproxy.psz.utm.my/authid/detail.url?authorId=56043970100&amp;amp;eid=2-s2.0-84894302390" TargetMode="External"/><Relationship Id="rId93" Type="http://schemas.openxmlformats.org/officeDocument/2006/relationships/hyperlink" Target="http://www.scopus.com.ezproxy.psz.utm.my/authid/detail.url?authorId=54881434000&amp;amp;eid=2-s2.0-84898421525"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ham.niroumand@yahoo.com" TargetMode="External"/><Relationship Id="rId17" Type="http://schemas.openxmlformats.org/officeDocument/2006/relationships/hyperlink" Target="http://www.scopus.com.ezproxy.psz.utm.my/authid/detail.url?authorId=55320071800&amp;amp;eid=2-s2.0-84893189091" TargetMode="External"/><Relationship Id="rId25" Type="http://schemas.openxmlformats.org/officeDocument/2006/relationships/hyperlink" Target="http://www.scopus.com.ezproxy.psz.utm.my/authid/detail.url?authorId=55923628500&amp;amp;eid=2-s2.0-84891603065" TargetMode="External"/><Relationship Id="rId33" Type="http://schemas.openxmlformats.org/officeDocument/2006/relationships/hyperlink" Target="http://www.scopus.com.ezproxy.psz.utm.my/authid/detail.url?authorId=36195133900&amp;amp;eid=2-s2.0-84890524614" TargetMode="External"/><Relationship Id="rId38" Type="http://schemas.openxmlformats.org/officeDocument/2006/relationships/hyperlink" Target="mailto:ham.niroumand@yahoo.com" TargetMode="External"/><Relationship Id="rId46" Type="http://schemas.openxmlformats.org/officeDocument/2006/relationships/hyperlink" Target="http://www.scopus.com.ezproxy.psz.utm.my/authid/detail.url?authorId=6602491658&amp;amp;eid=2-s2.0-84899621254" TargetMode="External"/><Relationship Id="rId59" Type="http://schemas.openxmlformats.org/officeDocument/2006/relationships/hyperlink" Target="http://www.scopus.com/authid/detail.url?origin=resultslist&amp;authorId=36161906900&amp;zone=" TargetMode="External"/><Relationship Id="rId67" Type="http://schemas.openxmlformats.org/officeDocument/2006/relationships/hyperlink" Target="http://www.scopus.com/authid/detail.url?origin=resultslist&amp;authorId=6602491658&amp;zone=" TargetMode="External"/><Relationship Id="rId20" Type="http://schemas.openxmlformats.org/officeDocument/2006/relationships/hyperlink" Target="http://www.scopus.com.ezproxy.psz.utm.my/authid/detail.url?authorId=55923628500&amp;amp;eid=2-s2.0-84893189091" TargetMode="External"/><Relationship Id="rId41" Type="http://schemas.openxmlformats.org/officeDocument/2006/relationships/hyperlink" Target="http://www.scopus.com.ezproxy.psz.utm.my/authid/detail.url?authorId=36195133900&amp;amp;eid=2-s2.0-84899457583" TargetMode="External"/><Relationship Id="rId54" Type="http://schemas.openxmlformats.org/officeDocument/2006/relationships/hyperlink" Target="http://apps.webofknowledge.com/OneClickSearch.do?product=UA&amp;search_mode=OneClickSearch&amp;excludeEventConfig=ExcludeIfFromFullRecPage&amp;SID=X1AM4dQ8y7wpuCuA6nh&amp;field=AU&amp;value=Kassim,%20KA" TargetMode="External"/><Relationship Id="rId62" Type="http://schemas.openxmlformats.org/officeDocument/2006/relationships/hyperlink" Target="http://www.scopus.com/authid/detail.url?origin=resultslist&amp;authorId=55944519600&amp;zone=" TargetMode="External"/><Relationship Id="rId70" Type="http://schemas.openxmlformats.org/officeDocument/2006/relationships/hyperlink" Target="http://www.scopus.com/authid/detail.url?origin=resultslist&amp;authorId=55597130600&amp;zone=" TargetMode="External"/><Relationship Id="rId75" Type="http://schemas.openxmlformats.org/officeDocument/2006/relationships/hyperlink" Target="http://www.scopus.com/authid/detail.url?origin=resultslist&amp;authorId=6602491658&amp;zone=" TargetMode="External"/><Relationship Id="rId83" Type="http://schemas.openxmlformats.org/officeDocument/2006/relationships/hyperlink" Target="http://www.scopus.com/record/display.url?eid=2-s2.0-84876349352&amp;origin=resultslist&amp;sort=plf-f&amp;src=s&amp;st1=kassim&amp;st2=K.A&amp;nlo=1&amp;nlr=20&amp;nls=count-f&amp;sid=F41DC6363ABF8A7C34BB26E2F1C26DA3.WXhD7YyTQ6A7Pvk9AlA%3a63&amp;sot=anl&amp;sdt=aut&amp;sl=45&amp;s=AU-ID%28%22Kassim%2c+Khairul+Anuar+Bin%22+6602491658%29&amp;relpos=14&amp;relpos=14&amp;citeCnt=0&amp;searchTerm=AU-ID%28%5C%26quot%3BKassim%2C+Khairul+Anuar+Bin%5C%26quot%3B+6602491658%29" TargetMode="External"/><Relationship Id="rId88" Type="http://schemas.openxmlformats.org/officeDocument/2006/relationships/hyperlink" Target="http://www.scopus.com.ezproxy.psz.utm.my/source/sourceInfo.url?sourceId=15642&amp;origin=recordpage" TargetMode="External"/><Relationship Id="rId91" Type="http://schemas.openxmlformats.org/officeDocument/2006/relationships/hyperlink" Target="http://www.scopus.com.ezproxy.psz.utm.my/authid/detail.url?authorId=6602491658&amp;amp;eid=2-s2.0-84899652716" TargetMode="External"/><Relationship Id="rId96" Type="http://schemas.openxmlformats.org/officeDocument/2006/relationships/hyperlink" Target="http://www.scopus.com.ezproxy.psz.utm.my/authid/detail.url?authorId=55923628500&amp;amp;eid=2-s2.0-8489842152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copus.com.ezproxy.psz.utm.my/authid/detail.url?authorId=35811034200&amp;amp;eid=2-s2.0-84893189091" TargetMode="External"/><Relationship Id="rId23" Type="http://schemas.openxmlformats.org/officeDocument/2006/relationships/hyperlink" Target="mailto:ham.niroumand@yahoo.com" TargetMode="External"/><Relationship Id="rId28" Type="http://schemas.openxmlformats.org/officeDocument/2006/relationships/hyperlink" Target="http://www.scopus.com.ezproxy.psz.utm.my/authid/detail.url?authorId=6602491658&amp;amp;eid=2-s2.0-84891603065" TargetMode="External"/><Relationship Id="rId36" Type="http://schemas.openxmlformats.org/officeDocument/2006/relationships/hyperlink" Target="http://www.scopus.com.ezproxy.psz.utm.my/source/sourceInfo.url?sourceId=15424&amp;origin=recordpage" TargetMode="External"/><Relationship Id="rId49" Type="http://schemas.openxmlformats.org/officeDocument/2006/relationships/hyperlink" Target="http://www.scopus.com.ezproxy.psz.utm.my/authid/detail.url?authorId=6602491658&amp;amp;eid=2-s2.0-84893825232" TargetMode="External"/><Relationship Id="rId57" Type="http://schemas.openxmlformats.org/officeDocument/2006/relationships/hyperlink" Target="http://apps.webofknowledge.com/OneClickSearch.do?product=UA&amp;search_mode=OneClickSearch&amp;excludeEventConfig=ExcludeIfFromFullRecPage&amp;SID=X1AM4dQ8y7wpuCuA6nh&amp;field=AU&amp;value=Mokhberi,%20M" TargetMode="External"/><Relationship Id="rId10" Type="http://schemas.openxmlformats.org/officeDocument/2006/relationships/image" Target="media/image2.jpeg"/><Relationship Id="rId31" Type="http://schemas.openxmlformats.org/officeDocument/2006/relationships/hyperlink" Target="http://www.scopus.com.ezproxy.psz.utm.my/authid/detail.url?authorId=36349348800&amp;amp;eid=2-s2.0-84890524614" TargetMode="External"/><Relationship Id="rId44" Type="http://schemas.openxmlformats.org/officeDocument/2006/relationships/hyperlink" Target="http://www.scopus.com.ezproxy.psz.utm.my/authid/detail.url?authorId=36195133900&amp;amp;eid=2-s2.0-84899621254" TargetMode="External"/><Relationship Id="rId52" Type="http://schemas.openxmlformats.org/officeDocument/2006/relationships/hyperlink" Target="http://www.scopus.com.ezproxy.psz.utm.my/source/sourceInfo.url?sourceId=13951&amp;origin=recordpage" TargetMode="External"/><Relationship Id="rId60" Type="http://schemas.openxmlformats.org/officeDocument/2006/relationships/hyperlink" Target="http://www.scopus.com/authid/detail.url?origin=resultslist&amp;authorId=6602491658&amp;zone=" TargetMode="External"/><Relationship Id="rId65" Type="http://schemas.openxmlformats.org/officeDocument/2006/relationships/hyperlink" Target="http://www.scopus.com/authid/detail.url?origin=resultslist&amp;authorId=36349348800&amp;zone=" TargetMode="External"/><Relationship Id="rId73" Type="http://schemas.openxmlformats.org/officeDocument/2006/relationships/hyperlink" Target="http://www.scopus.com/source/sourceInfo.url?sourceId=4700151914&amp;origin=resultslist" TargetMode="External"/><Relationship Id="rId78" Type="http://schemas.openxmlformats.org/officeDocument/2006/relationships/hyperlink" Target="http://www.scopus.com/record/display.url?eid=2-s2.0-84884747470&amp;origin=resultslist&amp;sort=plf-f&amp;src=s&amp;st1=kassim&amp;st2=K.A&amp;nlo=1&amp;nlr=20&amp;nls=count-f&amp;sid=F41DC6363ABF8A7C34BB26E2F1C26DA3.WXhD7YyTQ6A7Pvk9AlA%3a63&amp;sot=anl&amp;sdt=aut&amp;sl=45&amp;s=AU-ID%28%22Kassim%2c+Khairul+Anuar+Bin%22+6602491658%29&amp;relpos=4&amp;relpos=4&amp;citeCnt=0&amp;searchTerm=AU-ID%28%5C%26quot%3BKassim%2C+Khairul+Anuar+Bin%5C%26quot%3B+6602491658%29" TargetMode="External"/><Relationship Id="rId81" Type="http://schemas.openxmlformats.org/officeDocument/2006/relationships/hyperlink" Target="http://www.scopus.com/authid/detail.url?origin=resultslist&amp;authorId=55320071800&amp;zone=" TargetMode="External"/><Relationship Id="rId86" Type="http://schemas.openxmlformats.org/officeDocument/2006/relationships/hyperlink" Target="mailto:csyah84@yahoo.com" TargetMode="External"/><Relationship Id="rId94" Type="http://schemas.openxmlformats.org/officeDocument/2006/relationships/hyperlink" Target="http://www.scopus.com.ezproxy.psz.utm.my/authid/detail.url?authorId=6602491658&amp;amp;eid=2-s2.0-84898421525"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scopus.com.ezproxy.psz.utm.my/authid/detail.url?authorId=6602491658&amp;amp;eid=2-s2.0-84898074524" TargetMode="External"/><Relationship Id="rId18" Type="http://schemas.openxmlformats.org/officeDocument/2006/relationships/hyperlink" Target="mailto:ahmadsafuan@utm.my" TargetMode="External"/><Relationship Id="rId39" Type="http://schemas.openxmlformats.org/officeDocument/2006/relationships/hyperlink" Target="http://www.scopus.com.ezproxy.psz.utm.my/authid/detail.url?authorId=6602491658&amp;amp;eid=2-s2.0-84894295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6532-8D5A-4824-8ABC-C6407C4A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36</Pages>
  <Words>12410</Words>
  <Characters>70741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eni award</vt:lpstr>
    </vt:vector>
  </TitlesOfParts>
  <Company/>
  <LinksUpToDate>false</LinksUpToDate>
  <CharactersWithSpaces>82986</CharactersWithSpaces>
  <SharedDoc>false</SharedDoc>
  <HLinks>
    <vt:vector size="6" baseType="variant">
      <vt:variant>
        <vt:i4>196665</vt:i4>
      </vt:variant>
      <vt:variant>
        <vt:i4>0</vt:i4>
      </vt:variant>
      <vt:variant>
        <vt:i4>0</vt:i4>
      </vt:variant>
      <vt:variant>
        <vt:i4>5</vt:i4>
      </vt:variant>
      <vt:variant>
        <vt:lpwstr>mailto:abcd@utm.my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eni award</dc:title>
  <dc:creator>eni award</dc:creator>
  <cp:lastModifiedBy>Pn Shimah</cp:lastModifiedBy>
  <cp:revision>5</cp:revision>
  <cp:lastPrinted>2014-10-19T08:17:00Z</cp:lastPrinted>
  <dcterms:created xsi:type="dcterms:W3CDTF">2016-07-26T04:48:00Z</dcterms:created>
  <dcterms:modified xsi:type="dcterms:W3CDTF">2016-07-27T08:35:00Z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1303981229</vt:i4>
  </property>
  <property fmtid="{D5CDD505-2E9C-101B-9397-08002B2CF9AE}" pid="3" name="_AuthorEmail">
    <vt:lpwstr>Giovanni.Zaccone@mail.italgas.it</vt:lpwstr>
  </property>
  <property fmtid="{D5CDD505-2E9C-101B-9397-08002B2CF9AE}" pid="4" name="_AuthorEmailDisplayName">
    <vt:lpwstr>Zaccone, Giovanni Maria</vt:lpwstr>
  </property>
  <property fmtid="{D5CDD505-2E9C-101B-9397-08002B2CF9AE}" pid="5" name="_EmailSubject">
    <vt:lpwstr>aggiornamenti sito Eni Award</vt:lpwstr>
  </property>
  <property fmtid="{D5CDD505-2E9C-101B-9397-08002B2CF9AE}" pid="6" name="_ReviewingToolsShownOnce">
    <vt:lpwstr/>
  </property>
</Properties>
</file>